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B1" w:rsidRDefault="005409B1" w:rsidP="005409B1">
      <w:pPr>
        <w:jc w:val="center"/>
        <w:rPr>
          <w:noProof/>
          <w:sz w:val="28"/>
          <w:szCs w:val="28"/>
        </w:rPr>
      </w:pPr>
      <w:r>
        <w:rPr>
          <w:noProof/>
          <w:sz w:val="28"/>
          <w:szCs w:val="28"/>
        </w:rPr>
        <w:drawing>
          <wp:inline distT="0" distB="0" distL="0" distR="0">
            <wp:extent cx="64389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24000" contrast="52000"/>
                      <a:extLst>
                        <a:ext uri="{28A0092B-C50C-407E-A947-70E740481C1C}">
                          <a14:useLocalDpi xmlns:a14="http://schemas.microsoft.com/office/drawing/2010/main" val="0"/>
                        </a:ext>
                      </a:extLst>
                    </a:blip>
                    <a:srcRect/>
                    <a:stretch>
                      <a:fillRect/>
                    </a:stretch>
                  </pic:blipFill>
                  <pic:spPr bwMode="auto">
                    <a:xfrm>
                      <a:off x="0" y="0"/>
                      <a:ext cx="643890" cy="771525"/>
                    </a:xfrm>
                    <a:prstGeom prst="rect">
                      <a:avLst/>
                    </a:prstGeom>
                    <a:solidFill>
                      <a:srgbClr val="FFFFFF"/>
                    </a:solidFill>
                    <a:ln>
                      <a:noFill/>
                    </a:ln>
                  </pic:spPr>
                </pic:pic>
              </a:graphicData>
            </a:graphic>
          </wp:inline>
        </w:drawing>
      </w:r>
    </w:p>
    <w:p w:rsidR="005409B1" w:rsidRPr="0052755F" w:rsidRDefault="005409B1" w:rsidP="005409B1">
      <w:pPr>
        <w:jc w:val="center"/>
        <w:rPr>
          <w:b/>
          <w:sz w:val="28"/>
          <w:szCs w:val="28"/>
        </w:rPr>
      </w:pPr>
      <w:r w:rsidRPr="0052755F">
        <w:rPr>
          <w:b/>
          <w:sz w:val="28"/>
          <w:szCs w:val="28"/>
        </w:rPr>
        <w:t>РОССИЙСКАЯ ФЕДЕРАЦИЯ</w:t>
      </w:r>
    </w:p>
    <w:p w:rsidR="005409B1" w:rsidRPr="0052755F" w:rsidRDefault="005409B1" w:rsidP="005409B1">
      <w:pPr>
        <w:pStyle w:val="ad"/>
        <w:spacing w:after="0"/>
        <w:jc w:val="center"/>
        <w:rPr>
          <w:rFonts w:ascii="Times New Roman" w:hAnsi="Times New Roman" w:cs="Times New Roman"/>
          <w:b/>
          <w:bCs/>
        </w:rPr>
      </w:pPr>
      <w:r w:rsidRPr="0052755F">
        <w:rPr>
          <w:rFonts w:ascii="Times New Roman" w:hAnsi="Times New Roman" w:cs="Times New Roman"/>
          <w:b/>
          <w:bCs/>
        </w:rPr>
        <w:t xml:space="preserve">СОВЕТ ДЕПУТАТОВ </w:t>
      </w:r>
    </w:p>
    <w:p w:rsidR="005409B1" w:rsidRPr="0052755F" w:rsidRDefault="005409B1" w:rsidP="005409B1">
      <w:pPr>
        <w:pStyle w:val="ad"/>
        <w:tabs>
          <w:tab w:val="left" w:pos="4320"/>
        </w:tabs>
        <w:spacing w:after="0"/>
        <w:jc w:val="center"/>
        <w:rPr>
          <w:rFonts w:ascii="Times New Roman" w:hAnsi="Times New Roman" w:cs="Times New Roman"/>
          <w:b/>
        </w:rPr>
      </w:pPr>
      <w:r w:rsidRPr="0052755F">
        <w:rPr>
          <w:rFonts w:ascii="Times New Roman" w:hAnsi="Times New Roman" w:cs="Times New Roman"/>
          <w:b/>
        </w:rPr>
        <w:t>ХЛЕВЕНСКОГО МУНИЦИПАЛЬНОГО РАЙОНА</w:t>
      </w:r>
    </w:p>
    <w:p w:rsidR="005409B1" w:rsidRPr="0052755F" w:rsidRDefault="005409B1" w:rsidP="005409B1">
      <w:pPr>
        <w:pStyle w:val="ad"/>
        <w:tabs>
          <w:tab w:val="left" w:pos="4320"/>
        </w:tabs>
        <w:spacing w:after="0" w:line="360" w:lineRule="auto"/>
        <w:jc w:val="center"/>
        <w:rPr>
          <w:rFonts w:ascii="Times New Roman" w:hAnsi="Times New Roman" w:cs="Times New Roman"/>
          <w:b/>
        </w:rPr>
      </w:pPr>
      <w:r w:rsidRPr="0052755F">
        <w:rPr>
          <w:rFonts w:ascii="Times New Roman" w:hAnsi="Times New Roman" w:cs="Times New Roman"/>
          <w:b/>
        </w:rPr>
        <w:t xml:space="preserve"> ЛИПЕЦКОЙ ОБЛАСТИ</w:t>
      </w:r>
    </w:p>
    <w:p w:rsidR="005409B1" w:rsidRPr="0052755F" w:rsidRDefault="005409B1" w:rsidP="009A71A6">
      <w:pPr>
        <w:jc w:val="center"/>
        <w:rPr>
          <w:sz w:val="28"/>
          <w:szCs w:val="28"/>
        </w:rPr>
      </w:pPr>
      <w:r w:rsidRPr="0052755F">
        <w:rPr>
          <w:sz w:val="28"/>
          <w:szCs w:val="28"/>
        </w:rPr>
        <w:t>2</w:t>
      </w:r>
      <w:r>
        <w:rPr>
          <w:sz w:val="28"/>
          <w:szCs w:val="28"/>
        </w:rPr>
        <w:t>6</w:t>
      </w:r>
      <w:r w:rsidRPr="0052755F">
        <w:rPr>
          <w:sz w:val="28"/>
          <w:szCs w:val="28"/>
        </w:rPr>
        <w:t>-ая сессия    V</w:t>
      </w:r>
      <w:r w:rsidRPr="0052755F">
        <w:rPr>
          <w:sz w:val="28"/>
          <w:szCs w:val="28"/>
          <w:lang w:val="en-US"/>
        </w:rPr>
        <w:t>I</w:t>
      </w:r>
      <w:r w:rsidRPr="0052755F">
        <w:rPr>
          <w:sz w:val="28"/>
          <w:szCs w:val="28"/>
        </w:rPr>
        <w:t>-го созыва</w:t>
      </w:r>
    </w:p>
    <w:p w:rsidR="005409B1" w:rsidRPr="005409B1" w:rsidRDefault="005409B1" w:rsidP="009A71A6">
      <w:pPr>
        <w:pStyle w:val="1"/>
        <w:tabs>
          <w:tab w:val="left" w:pos="0"/>
        </w:tabs>
        <w:jc w:val="center"/>
        <w:rPr>
          <w:color w:val="auto"/>
        </w:rPr>
      </w:pPr>
      <w:r w:rsidRPr="005409B1">
        <w:rPr>
          <w:color w:val="auto"/>
        </w:rPr>
        <w:t>РЕШЕНИЕ</w:t>
      </w:r>
    </w:p>
    <w:p w:rsidR="005409B1" w:rsidRPr="0052755F" w:rsidRDefault="005409B1" w:rsidP="005409B1">
      <w:pPr>
        <w:rPr>
          <w:sz w:val="28"/>
          <w:szCs w:val="28"/>
        </w:rPr>
      </w:pPr>
    </w:p>
    <w:p w:rsidR="005409B1" w:rsidRPr="0052755F" w:rsidRDefault="009A71A6" w:rsidP="005409B1">
      <w:pPr>
        <w:rPr>
          <w:b/>
          <w:sz w:val="28"/>
          <w:szCs w:val="28"/>
        </w:rPr>
      </w:pPr>
      <w:r>
        <w:rPr>
          <w:b/>
          <w:sz w:val="28"/>
          <w:szCs w:val="28"/>
        </w:rPr>
        <w:t>14.12.2018г</w:t>
      </w:r>
      <w:r w:rsidR="005409B1">
        <w:rPr>
          <w:b/>
          <w:sz w:val="28"/>
          <w:szCs w:val="28"/>
        </w:rPr>
        <w:t xml:space="preserve">.   </w:t>
      </w:r>
      <w:r w:rsidR="005409B1" w:rsidRPr="0052755F">
        <w:rPr>
          <w:b/>
          <w:sz w:val="28"/>
          <w:szCs w:val="28"/>
        </w:rPr>
        <w:t xml:space="preserve">                                   с. Хлевное          </w:t>
      </w:r>
      <w:r>
        <w:rPr>
          <w:b/>
          <w:sz w:val="28"/>
          <w:szCs w:val="28"/>
        </w:rPr>
        <w:t xml:space="preserve"> </w:t>
      </w:r>
      <w:r w:rsidR="005409B1" w:rsidRPr="0052755F">
        <w:rPr>
          <w:b/>
          <w:sz w:val="28"/>
          <w:szCs w:val="28"/>
        </w:rPr>
        <w:t xml:space="preserve">                              №</w:t>
      </w:r>
      <w:r>
        <w:rPr>
          <w:b/>
          <w:sz w:val="28"/>
          <w:szCs w:val="28"/>
        </w:rPr>
        <w:t>191</w:t>
      </w:r>
    </w:p>
    <w:p w:rsidR="005409B1" w:rsidRDefault="005409B1" w:rsidP="005409B1">
      <w:pPr>
        <w:tabs>
          <w:tab w:val="left" w:pos="0"/>
        </w:tabs>
        <w:jc w:val="center"/>
        <w:rPr>
          <w:b/>
          <w:bCs/>
          <w:sz w:val="28"/>
          <w:szCs w:val="28"/>
        </w:rPr>
      </w:pPr>
    </w:p>
    <w:p w:rsidR="005409B1" w:rsidRPr="0052755F" w:rsidRDefault="005409B1" w:rsidP="005409B1">
      <w:pPr>
        <w:tabs>
          <w:tab w:val="left" w:pos="0"/>
        </w:tabs>
        <w:jc w:val="center"/>
        <w:rPr>
          <w:b/>
          <w:bCs/>
          <w:sz w:val="28"/>
          <w:szCs w:val="28"/>
        </w:rPr>
      </w:pPr>
      <w:r w:rsidRPr="0052755F">
        <w:rPr>
          <w:b/>
          <w:bCs/>
          <w:sz w:val="28"/>
          <w:szCs w:val="28"/>
        </w:rPr>
        <w:t>О внесении изменений</w:t>
      </w:r>
      <w:r>
        <w:rPr>
          <w:b/>
          <w:bCs/>
          <w:sz w:val="28"/>
          <w:szCs w:val="28"/>
        </w:rPr>
        <w:t xml:space="preserve"> </w:t>
      </w:r>
      <w:r w:rsidRPr="0052755F">
        <w:rPr>
          <w:b/>
          <w:bCs/>
          <w:sz w:val="28"/>
          <w:szCs w:val="28"/>
        </w:rPr>
        <w:t>в «</w:t>
      </w:r>
      <w:r>
        <w:rPr>
          <w:b/>
          <w:bCs/>
          <w:sz w:val="28"/>
          <w:szCs w:val="28"/>
        </w:rPr>
        <w:t>Схему территориального планирования Хлевенского муниципального района Липецкой области Российской Федерации</w:t>
      </w:r>
      <w:r w:rsidRPr="0052755F">
        <w:rPr>
          <w:b/>
          <w:bCs/>
          <w:sz w:val="28"/>
          <w:szCs w:val="28"/>
        </w:rPr>
        <w:t>»</w:t>
      </w:r>
    </w:p>
    <w:p w:rsidR="005409B1" w:rsidRPr="0052755F" w:rsidRDefault="005409B1" w:rsidP="005409B1">
      <w:pPr>
        <w:tabs>
          <w:tab w:val="left" w:pos="0"/>
          <w:tab w:val="left" w:pos="709"/>
          <w:tab w:val="left" w:pos="851"/>
        </w:tabs>
        <w:jc w:val="both"/>
        <w:rPr>
          <w:sz w:val="28"/>
          <w:szCs w:val="28"/>
        </w:rPr>
      </w:pPr>
      <w:r w:rsidRPr="0052755F">
        <w:rPr>
          <w:sz w:val="28"/>
          <w:szCs w:val="28"/>
        </w:rPr>
        <w:t xml:space="preserve">             Рассмотрев представленный </w:t>
      </w:r>
      <w:r>
        <w:rPr>
          <w:sz w:val="28"/>
          <w:szCs w:val="28"/>
        </w:rPr>
        <w:t xml:space="preserve">главой </w:t>
      </w:r>
      <w:r w:rsidRPr="0052755F">
        <w:rPr>
          <w:sz w:val="28"/>
          <w:szCs w:val="28"/>
        </w:rPr>
        <w:t>администраци</w:t>
      </w:r>
      <w:r>
        <w:rPr>
          <w:sz w:val="28"/>
          <w:szCs w:val="28"/>
        </w:rPr>
        <w:t>и</w:t>
      </w:r>
      <w:r w:rsidRPr="0052755F">
        <w:rPr>
          <w:sz w:val="28"/>
          <w:szCs w:val="28"/>
        </w:rPr>
        <w:t xml:space="preserve"> Хлевенского муниципального района проект Изменений в «</w:t>
      </w:r>
      <w:r>
        <w:rPr>
          <w:bCs/>
          <w:sz w:val="28"/>
          <w:szCs w:val="28"/>
        </w:rPr>
        <w:t>С</w:t>
      </w:r>
      <w:r w:rsidRPr="005409B1">
        <w:rPr>
          <w:bCs/>
          <w:sz w:val="28"/>
          <w:szCs w:val="28"/>
        </w:rPr>
        <w:t>хем</w:t>
      </w:r>
      <w:r>
        <w:rPr>
          <w:bCs/>
          <w:sz w:val="28"/>
          <w:szCs w:val="28"/>
        </w:rPr>
        <w:t>у</w:t>
      </w:r>
      <w:r w:rsidRPr="005409B1">
        <w:rPr>
          <w:bCs/>
          <w:sz w:val="28"/>
          <w:szCs w:val="28"/>
        </w:rPr>
        <w:t xml:space="preserve"> территориального планирования Хлевенского муниципального района Липецкой области Российской Федерации</w:t>
      </w:r>
      <w:r w:rsidRPr="0052755F">
        <w:rPr>
          <w:sz w:val="28"/>
          <w:szCs w:val="28"/>
        </w:rPr>
        <w:t xml:space="preserve">», в соответствии </w:t>
      </w:r>
      <w:r>
        <w:rPr>
          <w:sz w:val="28"/>
          <w:szCs w:val="28"/>
        </w:rPr>
        <w:t xml:space="preserve">с </w:t>
      </w:r>
      <w:r w:rsidRPr="0052755F">
        <w:rPr>
          <w:sz w:val="28"/>
          <w:szCs w:val="28"/>
        </w:rPr>
        <w:t>Устав</w:t>
      </w:r>
      <w:r>
        <w:rPr>
          <w:sz w:val="28"/>
          <w:szCs w:val="28"/>
        </w:rPr>
        <w:t>ом</w:t>
      </w:r>
      <w:r w:rsidRPr="0052755F">
        <w:rPr>
          <w:sz w:val="28"/>
          <w:szCs w:val="28"/>
        </w:rPr>
        <w:t xml:space="preserve"> Хлевенского муниципального района, </w:t>
      </w:r>
      <w:r w:rsidRPr="0052755F">
        <w:rPr>
          <w:color w:val="000000"/>
          <w:sz w:val="28"/>
          <w:szCs w:val="28"/>
        </w:rPr>
        <w:t xml:space="preserve">учитывая решения постоянных депутатских комиссий, Совет депутатов </w:t>
      </w:r>
      <w:r w:rsidRPr="0052755F">
        <w:rPr>
          <w:b/>
          <w:bCs/>
          <w:color w:val="000000"/>
          <w:sz w:val="28"/>
          <w:szCs w:val="28"/>
        </w:rPr>
        <w:t>РЕШИЛ:</w:t>
      </w:r>
    </w:p>
    <w:p w:rsidR="005409B1" w:rsidRPr="0052755F" w:rsidRDefault="005409B1" w:rsidP="005409B1">
      <w:pPr>
        <w:jc w:val="both"/>
        <w:rPr>
          <w:sz w:val="28"/>
          <w:szCs w:val="28"/>
        </w:rPr>
      </w:pPr>
      <w:r w:rsidRPr="0052755F">
        <w:rPr>
          <w:sz w:val="28"/>
          <w:szCs w:val="28"/>
        </w:rPr>
        <w:tab/>
        <w:t>1.</w:t>
      </w:r>
      <w:r>
        <w:rPr>
          <w:sz w:val="28"/>
          <w:szCs w:val="28"/>
        </w:rPr>
        <w:t xml:space="preserve"> Внести</w:t>
      </w:r>
      <w:r w:rsidRPr="0052755F">
        <w:rPr>
          <w:sz w:val="28"/>
          <w:szCs w:val="28"/>
        </w:rPr>
        <w:t xml:space="preserve"> </w:t>
      </w:r>
      <w:r>
        <w:rPr>
          <w:sz w:val="28"/>
          <w:szCs w:val="28"/>
        </w:rPr>
        <w:t>И</w:t>
      </w:r>
      <w:r w:rsidRPr="0052755F">
        <w:rPr>
          <w:sz w:val="28"/>
          <w:szCs w:val="28"/>
        </w:rPr>
        <w:t>зменения в «</w:t>
      </w:r>
      <w:r>
        <w:rPr>
          <w:bCs/>
          <w:sz w:val="28"/>
          <w:szCs w:val="28"/>
        </w:rPr>
        <w:t>С</w:t>
      </w:r>
      <w:r w:rsidRPr="005409B1">
        <w:rPr>
          <w:bCs/>
          <w:sz w:val="28"/>
          <w:szCs w:val="28"/>
        </w:rPr>
        <w:t>хем</w:t>
      </w:r>
      <w:r>
        <w:rPr>
          <w:bCs/>
          <w:sz w:val="28"/>
          <w:szCs w:val="28"/>
        </w:rPr>
        <w:t>у</w:t>
      </w:r>
      <w:r w:rsidRPr="005409B1">
        <w:rPr>
          <w:bCs/>
          <w:sz w:val="28"/>
          <w:szCs w:val="28"/>
        </w:rPr>
        <w:t xml:space="preserve"> территориального планирования Хлевенского муниципального района Липецкой области Российской Федерации</w:t>
      </w:r>
      <w:r w:rsidRPr="0052755F">
        <w:rPr>
          <w:sz w:val="28"/>
          <w:szCs w:val="28"/>
        </w:rPr>
        <w:t>»</w:t>
      </w:r>
      <w:r>
        <w:rPr>
          <w:sz w:val="28"/>
          <w:szCs w:val="28"/>
        </w:rPr>
        <w:t xml:space="preserve">, утвержденную </w:t>
      </w:r>
      <w:r w:rsidRPr="0052755F">
        <w:rPr>
          <w:sz w:val="28"/>
          <w:szCs w:val="28"/>
        </w:rPr>
        <w:t xml:space="preserve">решением Совета депутатов Хлевенского муниципального района от </w:t>
      </w:r>
      <w:r>
        <w:rPr>
          <w:sz w:val="28"/>
          <w:szCs w:val="28"/>
        </w:rPr>
        <w:t>26</w:t>
      </w:r>
      <w:r w:rsidRPr="0052755F">
        <w:rPr>
          <w:sz w:val="28"/>
          <w:szCs w:val="28"/>
        </w:rPr>
        <w:t>.12.201</w:t>
      </w:r>
      <w:r>
        <w:rPr>
          <w:sz w:val="28"/>
          <w:szCs w:val="28"/>
        </w:rPr>
        <w:t>2</w:t>
      </w:r>
      <w:r w:rsidRPr="0052755F">
        <w:rPr>
          <w:sz w:val="28"/>
          <w:szCs w:val="28"/>
        </w:rPr>
        <w:t xml:space="preserve">г. № </w:t>
      </w:r>
      <w:r>
        <w:rPr>
          <w:sz w:val="28"/>
          <w:szCs w:val="28"/>
        </w:rPr>
        <w:t xml:space="preserve">330 </w:t>
      </w:r>
      <w:r w:rsidRPr="0052755F">
        <w:rPr>
          <w:sz w:val="28"/>
          <w:szCs w:val="28"/>
        </w:rPr>
        <w:t xml:space="preserve"> (Прилагаются).</w:t>
      </w:r>
    </w:p>
    <w:p w:rsidR="005409B1" w:rsidRPr="0052755F" w:rsidRDefault="005409B1" w:rsidP="005409B1">
      <w:pPr>
        <w:jc w:val="both"/>
        <w:rPr>
          <w:sz w:val="28"/>
          <w:szCs w:val="28"/>
        </w:rPr>
      </w:pPr>
      <w:r w:rsidRPr="0052755F">
        <w:rPr>
          <w:sz w:val="28"/>
          <w:szCs w:val="28"/>
        </w:rPr>
        <w:tab/>
        <w:t>2.</w:t>
      </w:r>
      <w:r>
        <w:rPr>
          <w:sz w:val="28"/>
          <w:szCs w:val="28"/>
        </w:rPr>
        <w:t xml:space="preserve"> </w:t>
      </w:r>
      <w:r w:rsidRPr="0052755F">
        <w:rPr>
          <w:sz w:val="28"/>
          <w:szCs w:val="28"/>
        </w:rPr>
        <w:t xml:space="preserve">Направить </w:t>
      </w:r>
      <w:r>
        <w:rPr>
          <w:sz w:val="28"/>
          <w:szCs w:val="28"/>
        </w:rPr>
        <w:t>И</w:t>
      </w:r>
      <w:r w:rsidRPr="0052755F">
        <w:rPr>
          <w:sz w:val="28"/>
          <w:szCs w:val="28"/>
        </w:rPr>
        <w:t>зменения в «</w:t>
      </w:r>
      <w:r>
        <w:rPr>
          <w:bCs/>
          <w:sz w:val="28"/>
          <w:szCs w:val="28"/>
        </w:rPr>
        <w:t>С</w:t>
      </w:r>
      <w:r w:rsidRPr="005409B1">
        <w:rPr>
          <w:bCs/>
          <w:sz w:val="28"/>
          <w:szCs w:val="28"/>
        </w:rPr>
        <w:t>хем</w:t>
      </w:r>
      <w:r>
        <w:rPr>
          <w:bCs/>
          <w:sz w:val="28"/>
          <w:szCs w:val="28"/>
        </w:rPr>
        <w:t>у</w:t>
      </w:r>
      <w:r w:rsidRPr="005409B1">
        <w:rPr>
          <w:bCs/>
          <w:sz w:val="28"/>
          <w:szCs w:val="28"/>
        </w:rPr>
        <w:t xml:space="preserve"> территориального планирования Хлевенского муниципального района Липецкой области Российской Федерации</w:t>
      </w:r>
      <w:r w:rsidRPr="0052755F">
        <w:rPr>
          <w:sz w:val="28"/>
          <w:szCs w:val="28"/>
        </w:rPr>
        <w:t>» главе района для подписания и официального опубликования.</w:t>
      </w:r>
    </w:p>
    <w:p w:rsidR="005409B1" w:rsidRDefault="005409B1" w:rsidP="005409B1">
      <w:pPr>
        <w:jc w:val="both"/>
        <w:rPr>
          <w:sz w:val="28"/>
          <w:szCs w:val="28"/>
        </w:rPr>
      </w:pPr>
      <w:r w:rsidRPr="0052755F">
        <w:rPr>
          <w:sz w:val="28"/>
          <w:szCs w:val="28"/>
        </w:rPr>
        <w:tab/>
        <w:t>3.</w:t>
      </w:r>
      <w:r>
        <w:rPr>
          <w:sz w:val="28"/>
          <w:szCs w:val="28"/>
        </w:rPr>
        <w:t xml:space="preserve"> </w:t>
      </w:r>
      <w:r w:rsidRPr="0052755F">
        <w:rPr>
          <w:sz w:val="28"/>
          <w:szCs w:val="28"/>
        </w:rPr>
        <w:t>Настоящее решение вступает в силу со дня его принятия.</w:t>
      </w:r>
    </w:p>
    <w:p w:rsidR="005409B1" w:rsidRDefault="005409B1" w:rsidP="005409B1">
      <w:pPr>
        <w:rPr>
          <w:b/>
          <w:sz w:val="28"/>
          <w:szCs w:val="28"/>
        </w:rPr>
      </w:pPr>
    </w:p>
    <w:p w:rsidR="005409B1" w:rsidRPr="005B5B30" w:rsidRDefault="005409B1" w:rsidP="005409B1">
      <w:pPr>
        <w:rPr>
          <w:b/>
          <w:sz w:val="28"/>
          <w:szCs w:val="28"/>
        </w:rPr>
      </w:pPr>
      <w:r w:rsidRPr="005B5B30">
        <w:rPr>
          <w:b/>
          <w:sz w:val="28"/>
          <w:szCs w:val="28"/>
        </w:rPr>
        <w:t xml:space="preserve">Председатель Совета </w:t>
      </w:r>
    </w:p>
    <w:p w:rsidR="005409B1" w:rsidRPr="005B5B30" w:rsidRDefault="005409B1" w:rsidP="005409B1">
      <w:pPr>
        <w:rPr>
          <w:b/>
          <w:sz w:val="28"/>
          <w:szCs w:val="28"/>
        </w:rPr>
      </w:pPr>
      <w:r w:rsidRPr="005B5B30">
        <w:rPr>
          <w:b/>
          <w:sz w:val="28"/>
          <w:szCs w:val="28"/>
        </w:rPr>
        <w:t xml:space="preserve">депутатов Хлевенского </w:t>
      </w:r>
    </w:p>
    <w:p w:rsidR="005409B1" w:rsidRPr="005B5B30" w:rsidRDefault="005409B1" w:rsidP="005409B1">
      <w:pPr>
        <w:rPr>
          <w:b/>
          <w:sz w:val="28"/>
          <w:szCs w:val="28"/>
        </w:rPr>
      </w:pPr>
      <w:r w:rsidRPr="005B5B30">
        <w:rPr>
          <w:b/>
          <w:sz w:val="28"/>
          <w:szCs w:val="28"/>
        </w:rPr>
        <w:t xml:space="preserve">муниципального района                    </w:t>
      </w:r>
      <w:r>
        <w:rPr>
          <w:b/>
          <w:sz w:val="28"/>
          <w:szCs w:val="28"/>
        </w:rPr>
        <w:t xml:space="preserve">   </w:t>
      </w:r>
      <w:r w:rsidRPr="005B5B30">
        <w:rPr>
          <w:b/>
          <w:sz w:val="28"/>
          <w:szCs w:val="28"/>
        </w:rPr>
        <w:t xml:space="preserve">                                       С.А. Пожидаев</w:t>
      </w:r>
    </w:p>
    <w:p w:rsidR="005409B1" w:rsidRPr="005409B1" w:rsidRDefault="005409B1" w:rsidP="00CD627F">
      <w:pPr>
        <w:jc w:val="center"/>
      </w:pPr>
    </w:p>
    <w:p w:rsidR="005409B1" w:rsidRDefault="005409B1" w:rsidP="00CD627F">
      <w:pPr>
        <w:jc w:val="center"/>
      </w:pPr>
    </w:p>
    <w:p w:rsidR="00170E0B" w:rsidRDefault="00170E0B" w:rsidP="00CD627F">
      <w:pPr>
        <w:jc w:val="center"/>
      </w:pPr>
    </w:p>
    <w:p w:rsidR="009A71A6" w:rsidRDefault="009A71A6" w:rsidP="00CD627F">
      <w:pPr>
        <w:jc w:val="center"/>
      </w:pPr>
    </w:p>
    <w:p w:rsidR="009A71A6" w:rsidRDefault="009A71A6" w:rsidP="00CD627F">
      <w:pPr>
        <w:jc w:val="center"/>
      </w:pPr>
    </w:p>
    <w:p w:rsidR="009A71A6" w:rsidRDefault="009A71A6" w:rsidP="00CD627F">
      <w:pPr>
        <w:jc w:val="center"/>
      </w:pPr>
    </w:p>
    <w:p w:rsidR="009A71A6" w:rsidRDefault="009A71A6" w:rsidP="00CD627F">
      <w:pPr>
        <w:jc w:val="center"/>
      </w:pPr>
    </w:p>
    <w:p w:rsidR="009A71A6" w:rsidRDefault="009A71A6" w:rsidP="00CD627F">
      <w:pPr>
        <w:jc w:val="center"/>
      </w:pPr>
    </w:p>
    <w:p w:rsidR="005409B1" w:rsidRPr="009A71A6" w:rsidRDefault="00170E0B" w:rsidP="00BF1B6C">
      <w:pPr>
        <w:ind w:left="5670"/>
        <w:jc w:val="both"/>
        <w:rPr>
          <w:sz w:val="28"/>
          <w:szCs w:val="28"/>
        </w:rPr>
      </w:pPr>
      <w:r w:rsidRPr="009A71A6">
        <w:rPr>
          <w:sz w:val="28"/>
          <w:szCs w:val="28"/>
        </w:rPr>
        <w:lastRenderedPageBreak/>
        <w:t>Приложение к решению Совета депутатов Хлевенского муниципального района</w:t>
      </w:r>
      <w:r w:rsidR="009A71A6">
        <w:rPr>
          <w:sz w:val="28"/>
          <w:szCs w:val="28"/>
        </w:rPr>
        <w:t xml:space="preserve"> </w:t>
      </w:r>
      <w:r w:rsidR="00BF1B6C" w:rsidRPr="009A71A6">
        <w:rPr>
          <w:sz w:val="28"/>
          <w:szCs w:val="28"/>
        </w:rPr>
        <w:t xml:space="preserve">от </w:t>
      </w:r>
      <w:r w:rsidR="009A71A6" w:rsidRPr="009A71A6">
        <w:rPr>
          <w:sz w:val="28"/>
          <w:szCs w:val="28"/>
        </w:rPr>
        <w:t>14.12.2018</w:t>
      </w:r>
      <w:r w:rsidR="004B612B">
        <w:rPr>
          <w:sz w:val="28"/>
          <w:szCs w:val="28"/>
        </w:rPr>
        <w:t>г.</w:t>
      </w:r>
      <w:r w:rsidR="00BF1B6C" w:rsidRPr="009A71A6">
        <w:rPr>
          <w:sz w:val="28"/>
          <w:szCs w:val="28"/>
        </w:rPr>
        <w:t xml:space="preserve"> №</w:t>
      </w:r>
      <w:r w:rsidR="009A71A6" w:rsidRPr="009A71A6">
        <w:rPr>
          <w:sz w:val="28"/>
          <w:szCs w:val="28"/>
        </w:rPr>
        <w:t>191</w:t>
      </w:r>
    </w:p>
    <w:p w:rsidR="00BF1B6C" w:rsidRDefault="00BF1B6C" w:rsidP="00BF1B6C">
      <w:pPr>
        <w:tabs>
          <w:tab w:val="left" w:pos="0"/>
        </w:tabs>
        <w:jc w:val="center"/>
        <w:rPr>
          <w:b/>
          <w:bCs/>
          <w:sz w:val="28"/>
          <w:szCs w:val="28"/>
        </w:rPr>
      </w:pPr>
    </w:p>
    <w:p w:rsidR="00BF1B6C" w:rsidRPr="0052755F" w:rsidRDefault="00BF1B6C" w:rsidP="00BF1B6C">
      <w:pPr>
        <w:tabs>
          <w:tab w:val="left" w:pos="0"/>
        </w:tabs>
        <w:jc w:val="center"/>
        <w:rPr>
          <w:b/>
          <w:bCs/>
          <w:sz w:val="28"/>
          <w:szCs w:val="28"/>
        </w:rPr>
      </w:pPr>
      <w:r>
        <w:rPr>
          <w:b/>
          <w:bCs/>
          <w:sz w:val="28"/>
          <w:szCs w:val="28"/>
        </w:rPr>
        <w:t>И</w:t>
      </w:r>
      <w:r w:rsidRPr="0052755F">
        <w:rPr>
          <w:b/>
          <w:bCs/>
          <w:sz w:val="28"/>
          <w:szCs w:val="28"/>
        </w:rPr>
        <w:t>зменени</w:t>
      </w:r>
      <w:r>
        <w:rPr>
          <w:b/>
          <w:bCs/>
          <w:sz w:val="28"/>
          <w:szCs w:val="28"/>
        </w:rPr>
        <w:t xml:space="preserve">я </w:t>
      </w:r>
      <w:r w:rsidRPr="0052755F">
        <w:rPr>
          <w:b/>
          <w:bCs/>
          <w:sz w:val="28"/>
          <w:szCs w:val="28"/>
        </w:rPr>
        <w:t>в «</w:t>
      </w:r>
      <w:r>
        <w:rPr>
          <w:b/>
          <w:bCs/>
          <w:sz w:val="28"/>
          <w:szCs w:val="28"/>
        </w:rPr>
        <w:t>Схему территориального планирования Хлевенского муниципального района Липецкой области Российской Федерации</w:t>
      </w:r>
      <w:r w:rsidRPr="0052755F">
        <w:rPr>
          <w:b/>
          <w:bCs/>
          <w:sz w:val="28"/>
          <w:szCs w:val="28"/>
        </w:rPr>
        <w:t>»</w:t>
      </w:r>
    </w:p>
    <w:p w:rsidR="005409B1" w:rsidRPr="005409B1" w:rsidRDefault="005409B1" w:rsidP="00CD627F">
      <w:pPr>
        <w:jc w:val="center"/>
      </w:pPr>
    </w:p>
    <w:p w:rsidR="00CD627F" w:rsidRPr="00BB2FFD" w:rsidRDefault="00CD627F" w:rsidP="00CD627F">
      <w:pPr>
        <w:jc w:val="center"/>
        <w:rPr>
          <w:b/>
          <w:sz w:val="26"/>
          <w:szCs w:val="26"/>
        </w:rPr>
      </w:pPr>
      <w:r w:rsidRPr="00BB2FFD">
        <w:rPr>
          <w:b/>
          <w:sz w:val="26"/>
          <w:szCs w:val="26"/>
        </w:rPr>
        <w:t xml:space="preserve">Состав </w:t>
      </w:r>
      <w:r>
        <w:rPr>
          <w:b/>
          <w:sz w:val="26"/>
          <w:szCs w:val="26"/>
        </w:rPr>
        <w:t xml:space="preserve">изменений в положение о </w:t>
      </w:r>
      <w:r w:rsidRPr="00BB2FFD">
        <w:rPr>
          <w:b/>
          <w:sz w:val="26"/>
          <w:szCs w:val="26"/>
        </w:rPr>
        <w:t xml:space="preserve"> территориальн</w:t>
      </w:r>
      <w:r>
        <w:rPr>
          <w:b/>
          <w:sz w:val="26"/>
          <w:szCs w:val="26"/>
        </w:rPr>
        <w:t xml:space="preserve">ом </w:t>
      </w:r>
      <w:r w:rsidRPr="00BB2FFD">
        <w:rPr>
          <w:b/>
          <w:sz w:val="26"/>
          <w:szCs w:val="26"/>
        </w:rPr>
        <w:t xml:space="preserve"> планировани</w:t>
      </w:r>
      <w:r>
        <w:rPr>
          <w:b/>
          <w:sz w:val="26"/>
          <w:szCs w:val="26"/>
        </w:rPr>
        <w:t>и</w:t>
      </w:r>
    </w:p>
    <w:p w:rsidR="00CD627F" w:rsidRPr="00BB2FFD" w:rsidRDefault="00CD627F" w:rsidP="00CD627F">
      <w:pPr>
        <w:jc w:val="center"/>
        <w:rPr>
          <w:b/>
          <w:sz w:val="26"/>
          <w:szCs w:val="26"/>
        </w:rPr>
      </w:pPr>
    </w:p>
    <w:p w:rsidR="00CD627F" w:rsidRPr="00CD627F" w:rsidRDefault="00CD627F" w:rsidP="00CD627F">
      <w:pPr>
        <w:pStyle w:val="a3"/>
        <w:spacing w:after="0"/>
        <w:ind w:left="-10" w:right="-10"/>
        <w:jc w:val="both"/>
        <w:rPr>
          <w:i/>
          <w:sz w:val="26"/>
          <w:szCs w:val="26"/>
          <w:lang w:val="ru-RU"/>
        </w:rPr>
      </w:pPr>
      <w:r w:rsidRPr="00DD46D6">
        <w:rPr>
          <w:rFonts w:ascii="Times New Roman" w:hAnsi="Times New Roman" w:cs="Times New Roman"/>
          <w:i/>
          <w:sz w:val="26"/>
          <w:szCs w:val="26"/>
          <w:lang w:val="ru-RU" w:eastAsia="ru-RU" w:bidi="ar-SA"/>
        </w:rPr>
        <w:t>(</w:t>
      </w:r>
      <w:r>
        <w:rPr>
          <w:rFonts w:ascii="Times New Roman" w:hAnsi="Times New Roman" w:cs="Times New Roman"/>
          <w:i/>
          <w:sz w:val="26"/>
          <w:szCs w:val="26"/>
          <w:lang w:val="ru-RU" w:eastAsia="ru-RU" w:bidi="ar-SA"/>
        </w:rPr>
        <w:t xml:space="preserve">изменения  внесены  </w:t>
      </w:r>
      <w:r w:rsidRPr="00DD46D6">
        <w:rPr>
          <w:rFonts w:ascii="Times New Roman" w:hAnsi="Times New Roman" w:cs="Times New Roman"/>
          <w:i/>
          <w:sz w:val="26"/>
          <w:szCs w:val="26"/>
          <w:lang w:val="ru-RU" w:eastAsia="ru-RU" w:bidi="ar-SA"/>
        </w:rPr>
        <w:t xml:space="preserve">по постановлению администрации </w:t>
      </w:r>
      <w:r>
        <w:rPr>
          <w:rFonts w:ascii="Times New Roman" w:hAnsi="Times New Roman" w:cs="Times New Roman"/>
          <w:i/>
          <w:sz w:val="26"/>
          <w:szCs w:val="26"/>
          <w:lang w:val="ru-RU" w:eastAsia="ru-RU" w:bidi="ar-SA"/>
        </w:rPr>
        <w:t xml:space="preserve">Хлевенского </w:t>
      </w:r>
      <w:r w:rsidRPr="00CE4A27">
        <w:rPr>
          <w:rFonts w:ascii="Times New Roman" w:hAnsi="Times New Roman" w:cs="Times New Roman"/>
          <w:i/>
          <w:sz w:val="26"/>
          <w:szCs w:val="26"/>
          <w:lang w:val="ru-RU" w:eastAsia="ru-RU" w:bidi="ar-SA"/>
        </w:rPr>
        <w:t>муниципального района</w:t>
      </w:r>
      <w:r w:rsidR="007D7519">
        <w:rPr>
          <w:rFonts w:ascii="Times New Roman" w:hAnsi="Times New Roman" w:cs="Times New Roman"/>
          <w:i/>
          <w:sz w:val="26"/>
          <w:szCs w:val="26"/>
          <w:lang w:val="ru-RU" w:eastAsia="ru-RU" w:bidi="ar-SA"/>
        </w:rPr>
        <w:t xml:space="preserve"> </w:t>
      </w:r>
      <w:r w:rsidR="00F42520" w:rsidRPr="00CE4A27">
        <w:rPr>
          <w:rFonts w:ascii="Times New Roman" w:hAnsi="Times New Roman" w:cs="Times New Roman"/>
          <w:i/>
          <w:sz w:val="28"/>
          <w:szCs w:val="28"/>
          <w:lang w:val="ru-RU"/>
        </w:rPr>
        <w:t>Липецкой области</w:t>
      </w:r>
      <w:r w:rsidR="007D7519">
        <w:rPr>
          <w:rFonts w:ascii="Times New Roman" w:hAnsi="Times New Roman" w:cs="Times New Roman"/>
          <w:i/>
          <w:sz w:val="28"/>
          <w:szCs w:val="28"/>
          <w:lang w:val="ru-RU"/>
        </w:rPr>
        <w:t xml:space="preserve"> </w:t>
      </w:r>
      <w:r w:rsidR="00F26796" w:rsidRPr="00CE4A27">
        <w:rPr>
          <w:i/>
          <w:sz w:val="26"/>
          <w:szCs w:val="26"/>
          <w:lang w:val="ru-RU"/>
        </w:rPr>
        <w:t xml:space="preserve">№   </w:t>
      </w:r>
      <w:r w:rsidR="003D5ABB">
        <w:rPr>
          <w:i/>
          <w:sz w:val="26"/>
          <w:szCs w:val="26"/>
          <w:lang w:val="ru-RU"/>
        </w:rPr>
        <w:t>220  от  10  мая 2018  года</w:t>
      </w:r>
      <w:r w:rsidRPr="00CE4A27">
        <w:rPr>
          <w:rFonts w:ascii="Times New Roman" w:hAnsi="Times New Roman" w:cs="Times New Roman"/>
          <w:i/>
          <w:sz w:val="26"/>
          <w:szCs w:val="26"/>
          <w:lang w:val="ru-RU" w:eastAsia="ru-RU" w:bidi="ar-SA"/>
        </w:rPr>
        <w:t xml:space="preserve">, в части </w:t>
      </w:r>
      <w:r w:rsidRPr="00CE4A27">
        <w:rPr>
          <w:i/>
          <w:sz w:val="26"/>
          <w:szCs w:val="26"/>
          <w:lang w:val="ru-RU"/>
        </w:rPr>
        <w:t xml:space="preserve"> отображения объектов образования на карт</w:t>
      </w:r>
      <w:r w:rsidR="003D5ABB">
        <w:rPr>
          <w:i/>
          <w:sz w:val="26"/>
          <w:szCs w:val="26"/>
          <w:lang w:val="ru-RU"/>
        </w:rPr>
        <w:t>ографическом материале схемы ТП</w:t>
      </w:r>
      <w:r w:rsidRPr="00CD627F">
        <w:rPr>
          <w:i/>
          <w:sz w:val="26"/>
          <w:szCs w:val="26"/>
          <w:lang w:val="ru-RU"/>
        </w:rPr>
        <w:t>.)</w:t>
      </w:r>
    </w:p>
    <w:tbl>
      <w:tblPr>
        <w:tblW w:w="10348"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1560"/>
        <w:gridCol w:w="6520"/>
        <w:gridCol w:w="2268"/>
      </w:tblGrid>
      <w:tr w:rsidR="00CD627F" w:rsidRPr="00045EAD" w:rsidTr="006972E8">
        <w:trPr>
          <w:trHeight w:val="70"/>
          <w:jc w:val="center"/>
        </w:trPr>
        <w:tc>
          <w:tcPr>
            <w:tcW w:w="156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D627F" w:rsidRPr="00F42520" w:rsidRDefault="00CD627F" w:rsidP="006972E8">
            <w:pPr>
              <w:pStyle w:val="a3"/>
              <w:spacing w:after="0" w:line="240" w:lineRule="auto"/>
              <w:ind w:left="-108" w:right="-108"/>
              <w:jc w:val="center"/>
              <w:rPr>
                <w:rFonts w:ascii="Times New Roman" w:hAnsi="Times New Roman" w:cs="Times New Roman"/>
                <w:sz w:val="24"/>
                <w:szCs w:val="24"/>
                <w:lang w:val="ru-RU"/>
              </w:rPr>
            </w:pPr>
          </w:p>
        </w:tc>
        <w:tc>
          <w:tcPr>
            <w:tcW w:w="652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D627F" w:rsidRPr="00F42520" w:rsidRDefault="00CD627F" w:rsidP="006972E8">
            <w:pPr>
              <w:pStyle w:val="a3"/>
              <w:spacing w:after="0" w:line="240" w:lineRule="auto"/>
              <w:ind w:left="-108" w:right="-108"/>
              <w:jc w:val="center"/>
              <w:rPr>
                <w:rFonts w:ascii="Times New Roman" w:hAnsi="Times New Roman" w:cs="Times New Roman"/>
                <w:sz w:val="24"/>
                <w:szCs w:val="24"/>
                <w:lang w:val="ru-RU"/>
              </w:rPr>
            </w:pPr>
            <w:r w:rsidRPr="00F42520">
              <w:rPr>
                <w:rFonts w:ascii="Times New Roman" w:hAnsi="Times New Roman" w:cs="Times New Roman"/>
                <w:sz w:val="24"/>
                <w:szCs w:val="24"/>
                <w:lang w:val="ru-RU"/>
              </w:rPr>
              <w:t>Наименование</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627F" w:rsidRPr="00F42520" w:rsidRDefault="00CD627F" w:rsidP="006972E8">
            <w:pPr>
              <w:pStyle w:val="a3"/>
              <w:spacing w:after="0" w:line="240" w:lineRule="auto"/>
              <w:ind w:left="-108" w:right="-108"/>
              <w:jc w:val="center"/>
              <w:rPr>
                <w:rFonts w:ascii="Times New Roman" w:hAnsi="Times New Roman" w:cs="Times New Roman"/>
                <w:sz w:val="24"/>
                <w:szCs w:val="24"/>
                <w:lang w:val="ru-RU"/>
              </w:rPr>
            </w:pPr>
            <w:r w:rsidRPr="00F42520">
              <w:rPr>
                <w:rFonts w:ascii="Times New Roman" w:hAnsi="Times New Roman" w:cs="Times New Roman"/>
                <w:sz w:val="24"/>
                <w:szCs w:val="24"/>
                <w:lang w:val="ru-RU"/>
              </w:rPr>
              <w:t>Примечания</w:t>
            </w:r>
          </w:p>
        </w:tc>
      </w:tr>
      <w:tr w:rsidR="00CD627F" w:rsidRPr="00045EAD" w:rsidTr="006972E8">
        <w:trPr>
          <w:trHeight w:val="70"/>
          <w:jc w:val="center"/>
        </w:trPr>
        <w:tc>
          <w:tcPr>
            <w:tcW w:w="1034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627F" w:rsidRPr="00F42520" w:rsidRDefault="00CD627F" w:rsidP="00F42520">
            <w:pPr>
              <w:pStyle w:val="a3"/>
              <w:spacing w:after="0" w:line="240" w:lineRule="auto"/>
              <w:ind w:left="-10" w:right="-10"/>
              <w:jc w:val="center"/>
              <w:rPr>
                <w:rFonts w:ascii="Times New Roman" w:hAnsi="Times New Roman" w:cs="Times New Roman"/>
                <w:sz w:val="24"/>
                <w:szCs w:val="24"/>
                <w:lang w:val="ru-RU" w:eastAsia="ru-RU" w:bidi="ar-SA"/>
              </w:rPr>
            </w:pPr>
            <w:r w:rsidRPr="00F42520">
              <w:rPr>
                <w:rFonts w:ascii="Times New Roman" w:hAnsi="Times New Roman" w:cs="Times New Roman"/>
                <w:sz w:val="24"/>
                <w:szCs w:val="24"/>
                <w:lang w:val="ru-RU"/>
              </w:rPr>
              <w:t xml:space="preserve">Внесение  изменений  в схему </w:t>
            </w:r>
            <w:r w:rsidR="00F42520" w:rsidRPr="00F42520">
              <w:rPr>
                <w:rFonts w:ascii="Times New Roman" w:hAnsi="Times New Roman" w:cs="Times New Roman"/>
                <w:sz w:val="24"/>
                <w:szCs w:val="24"/>
                <w:lang w:val="ru-RU"/>
              </w:rPr>
              <w:t xml:space="preserve">территориального планирования </w:t>
            </w:r>
            <w:r w:rsidRPr="00F42520">
              <w:rPr>
                <w:rFonts w:ascii="Times New Roman" w:hAnsi="Times New Roman" w:cs="Times New Roman"/>
                <w:sz w:val="24"/>
                <w:szCs w:val="24"/>
                <w:lang w:val="ru-RU"/>
              </w:rPr>
              <w:t xml:space="preserve"> Хлевенского   муниципального  района Липецкой  области  Российской  Федерации</w:t>
            </w:r>
          </w:p>
        </w:tc>
      </w:tr>
      <w:tr w:rsidR="00CD627F" w:rsidRPr="00045EAD" w:rsidTr="00CD627F">
        <w:trPr>
          <w:trHeight w:val="976"/>
          <w:jc w:val="center"/>
        </w:trPr>
        <w:tc>
          <w:tcPr>
            <w:tcW w:w="156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D627F" w:rsidRPr="00F42520" w:rsidRDefault="00CD627F" w:rsidP="006972E8">
            <w:pPr>
              <w:pStyle w:val="a3"/>
              <w:spacing w:after="0" w:line="240" w:lineRule="auto"/>
              <w:ind w:left="-108" w:right="-109"/>
              <w:jc w:val="center"/>
              <w:rPr>
                <w:rFonts w:ascii="Times New Roman" w:hAnsi="Times New Roman" w:cs="Times New Roman"/>
                <w:sz w:val="24"/>
                <w:szCs w:val="24"/>
                <w:lang w:val="ru-RU"/>
              </w:rPr>
            </w:pPr>
          </w:p>
          <w:p w:rsidR="00CD627F" w:rsidRPr="00F42520" w:rsidRDefault="00CD627F" w:rsidP="006972E8">
            <w:pPr>
              <w:pStyle w:val="a3"/>
              <w:spacing w:after="0" w:line="240" w:lineRule="auto"/>
              <w:ind w:left="-108" w:right="-109"/>
              <w:jc w:val="center"/>
              <w:rPr>
                <w:rFonts w:ascii="Times New Roman" w:hAnsi="Times New Roman" w:cs="Times New Roman"/>
                <w:sz w:val="24"/>
                <w:szCs w:val="24"/>
                <w:lang w:val="ru-RU"/>
              </w:rPr>
            </w:pPr>
            <w:r w:rsidRPr="00F42520">
              <w:rPr>
                <w:rFonts w:ascii="Times New Roman" w:hAnsi="Times New Roman" w:cs="Times New Roman"/>
                <w:sz w:val="24"/>
                <w:szCs w:val="24"/>
                <w:lang w:val="ru-RU"/>
              </w:rPr>
              <w:t>Текстовая</w:t>
            </w:r>
          </w:p>
          <w:p w:rsidR="00CD627F" w:rsidRPr="00F42520" w:rsidRDefault="00CD627F" w:rsidP="006972E8">
            <w:pPr>
              <w:pStyle w:val="a3"/>
              <w:spacing w:after="0" w:line="240" w:lineRule="auto"/>
              <w:ind w:left="-108" w:right="-109"/>
              <w:jc w:val="center"/>
              <w:rPr>
                <w:rFonts w:ascii="Times New Roman" w:hAnsi="Times New Roman" w:cs="Times New Roman"/>
                <w:sz w:val="24"/>
                <w:szCs w:val="24"/>
                <w:lang w:val="ru-RU"/>
              </w:rPr>
            </w:pPr>
            <w:r w:rsidRPr="00F42520">
              <w:rPr>
                <w:rFonts w:ascii="Times New Roman" w:hAnsi="Times New Roman" w:cs="Times New Roman"/>
                <w:sz w:val="24"/>
                <w:szCs w:val="24"/>
                <w:lang w:val="ru-RU"/>
              </w:rPr>
              <w:t>часть</w:t>
            </w:r>
          </w:p>
          <w:p w:rsidR="00CD627F" w:rsidRPr="00F42520" w:rsidRDefault="00CD627F" w:rsidP="006972E8">
            <w:pPr>
              <w:pStyle w:val="a3"/>
              <w:spacing w:after="0" w:line="240" w:lineRule="auto"/>
              <w:ind w:left="-108" w:right="-109"/>
              <w:jc w:val="center"/>
              <w:rPr>
                <w:rFonts w:ascii="Times New Roman" w:hAnsi="Times New Roman" w:cs="Times New Roman"/>
                <w:sz w:val="24"/>
                <w:szCs w:val="24"/>
                <w:lang w:val="ru-RU"/>
              </w:rPr>
            </w:pPr>
          </w:p>
        </w:tc>
        <w:tc>
          <w:tcPr>
            <w:tcW w:w="652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D627F" w:rsidRPr="00F42520" w:rsidRDefault="00CD627F" w:rsidP="006972E8">
            <w:pPr>
              <w:pStyle w:val="a3"/>
              <w:spacing w:after="0" w:line="240" w:lineRule="auto"/>
              <w:jc w:val="both"/>
              <w:rPr>
                <w:rFonts w:ascii="Times New Roman" w:hAnsi="Times New Roman" w:cs="Times New Roman"/>
                <w:sz w:val="24"/>
                <w:szCs w:val="24"/>
                <w:lang w:val="ru-RU" w:eastAsia="ru-RU" w:bidi="ar-SA"/>
              </w:rPr>
            </w:pPr>
            <w:r w:rsidRPr="00F42520">
              <w:rPr>
                <w:rFonts w:ascii="Times New Roman" w:hAnsi="Times New Roman" w:cs="Times New Roman"/>
                <w:sz w:val="24"/>
                <w:szCs w:val="24"/>
                <w:lang w:val="ru-RU"/>
              </w:rPr>
              <w:t xml:space="preserve">Схема </w:t>
            </w:r>
            <w:r w:rsidR="00F42520" w:rsidRPr="00F42520">
              <w:rPr>
                <w:rFonts w:ascii="Times New Roman" w:hAnsi="Times New Roman" w:cs="Times New Roman"/>
                <w:sz w:val="24"/>
                <w:szCs w:val="24"/>
                <w:lang w:val="ru-RU"/>
              </w:rPr>
              <w:t xml:space="preserve">территориального планирования </w:t>
            </w:r>
            <w:r w:rsidRPr="00F42520">
              <w:rPr>
                <w:rFonts w:ascii="Times New Roman" w:hAnsi="Times New Roman" w:cs="Times New Roman"/>
                <w:sz w:val="24"/>
                <w:szCs w:val="24"/>
                <w:lang w:val="ru-RU"/>
              </w:rPr>
              <w:t>Хлевенского  муниципального района Липецкой области Российской Федерации</w:t>
            </w:r>
          </w:p>
          <w:p w:rsidR="00CD627F" w:rsidRDefault="00CD627F" w:rsidP="00B910A7">
            <w:pPr>
              <w:pStyle w:val="a3"/>
              <w:numPr>
                <w:ilvl w:val="0"/>
                <w:numId w:val="2"/>
              </w:numPr>
              <w:spacing w:after="0" w:line="240" w:lineRule="auto"/>
              <w:jc w:val="both"/>
              <w:rPr>
                <w:rFonts w:ascii="Times New Roman" w:hAnsi="Times New Roman" w:cs="Times New Roman"/>
                <w:sz w:val="24"/>
                <w:szCs w:val="24"/>
                <w:lang w:val="ru-RU" w:eastAsia="ru-RU" w:bidi="ar-SA"/>
              </w:rPr>
            </w:pPr>
            <w:r w:rsidRPr="00F42520">
              <w:rPr>
                <w:rFonts w:ascii="Times New Roman" w:hAnsi="Times New Roman" w:cs="Times New Roman"/>
                <w:sz w:val="24"/>
                <w:szCs w:val="24"/>
                <w:lang w:val="ru-RU" w:eastAsia="ru-RU" w:bidi="ar-SA"/>
              </w:rPr>
              <w:t>Положения о территориальном планировании</w:t>
            </w:r>
          </w:p>
          <w:p w:rsidR="00B910A7" w:rsidRPr="00F42520" w:rsidRDefault="00B910A7" w:rsidP="00B910A7">
            <w:pPr>
              <w:pStyle w:val="a3"/>
              <w:numPr>
                <w:ilvl w:val="0"/>
                <w:numId w:val="2"/>
              </w:numPr>
              <w:spacing w:after="0" w:line="240" w:lineRule="auto"/>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Материалы по обоснованию территориального планирования </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627F" w:rsidRPr="00F42520" w:rsidRDefault="00CD627F" w:rsidP="006972E8">
            <w:pPr>
              <w:pStyle w:val="a3"/>
              <w:spacing w:after="0" w:line="240" w:lineRule="auto"/>
              <w:ind w:left="-10" w:right="-10"/>
              <w:jc w:val="center"/>
              <w:rPr>
                <w:sz w:val="24"/>
                <w:szCs w:val="24"/>
                <w:lang w:val="ru-RU"/>
              </w:rPr>
            </w:pPr>
            <w:r w:rsidRPr="00F42520">
              <w:rPr>
                <w:rFonts w:ascii="Times New Roman" w:hAnsi="Times New Roman" w:cs="Times New Roman"/>
                <w:sz w:val="24"/>
                <w:szCs w:val="24"/>
                <w:lang w:val="ru-RU" w:eastAsia="ru-RU" w:bidi="ar-SA"/>
              </w:rPr>
              <w:t>Изменения внесены</w:t>
            </w:r>
          </w:p>
        </w:tc>
      </w:tr>
      <w:tr w:rsidR="00CD627F" w:rsidRPr="00045EAD" w:rsidTr="00CD627F">
        <w:trPr>
          <w:trHeight w:val="266"/>
          <w:jc w:val="center"/>
        </w:trPr>
        <w:tc>
          <w:tcPr>
            <w:tcW w:w="1560" w:type="dxa"/>
            <w:tcBorders>
              <w:top w:val="single" w:sz="4" w:space="0" w:color="000001"/>
              <w:left w:val="single" w:sz="4" w:space="0" w:color="000001"/>
              <w:bottom w:val="single" w:sz="4" w:space="0" w:color="auto"/>
            </w:tcBorders>
            <w:shd w:val="clear" w:color="auto" w:fill="auto"/>
            <w:tcMar>
              <w:top w:w="0" w:type="dxa"/>
              <w:left w:w="108" w:type="dxa"/>
              <w:bottom w:w="0" w:type="dxa"/>
              <w:right w:w="108" w:type="dxa"/>
            </w:tcMar>
            <w:vAlign w:val="center"/>
          </w:tcPr>
          <w:p w:rsidR="00CD627F" w:rsidRPr="00F42520" w:rsidRDefault="00CD627F" w:rsidP="006972E8">
            <w:pPr>
              <w:ind w:left="-108" w:right="-109"/>
              <w:jc w:val="center"/>
            </w:pPr>
          </w:p>
          <w:p w:rsidR="00CD627F" w:rsidRPr="00F42520" w:rsidRDefault="00CD627F" w:rsidP="00CD627F">
            <w:pPr>
              <w:ind w:left="-108" w:right="-109"/>
              <w:jc w:val="center"/>
            </w:pPr>
            <w:r w:rsidRPr="00F42520">
              <w:t>Графическая часть</w:t>
            </w:r>
          </w:p>
          <w:p w:rsidR="00CD627F" w:rsidRPr="00F42520" w:rsidRDefault="00CD627F" w:rsidP="006972E8">
            <w:pPr>
              <w:ind w:left="-108" w:right="-109"/>
              <w:jc w:val="center"/>
            </w:pPr>
          </w:p>
        </w:tc>
        <w:tc>
          <w:tcPr>
            <w:tcW w:w="652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D627F" w:rsidRPr="00F42520" w:rsidRDefault="00CD627F" w:rsidP="006972E8"/>
          <w:p w:rsidR="00CD627F" w:rsidRPr="00F42520" w:rsidRDefault="00CD627F" w:rsidP="006972E8">
            <w:r w:rsidRPr="00F42520">
              <w:t>Карта  комплексной оценки развития территории</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D627F" w:rsidRPr="00F42520" w:rsidRDefault="00CD627F" w:rsidP="006972E8">
            <w:pPr>
              <w:pStyle w:val="a3"/>
              <w:spacing w:after="0" w:line="240" w:lineRule="auto"/>
              <w:ind w:left="-10" w:right="-10"/>
              <w:jc w:val="center"/>
              <w:rPr>
                <w:rFonts w:ascii="Times New Roman" w:hAnsi="Times New Roman" w:cs="Times New Roman"/>
                <w:sz w:val="24"/>
                <w:szCs w:val="24"/>
                <w:lang w:val="ru-RU"/>
              </w:rPr>
            </w:pPr>
          </w:p>
          <w:p w:rsidR="00CD627F" w:rsidRPr="00F42520" w:rsidRDefault="00CD627F" w:rsidP="006972E8">
            <w:pPr>
              <w:pStyle w:val="a3"/>
              <w:spacing w:after="0" w:line="240" w:lineRule="auto"/>
              <w:ind w:left="-10" w:right="-10"/>
              <w:jc w:val="center"/>
              <w:rPr>
                <w:rFonts w:ascii="Times New Roman" w:hAnsi="Times New Roman" w:cs="Times New Roman"/>
                <w:sz w:val="24"/>
                <w:szCs w:val="24"/>
                <w:lang w:val="ru-RU" w:eastAsia="ru-RU" w:bidi="ar-SA"/>
              </w:rPr>
            </w:pPr>
            <w:r w:rsidRPr="00F42520">
              <w:rPr>
                <w:rFonts w:ascii="Times New Roman" w:hAnsi="Times New Roman" w:cs="Times New Roman"/>
                <w:sz w:val="24"/>
                <w:szCs w:val="24"/>
              </w:rPr>
              <w:t>Изменения внесены</w:t>
            </w:r>
          </w:p>
        </w:tc>
      </w:tr>
    </w:tbl>
    <w:p w:rsidR="00CD627F" w:rsidRPr="00A04572" w:rsidRDefault="00CD627F" w:rsidP="00CD627F">
      <w:pPr>
        <w:rPr>
          <w:lang w:eastAsia="zh-CN" w:bidi="en-US"/>
        </w:rPr>
      </w:pPr>
      <w:bookmarkStart w:id="0" w:name="_GoBack"/>
      <w:bookmarkEnd w:id="0"/>
    </w:p>
    <w:p w:rsidR="00CD627F" w:rsidRPr="004510E2" w:rsidRDefault="00CD627F" w:rsidP="00CD627F">
      <w:pPr>
        <w:pStyle w:val="ContentsHeading"/>
        <w:tabs>
          <w:tab w:val="left" w:pos="9214"/>
        </w:tabs>
        <w:spacing w:before="0" w:line="360" w:lineRule="auto"/>
        <w:ind w:right="-143" w:firstLine="567"/>
        <w:jc w:val="center"/>
        <w:rPr>
          <w:rFonts w:ascii="Times New Roman" w:hAnsi="Times New Roman"/>
          <w:color w:val="auto"/>
          <w:sz w:val="26"/>
          <w:szCs w:val="26"/>
          <w:lang w:val="ru-RU"/>
        </w:rPr>
      </w:pPr>
      <w:r w:rsidRPr="004510E2">
        <w:rPr>
          <w:rFonts w:ascii="Times New Roman" w:hAnsi="Times New Roman"/>
          <w:color w:val="auto"/>
          <w:sz w:val="26"/>
          <w:szCs w:val="26"/>
          <w:lang w:val="ru-RU"/>
        </w:rPr>
        <w:t>Содержание изменений</w:t>
      </w:r>
    </w:p>
    <w:p w:rsidR="00CD627F" w:rsidRPr="007864FD" w:rsidRDefault="00CD627F" w:rsidP="00CD627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gridCol w:w="532"/>
      </w:tblGrid>
      <w:tr w:rsidR="00CD627F" w:rsidRPr="004510E2" w:rsidTr="006972E8">
        <w:tc>
          <w:tcPr>
            <w:tcW w:w="4722" w:type="pct"/>
            <w:shd w:val="clear" w:color="auto" w:fill="auto"/>
          </w:tcPr>
          <w:p w:rsidR="00CD627F" w:rsidRPr="000C63E1" w:rsidRDefault="00CD627F" w:rsidP="006972E8">
            <w:pPr>
              <w:rPr>
                <w:b/>
              </w:rPr>
            </w:pPr>
            <w:r w:rsidRPr="000C63E1">
              <w:rPr>
                <w:b/>
                <w:sz w:val="22"/>
                <w:szCs w:val="22"/>
              </w:rPr>
              <w:t>Введение</w:t>
            </w:r>
          </w:p>
        </w:tc>
        <w:tc>
          <w:tcPr>
            <w:tcW w:w="278" w:type="pct"/>
            <w:shd w:val="clear" w:color="auto" w:fill="auto"/>
            <w:vAlign w:val="center"/>
          </w:tcPr>
          <w:p w:rsidR="00CD627F" w:rsidRPr="00A93EB0" w:rsidRDefault="00CD627F" w:rsidP="006972E8">
            <w:pPr>
              <w:spacing w:line="360" w:lineRule="auto"/>
              <w:jc w:val="center"/>
              <w:rPr>
                <w:color w:val="FF0000"/>
              </w:rPr>
            </w:pPr>
          </w:p>
        </w:tc>
      </w:tr>
      <w:tr w:rsidR="00CD627F" w:rsidRPr="00A93EB0" w:rsidTr="006972E8">
        <w:tc>
          <w:tcPr>
            <w:tcW w:w="4722" w:type="pct"/>
            <w:shd w:val="clear" w:color="auto" w:fill="auto"/>
          </w:tcPr>
          <w:p w:rsidR="00CD627F" w:rsidRPr="00F42520" w:rsidRDefault="00CD627F" w:rsidP="00F42520">
            <w:pPr>
              <w:rPr>
                <w:b/>
              </w:rPr>
            </w:pPr>
            <w:r w:rsidRPr="00F42520">
              <w:rPr>
                <w:b/>
                <w:sz w:val="22"/>
                <w:szCs w:val="22"/>
              </w:rPr>
              <w:t xml:space="preserve">Глава 1 Обоснование внесения изменений в </w:t>
            </w:r>
            <w:r w:rsidR="00F42520" w:rsidRPr="00F42520">
              <w:rPr>
                <w:b/>
                <w:sz w:val="22"/>
                <w:szCs w:val="22"/>
              </w:rPr>
              <w:t xml:space="preserve">схему </w:t>
            </w:r>
            <w:r w:rsidR="00F42520" w:rsidRPr="00F42520">
              <w:rPr>
                <w:b/>
              </w:rPr>
              <w:t xml:space="preserve">территориального планирования  </w:t>
            </w:r>
            <w:r w:rsidR="00F42520" w:rsidRPr="00F42520">
              <w:rPr>
                <w:b/>
                <w:sz w:val="22"/>
                <w:szCs w:val="22"/>
              </w:rPr>
              <w:t xml:space="preserve">Хлевенского муниципального района </w:t>
            </w:r>
          </w:p>
        </w:tc>
        <w:tc>
          <w:tcPr>
            <w:tcW w:w="278" w:type="pct"/>
            <w:shd w:val="clear" w:color="auto" w:fill="auto"/>
            <w:vAlign w:val="center"/>
          </w:tcPr>
          <w:p w:rsidR="00CD627F" w:rsidRPr="00A93EB0" w:rsidRDefault="00CD627F" w:rsidP="006972E8">
            <w:pPr>
              <w:spacing w:line="360" w:lineRule="auto"/>
              <w:jc w:val="center"/>
              <w:rPr>
                <w:color w:val="FF0000"/>
              </w:rPr>
            </w:pPr>
          </w:p>
        </w:tc>
      </w:tr>
      <w:tr w:rsidR="00CD627F" w:rsidRPr="00A93EB0" w:rsidTr="006972E8">
        <w:tc>
          <w:tcPr>
            <w:tcW w:w="4722" w:type="pct"/>
            <w:shd w:val="clear" w:color="auto" w:fill="auto"/>
          </w:tcPr>
          <w:p w:rsidR="00CD627F" w:rsidRPr="00F42520" w:rsidRDefault="00CD627F" w:rsidP="00F42520">
            <w:pPr>
              <w:rPr>
                <w:b/>
              </w:rPr>
            </w:pPr>
            <w:r w:rsidRPr="00F42520">
              <w:rPr>
                <w:b/>
                <w:sz w:val="22"/>
                <w:szCs w:val="22"/>
              </w:rPr>
              <w:t xml:space="preserve">Глава 2 </w:t>
            </w:r>
            <w:r w:rsidRPr="0023478A">
              <w:rPr>
                <w:b/>
              </w:rPr>
              <w:t xml:space="preserve">Внесение изменений в название документации </w:t>
            </w:r>
            <w:r w:rsidR="00F42520" w:rsidRPr="0023478A">
              <w:rPr>
                <w:b/>
              </w:rPr>
              <w:t>схемы территориального планирования  Хлевенского муниципального района</w:t>
            </w:r>
          </w:p>
        </w:tc>
        <w:tc>
          <w:tcPr>
            <w:tcW w:w="278" w:type="pct"/>
            <w:shd w:val="clear" w:color="auto" w:fill="auto"/>
            <w:vAlign w:val="center"/>
          </w:tcPr>
          <w:p w:rsidR="00CD627F" w:rsidRPr="00A93EB0" w:rsidRDefault="00CD627F" w:rsidP="006972E8">
            <w:pPr>
              <w:spacing w:line="360" w:lineRule="auto"/>
              <w:jc w:val="center"/>
              <w:rPr>
                <w:color w:val="FF0000"/>
              </w:rPr>
            </w:pPr>
          </w:p>
        </w:tc>
      </w:tr>
      <w:tr w:rsidR="00CD627F" w:rsidRPr="00A93EB0" w:rsidTr="006972E8">
        <w:tc>
          <w:tcPr>
            <w:tcW w:w="4722" w:type="pct"/>
            <w:shd w:val="clear" w:color="auto" w:fill="auto"/>
          </w:tcPr>
          <w:p w:rsidR="00CD627F" w:rsidRPr="000C63E1" w:rsidRDefault="00CD627F" w:rsidP="006972E8">
            <w:pPr>
              <w:rPr>
                <w:b/>
              </w:rPr>
            </w:pPr>
            <w:r w:rsidRPr="000C63E1">
              <w:rPr>
                <w:b/>
                <w:sz w:val="22"/>
                <w:szCs w:val="22"/>
              </w:rPr>
              <w:t xml:space="preserve">Глава 3 </w:t>
            </w:r>
            <w:r w:rsidRPr="0023478A">
              <w:rPr>
                <w:b/>
              </w:rPr>
              <w:t>Внесение изменений в положение о территориальном планировании</w:t>
            </w:r>
          </w:p>
        </w:tc>
        <w:tc>
          <w:tcPr>
            <w:tcW w:w="278" w:type="pct"/>
            <w:shd w:val="clear" w:color="auto" w:fill="auto"/>
            <w:vAlign w:val="center"/>
          </w:tcPr>
          <w:p w:rsidR="00CD627F" w:rsidRPr="00A93EB0" w:rsidRDefault="00CD627F" w:rsidP="006972E8">
            <w:pPr>
              <w:spacing w:line="360" w:lineRule="auto"/>
              <w:jc w:val="center"/>
              <w:rPr>
                <w:color w:val="FF0000"/>
              </w:rPr>
            </w:pPr>
          </w:p>
        </w:tc>
      </w:tr>
      <w:tr w:rsidR="00B910A7" w:rsidRPr="00A93EB0" w:rsidTr="006972E8">
        <w:tc>
          <w:tcPr>
            <w:tcW w:w="4722" w:type="pct"/>
            <w:shd w:val="clear" w:color="auto" w:fill="auto"/>
          </w:tcPr>
          <w:p w:rsidR="00B910A7" w:rsidRPr="000C63E1" w:rsidRDefault="00B910A7" w:rsidP="00BF3BC9">
            <w:pPr>
              <w:rPr>
                <w:b/>
              </w:rPr>
            </w:pPr>
            <w:r w:rsidRPr="000C63E1">
              <w:rPr>
                <w:b/>
                <w:sz w:val="22"/>
                <w:szCs w:val="22"/>
              </w:rPr>
              <w:t xml:space="preserve">Глава </w:t>
            </w:r>
            <w:r>
              <w:rPr>
                <w:b/>
                <w:sz w:val="22"/>
                <w:szCs w:val="22"/>
              </w:rPr>
              <w:t>4</w:t>
            </w:r>
            <w:r w:rsidRPr="0023478A">
              <w:rPr>
                <w:b/>
              </w:rPr>
              <w:t xml:space="preserve">Внесение изменений в </w:t>
            </w:r>
            <w:r w:rsidR="00BF3BC9">
              <w:rPr>
                <w:b/>
              </w:rPr>
              <w:t xml:space="preserve">материалы по </w:t>
            </w:r>
            <w:r>
              <w:rPr>
                <w:b/>
              </w:rPr>
              <w:t>обосновани</w:t>
            </w:r>
            <w:r w:rsidR="00BF3BC9">
              <w:rPr>
                <w:b/>
              </w:rPr>
              <w:t>ю</w:t>
            </w:r>
            <w:r w:rsidRPr="0023478A">
              <w:rPr>
                <w:b/>
              </w:rPr>
              <w:t xml:space="preserve"> территориальн</w:t>
            </w:r>
            <w:r>
              <w:rPr>
                <w:b/>
              </w:rPr>
              <w:t>ого планирования</w:t>
            </w:r>
          </w:p>
        </w:tc>
        <w:tc>
          <w:tcPr>
            <w:tcW w:w="278" w:type="pct"/>
            <w:shd w:val="clear" w:color="auto" w:fill="auto"/>
            <w:vAlign w:val="center"/>
          </w:tcPr>
          <w:p w:rsidR="00B910A7" w:rsidRPr="00A93EB0" w:rsidRDefault="00B910A7" w:rsidP="006972E8">
            <w:pPr>
              <w:spacing w:line="360" w:lineRule="auto"/>
              <w:jc w:val="center"/>
              <w:rPr>
                <w:color w:val="FF0000"/>
              </w:rPr>
            </w:pPr>
          </w:p>
        </w:tc>
      </w:tr>
    </w:tbl>
    <w:p w:rsidR="00CD627F" w:rsidRPr="00D12633" w:rsidRDefault="00CD627F" w:rsidP="00CD627F">
      <w:pPr>
        <w:rPr>
          <w:color w:val="FF0000"/>
        </w:rPr>
      </w:pPr>
    </w:p>
    <w:p w:rsidR="00CD627F" w:rsidRPr="00D12633" w:rsidRDefault="00CD627F" w:rsidP="00CD627F">
      <w:pPr>
        <w:rPr>
          <w:color w:val="FF0000"/>
        </w:rPr>
      </w:pPr>
    </w:p>
    <w:p w:rsidR="00CD627F" w:rsidRPr="00D12633" w:rsidRDefault="00CD627F" w:rsidP="00CD627F">
      <w:pPr>
        <w:rPr>
          <w:color w:val="FF0000"/>
        </w:rPr>
      </w:pPr>
    </w:p>
    <w:p w:rsidR="00CD627F" w:rsidRPr="00D12633" w:rsidRDefault="00CD627F" w:rsidP="00CD627F">
      <w:pPr>
        <w:rPr>
          <w:color w:val="FF0000"/>
        </w:rPr>
      </w:pPr>
    </w:p>
    <w:p w:rsidR="00CD627F" w:rsidRPr="00D12633" w:rsidRDefault="00CD627F" w:rsidP="00CD627F">
      <w:pPr>
        <w:rPr>
          <w:color w:val="FF0000"/>
        </w:rPr>
      </w:pPr>
    </w:p>
    <w:p w:rsidR="00CD627F" w:rsidRPr="00D12633" w:rsidRDefault="00CD627F" w:rsidP="00CD627F">
      <w:pPr>
        <w:rPr>
          <w:color w:val="FF0000"/>
          <w:u w:val="single"/>
        </w:rPr>
        <w:sectPr w:rsidR="00CD627F" w:rsidRPr="00D12633">
          <w:pgSz w:w="11906" w:h="16838"/>
          <w:pgMar w:top="1134" w:right="850" w:bottom="1134" w:left="1701" w:header="708" w:footer="708" w:gutter="0"/>
          <w:cols w:space="708"/>
          <w:docGrid w:linePitch="360"/>
        </w:sectPr>
      </w:pPr>
    </w:p>
    <w:p w:rsidR="00CD627F" w:rsidRDefault="00CD627F" w:rsidP="00CD627F">
      <w:pPr>
        <w:spacing w:line="360" w:lineRule="auto"/>
        <w:ind w:firstLine="567"/>
        <w:jc w:val="center"/>
        <w:outlineLvl w:val="0"/>
        <w:rPr>
          <w:b/>
          <w:noProof/>
          <w:sz w:val="26"/>
          <w:szCs w:val="26"/>
        </w:rPr>
      </w:pPr>
      <w:r w:rsidRPr="007864FD">
        <w:rPr>
          <w:b/>
          <w:noProof/>
          <w:sz w:val="26"/>
          <w:szCs w:val="26"/>
        </w:rPr>
        <w:lastRenderedPageBreak/>
        <w:t>Введение</w:t>
      </w:r>
    </w:p>
    <w:p w:rsidR="0023478A" w:rsidRDefault="0023478A" w:rsidP="00CD627F">
      <w:pPr>
        <w:spacing w:line="360" w:lineRule="auto"/>
        <w:ind w:firstLine="567"/>
        <w:jc w:val="center"/>
        <w:outlineLvl w:val="0"/>
        <w:rPr>
          <w:b/>
          <w:noProof/>
          <w:sz w:val="26"/>
          <w:szCs w:val="26"/>
        </w:rPr>
      </w:pPr>
    </w:p>
    <w:p w:rsidR="00CD627F" w:rsidRPr="00F42520" w:rsidRDefault="00F42520" w:rsidP="00CD627F">
      <w:pPr>
        <w:spacing w:line="360" w:lineRule="auto"/>
        <w:jc w:val="both"/>
        <w:outlineLvl w:val="0"/>
      </w:pPr>
      <w:r w:rsidRPr="00F42520">
        <w:t xml:space="preserve">Схема </w:t>
      </w:r>
      <w:r>
        <w:t>территориального</w:t>
      </w:r>
      <w:r w:rsidRPr="00F42520">
        <w:t xml:space="preserve"> Хлевенского муниципального района</w:t>
      </w:r>
      <w:r w:rsidR="00CD627F" w:rsidRPr="00F42520">
        <w:t xml:space="preserve">  был</w:t>
      </w:r>
      <w:r w:rsidRPr="00F42520">
        <w:t>а</w:t>
      </w:r>
      <w:r w:rsidR="00CD627F" w:rsidRPr="00F42520">
        <w:t xml:space="preserve">  разработан</w:t>
      </w:r>
      <w:r>
        <w:t>а</w:t>
      </w:r>
      <w:r w:rsidRPr="00F42520">
        <w:t>ЗАО «Надир»</w:t>
      </w:r>
      <w:r>
        <w:t xml:space="preserve"> г</w:t>
      </w:r>
      <w:proofErr w:type="gramStart"/>
      <w:r w:rsidRPr="00F42520">
        <w:t>.О</w:t>
      </w:r>
      <w:proofErr w:type="gramEnd"/>
      <w:r w:rsidRPr="00F42520">
        <w:t xml:space="preserve">рел, </w:t>
      </w:r>
      <w:r w:rsidR="00CD627F" w:rsidRPr="00F42520">
        <w:t xml:space="preserve">по заказу администрации </w:t>
      </w:r>
      <w:r w:rsidRPr="00F42520">
        <w:t>Хлевенского муниципального района</w:t>
      </w:r>
      <w:r w:rsidR="00CD627F" w:rsidRPr="00F42520">
        <w:t>и утвержден</w:t>
      </w:r>
      <w:r w:rsidRPr="00F42520">
        <w:t>а</w:t>
      </w:r>
      <w:r w:rsidR="00CD627F" w:rsidRPr="00F42520">
        <w:t xml:space="preserve"> решением Совета  депутатов </w:t>
      </w:r>
      <w:r w:rsidRPr="00F42520">
        <w:t>Хлевенского муниципального района</w:t>
      </w:r>
      <w:r w:rsidR="00CD627F" w:rsidRPr="00F42520">
        <w:t xml:space="preserve">. </w:t>
      </w:r>
    </w:p>
    <w:p w:rsidR="00583607" w:rsidRDefault="00CD627F" w:rsidP="00CD627F">
      <w:pPr>
        <w:spacing w:line="360" w:lineRule="auto"/>
        <w:ind w:right="-1"/>
        <w:jc w:val="both"/>
      </w:pPr>
      <w:r w:rsidRPr="00395229">
        <w:rPr>
          <w:color w:val="000000"/>
        </w:rPr>
        <w:t xml:space="preserve">Основанием для   внесения  данных  изменений </w:t>
      </w:r>
      <w:r w:rsidR="00F42520">
        <w:rPr>
          <w:color w:val="000000"/>
        </w:rPr>
        <w:t xml:space="preserve">в схему </w:t>
      </w:r>
      <w:r w:rsidR="00F42520">
        <w:t xml:space="preserve">территориального планирования, </w:t>
      </w:r>
    </w:p>
    <w:p w:rsidR="00CD627F" w:rsidRDefault="00583607" w:rsidP="00CD627F">
      <w:pPr>
        <w:spacing w:line="360" w:lineRule="auto"/>
        <w:ind w:right="-1"/>
        <w:jc w:val="both"/>
      </w:pPr>
      <w:r>
        <w:rPr>
          <w:color w:val="000000"/>
        </w:rPr>
        <w:t xml:space="preserve">является </w:t>
      </w:r>
      <w:r w:rsidR="00CD627F" w:rsidRPr="00395229">
        <w:rPr>
          <w:color w:val="000000"/>
        </w:rPr>
        <w:t>постановление Админ</w:t>
      </w:r>
      <w:r>
        <w:rPr>
          <w:color w:val="000000"/>
        </w:rPr>
        <w:t xml:space="preserve">истрации </w:t>
      </w:r>
      <w:r w:rsidR="00CD627F">
        <w:rPr>
          <w:color w:val="000000"/>
        </w:rPr>
        <w:t xml:space="preserve">Хлевенского   </w:t>
      </w:r>
      <w:r w:rsidR="00CD627F" w:rsidRPr="00395229">
        <w:rPr>
          <w:color w:val="000000"/>
        </w:rPr>
        <w:t xml:space="preserve">муниципального района Липецкой </w:t>
      </w:r>
      <w:r w:rsidR="00CD627F" w:rsidRPr="00395229">
        <w:t>области</w:t>
      </w:r>
      <w:r w:rsidR="00CD627F" w:rsidRPr="00DD46D6">
        <w:t xml:space="preserve">№ </w:t>
      </w:r>
      <w:r w:rsidR="003D5ABB">
        <w:t>220</w:t>
      </w:r>
      <w:r>
        <w:t xml:space="preserve"> от </w:t>
      </w:r>
      <w:r w:rsidR="003D5ABB">
        <w:t>10 мая 2018 года.</w:t>
      </w:r>
    </w:p>
    <w:p w:rsidR="00CD627F" w:rsidRDefault="00CD627F" w:rsidP="00CD627F">
      <w:pPr>
        <w:spacing w:line="360" w:lineRule="auto"/>
        <w:ind w:right="-1"/>
        <w:jc w:val="both"/>
      </w:pPr>
    </w:p>
    <w:p w:rsidR="0023478A" w:rsidRDefault="00CD627F" w:rsidP="00F42520">
      <w:pPr>
        <w:spacing w:line="360" w:lineRule="auto"/>
        <w:ind w:firstLine="567"/>
        <w:jc w:val="center"/>
        <w:rPr>
          <w:b/>
          <w:bCs/>
        </w:rPr>
      </w:pPr>
      <w:r w:rsidRPr="00F42520">
        <w:rPr>
          <w:b/>
          <w:bCs/>
        </w:rPr>
        <w:t xml:space="preserve">Глава  1  </w:t>
      </w:r>
    </w:p>
    <w:p w:rsidR="00F42520" w:rsidRPr="00F42520" w:rsidRDefault="00F42520" w:rsidP="00F42520">
      <w:pPr>
        <w:spacing w:line="360" w:lineRule="auto"/>
        <w:ind w:firstLine="567"/>
        <w:jc w:val="center"/>
        <w:rPr>
          <w:b/>
        </w:rPr>
      </w:pPr>
      <w:r w:rsidRPr="00F42520">
        <w:rPr>
          <w:b/>
        </w:rPr>
        <w:t xml:space="preserve">Обоснование внесения изменений в схему территориального планирования  Хлевенского муниципального района </w:t>
      </w:r>
    </w:p>
    <w:p w:rsidR="00F42520" w:rsidRDefault="00F42520" w:rsidP="00F42520">
      <w:pPr>
        <w:spacing w:line="360" w:lineRule="auto"/>
        <w:ind w:firstLine="567"/>
        <w:jc w:val="center"/>
        <w:rPr>
          <w:b/>
          <w:sz w:val="22"/>
          <w:szCs w:val="22"/>
        </w:rPr>
      </w:pPr>
    </w:p>
    <w:p w:rsidR="00CD627F" w:rsidRPr="00F42520" w:rsidRDefault="00CD627F" w:rsidP="00F42520">
      <w:pPr>
        <w:spacing w:line="360" w:lineRule="auto"/>
        <w:ind w:firstLine="567"/>
        <w:jc w:val="both"/>
        <w:rPr>
          <w:color w:val="000000"/>
        </w:rPr>
      </w:pPr>
      <w:r w:rsidRPr="00F42520">
        <w:rPr>
          <w:color w:val="000000"/>
        </w:rPr>
        <w:t xml:space="preserve">Необходимость </w:t>
      </w:r>
      <w:r w:rsidR="00F42520" w:rsidRPr="00F42520">
        <w:rPr>
          <w:sz w:val="22"/>
          <w:szCs w:val="22"/>
        </w:rPr>
        <w:t xml:space="preserve">внесения изменений в схему </w:t>
      </w:r>
      <w:r w:rsidR="00F42520" w:rsidRPr="00F42520">
        <w:t xml:space="preserve">территориального планирования  </w:t>
      </w:r>
      <w:r w:rsidR="00F42520" w:rsidRPr="00F42520">
        <w:rPr>
          <w:sz w:val="22"/>
          <w:szCs w:val="22"/>
        </w:rPr>
        <w:t xml:space="preserve">Хлевенского муниципального района </w:t>
      </w:r>
      <w:r w:rsidRPr="00F42520">
        <w:rPr>
          <w:color w:val="000000"/>
        </w:rPr>
        <w:t>в 2018 г. вызвана:</w:t>
      </w:r>
    </w:p>
    <w:p w:rsidR="00CD627F" w:rsidRDefault="00CD627F" w:rsidP="00CD627F">
      <w:pPr>
        <w:spacing w:after="240" w:line="360" w:lineRule="auto"/>
        <w:contextualSpacing/>
        <w:jc w:val="both"/>
      </w:pPr>
      <w:r>
        <w:rPr>
          <w:color w:val="000000"/>
          <w:shd w:val="clear" w:color="auto" w:fill="FFFFFF"/>
        </w:rPr>
        <w:t xml:space="preserve">- внесением изменений </w:t>
      </w:r>
      <w:r w:rsidR="00F42520">
        <w:rPr>
          <w:color w:val="000000"/>
          <w:shd w:val="clear" w:color="auto" w:fill="FFFFFF"/>
        </w:rPr>
        <w:t xml:space="preserve">в картографический материал, </w:t>
      </w:r>
      <w:r>
        <w:rPr>
          <w:color w:val="000000"/>
          <w:shd w:val="clear" w:color="auto" w:fill="FFFFFF"/>
        </w:rPr>
        <w:t xml:space="preserve">в части </w:t>
      </w:r>
      <w:r w:rsidR="00F42520">
        <w:rPr>
          <w:color w:val="000000"/>
          <w:shd w:val="clear" w:color="auto" w:fill="FFFFFF"/>
        </w:rPr>
        <w:t xml:space="preserve">отображения объектов образования </w:t>
      </w:r>
      <w:r w:rsidR="00F26796">
        <w:rPr>
          <w:color w:val="000000"/>
          <w:shd w:val="clear" w:color="auto" w:fill="FFFFFF"/>
        </w:rPr>
        <w:t>планируемых к строительству (</w:t>
      </w:r>
      <w:r w:rsidR="0023478A">
        <w:rPr>
          <w:color w:val="000000"/>
          <w:shd w:val="clear" w:color="auto" w:fill="FFFFFF"/>
        </w:rPr>
        <w:t>реконструкции</w:t>
      </w:r>
      <w:r w:rsidR="00F26796">
        <w:rPr>
          <w:color w:val="000000"/>
          <w:shd w:val="clear" w:color="auto" w:fill="FFFFFF"/>
        </w:rPr>
        <w:t>)</w:t>
      </w:r>
      <w:r w:rsidR="0023478A">
        <w:rPr>
          <w:color w:val="000000"/>
          <w:shd w:val="clear" w:color="auto" w:fill="FFFFFF"/>
        </w:rPr>
        <w:t xml:space="preserve"> на территории Хлевенского муниципального района</w:t>
      </w:r>
      <w:r>
        <w:t>;</w:t>
      </w:r>
    </w:p>
    <w:p w:rsidR="0023478A" w:rsidRDefault="0023478A" w:rsidP="00CD627F">
      <w:pPr>
        <w:spacing w:after="240" w:line="360" w:lineRule="auto"/>
        <w:contextualSpacing/>
        <w:jc w:val="center"/>
      </w:pPr>
    </w:p>
    <w:p w:rsidR="0023478A" w:rsidRDefault="00CD627F" w:rsidP="00CD627F">
      <w:pPr>
        <w:spacing w:after="240" w:line="360" w:lineRule="auto"/>
        <w:contextualSpacing/>
        <w:jc w:val="center"/>
        <w:rPr>
          <w:b/>
        </w:rPr>
      </w:pPr>
      <w:r w:rsidRPr="000C63E1">
        <w:rPr>
          <w:b/>
        </w:rPr>
        <w:t xml:space="preserve">Глава 2 </w:t>
      </w:r>
    </w:p>
    <w:p w:rsidR="00CD627F" w:rsidRDefault="0023478A" w:rsidP="00CD627F">
      <w:pPr>
        <w:spacing w:after="240" w:line="360" w:lineRule="auto"/>
        <w:contextualSpacing/>
        <w:jc w:val="center"/>
        <w:rPr>
          <w:b/>
        </w:rPr>
      </w:pPr>
      <w:r w:rsidRPr="0023478A">
        <w:rPr>
          <w:b/>
        </w:rPr>
        <w:t>Внесение изменений в название документации схемы территориального планирования  Хлевенского муниципального района</w:t>
      </w:r>
    </w:p>
    <w:p w:rsidR="0023478A" w:rsidRDefault="0023478A" w:rsidP="00CD627F">
      <w:pPr>
        <w:spacing w:after="240" w:line="360" w:lineRule="auto"/>
        <w:contextualSpacing/>
        <w:jc w:val="center"/>
        <w:rPr>
          <w:b/>
        </w:rPr>
      </w:pPr>
    </w:p>
    <w:tbl>
      <w:tblPr>
        <w:tblW w:w="10249" w:type="dxa"/>
        <w:tblInd w:w="-31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710"/>
        <w:gridCol w:w="6237"/>
        <w:gridCol w:w="1276"/>
        <w:gridCol w:w="2026"/>
      </w:tblGrid>
      <w:tr w:rsidR="00CD627F" w:rsidRPr="00732D51" w:rsidTr="006972E8">
        <w:trPr>
          <w:trHeight w:val="772"/>
        </w:trPr>
        <w:tc>
          <w:tcPr>
            <w:tcW w:w="710" w:type="dxa"/>
            <w:tcBorders>
              <w:top w:val="single" w:sz="12" w:space="0" w:color="000000"/>
              <w:bottom w:val="single" w:sz="12" w:space="0" w:color="000000"/>
              <w:right w:val="single" w:sz="12" w:space="0" w:color="000000"/>
            </w:tcBorders>
            <w:shd w:val="solid" w:color="CCFFCC" w:fill="EAEAEA"/>
            <w:vAlign w:val="center"/>
          </w:tcPr>
          <w:p w:rsidR="0023478A" w:rsidRDefault="0023478A" w:rsidP="006972E8">
            <w:pPr>
              <w:spacing w:after="200" w:line="276" w:lineRule="auto"/>
              <w:jc w:val="center"/>
              <w:rPr>
                <w:rFonts w:eastAsia="Calibri"/>
                <w:b/>
                <w:bCs/>
                <w:noProof/>
                <w:sz w:val="18"/>
                <w:szCs w:val="18"/>
              </w:rPr>
            </w:pPr>
          </w:p>
          <w:p w:rsidR="00CD627F" w:rsidRPr="00732D51" w:rsidRDefault="00CD627F" w:rsidP="006972E8">
            <w:pPr>
              <w:spacing w:after="200" w:line="276" w:lineRule="auto"/>
              <w:jc w:val="center"/>
              <w:rPr>
                <w:rFonts w:eastAsia="Calibri"/>
                <w:b/>
                <w:bCs/>
                <w:noProof/>
                <w:szCs w:val="28"/>
              </w:rPr>
            </w:pPr>
            <w:r w:rsidRPr="00732D51">
              <w:rPr>
                <w:rFonts w:eastAsia="Calibri"/>
                <w:b/>
                <w:bCs/>
                <w:noProof/>
                <w:sz w:val="18"/>
                <w:szCs w:val="18"/>
              </w:rPr>
              <w:t>№ лист</w:t>
            </w:r>
            <w:r>
              <w:rPr>
                <w:rFonts w:eastAsia="Calibri"/>
                <w:b/>
                <w:bCs/>
                <w:noProof/>
                <w:sz w:val="18"/>
                <w:szCs w:val="18"/>
              </w:rPr>
              <w:t>а</w:t>
            </w:r>
          </w:p>
        </w:tc>
        <w:tc>
          <w:tcPr>
            <w:tcW w:w="6237" w:type="dxa"/>
            <w:tcBorders>
              <w:top w:val="single" w:sz="12" w:space="0" w:color="000000"/>
              <w:left w:val="single" w:sz="12" w:space="0" w:color="000000"/>
              <w:bottom w:val="single" w:sz="12" w:space="0" w:color="000000"/>
              <w:right w:val="single" w:sz="12" w:space="0" w:color="000000"/>
            </w:tcBorders>
            <w:shd w:val="solid" w:color="CCFFCC" w:fill="EAEAEA"/>
            <w:vAlign w:val="center"/>
          </w:tcPr>
          <w:p w:rsidR="00CD627F" w:rsidRPr="00732D51" w:rsidRDefault="00CD627F" w:rsidP="006972E8">
            <w:pPr>
              <w:spacing w:after="200" w:line="276" w:lineRule="auto"/>
              <w:jc w:val="center"/>
              <w:rPr>
                <w:rFonts w:eastAsia="Calibri"/>
                <w:b/>
                <w:bCs/>
                <w:noProof/>
                <w:szCs w:val="28"/>
              </w:rPr>
            </w:pPr>
            <w:r w:rsidRPr="00732D51">
              <w:rPr>
                <w:rFonts w:eastAsia="Calibri"/>
                <w:b/>
                <w:bCs/>
                <w:noProof/>
                <w:szCs w:val="28"/>
              </w:rPr>
              <w:t>Наименование</w:t>
            </w:r>
          </w:p>
        </w:tc>
        <w:tc>
          <w:tcPr>
            <w:tcW w:w="1276" w:type="dxa"/>
            <w:tcBorders>
              <w:top w:val="single" w:sz="12" w:space="0" w:color="000000"/>
              <w:left w:val="single" w:sz="12" w:space="0" w:color="000000"/>
              <w:bottom w:val="single" w:sz="12" w:space="0" w:color="000000"/>
            </w:tcBorders>
            <w:shd w:val="solid" w:color="CCFFCC" w:fill="EAEAEA"/>
            <w:vAlign w:val="center"/>
          </w:tcPr>
          <w:p w:rsidR="00CD627F" w:rsidRPr="00732D51" w:rsidRDefault="00CD627F" w:rsidP="006972E8">
            <w:pPr>
              <w:spacing w:after="200" w:line="276" w:lineRule="auto"/>
              <w:jc w:val="center"/>
              <w:rPr>
                <w:rFonts w:eastAsia="Calibri"/>
                <w:b/>
                <w:bCs/>
                <w:noProof/>
                <w:szCs w:val="28"/>
              </w:rPr>
            </w:pPr>
            <w:r>
              <w:rPr>
                <w:rFonts w:eastAsia="Calibri"/>
                <w:b/>
                <w:bCs/>
                <w:noProof/>
                <w:szCs w:val="28"/>
              </w:rPr>
              <w:t>Масштаб</w:t>
            </w:r>
          </w:p>
        </w:tc>
        <w:tc>
          <w:tcPr>
            <w:tcW w:w="2026" w:type="dxa"/>
            <w:tcBorders>
              <w:top w:val="single" w:sz="12" w:space="0" w:color="000000"/>
              <w:left w:val="single" w:sz="12" w:space="0" w:color="000000"/>
              <w:bottom w:val="single" w:sz="12" w:space="0" w:color="000000"/>
            </w:tcBorders>
            <w:shd w:val="solid" w:color="CCFFCC" w:fill="EAEAEA"/>
            <w:vAlign w:val="center"/>
          </w:tcPr>
          <w:p w:rsidR="00CD627F" w:rsidRPr="00732D51" w:rsidRDefault="00CD627F" w:rsidP="006972E8">
            <w:pPr>
              <w:spacing w:after="200" w:line="276" w:lineRule="auto"/>
              <w:jc w:val="center"/>
              <w:rPr>
                <w:rFonts w:eastAsia="Calibri"/>
                <w:b/>
                <w:bCs/>
                <w:noProof/>
                <w:szCs w:val="28"/>
              </w:rPr>
            </w:pPr>
            <w:r>
              <w:rPr>
                <w:rFonts w:eastAsia="Calibri"/>
                <w:b/>
                <w:bCs/>
                <w:noProof/>
                <w:szCs w:val="28"/>
              </w:rPr>
              <w:t>Примечание</w:t>
            </w:r>
          </w:p>
        </w:tc>
      </w:tr>
      <w:tr w:rsidR="00CD627F" w:rsidRPr="00732D51" w:rsidTr="006972E8">
        <w:tc>
          <w:tcPr>
            <w:tcW w:w="10249" w:type="dxa"/>
            <w:gridSpan w:val="4"/>
            <w:shd w:val="clear" w:color="auto" w:fill="auto"/>
            <w:vAlign w:val="center"/>
          </w:tcPr>
          <w:p w:rsidR="00CD627F" w:rsidRPr="00732D51" w:rsidRDefault="00CD627F" w:rsidP="006972E8">
            <w:pPr>
              <w:spacing w:after="200" w:line="276" w:lineRule="auto"/>
              <w:jc w:val="center"/>
              <w:rPr>
                <w:rFonts w:eastAsia="Calibri"/>
                <w:b/>
                <w:noProof/>
                <w:szCs w:val="28"/>
              </w:rPr>
            </w:pPr>
            <w:r w:rsidRPr="00732D51">
              <w:rPr>
                <w:rFonts w:eastAsia="Calibri"/>
                <w:b/>
                <w:noProof/>
                <w:szCs w:val="28"/>
              </w:rPr>
              <w:t>Графическая часть</w:t>
            </w:r>
          </w:p>
        </w:tc>
      </w:tr>
      <w:tr w:rsidR="00CD627F" w:rsidRPr="00732D51" w:rsidTr="006972E8">
        <w:tc>
          <w:tcPr>
            <w:tcW w:w="10249" w:type="dxa"/>
            <w:gridSpan w:val="4"/>
            <w:shd w:val="clear" w:color="auto" w:fill="auto"/>
            <w:vAlign w:val="center"/>
          </w:tcPr>
          <w:p w:rsidR="00CD627F" w:rsidRPr="00732D51" w:rsidRDefault="0023478A" w:rsidP="006972E8">
            <w:pPr>
              <w:spacing w:after="200" w:line="276" w:lineRule="auto"/>
              <w:jc w:val="center"/>
              <w:rPr>
                <w:rFonts w:eastAsia="Calibri"/>
                <w:noProof/>
              </w:rPr>
            </w:pPr>
            <w:r>
              <w:rPr>
                <w:rFonts w:eastAsia="Calibri"/>
                <w:b/>
                <w:noProof/>
                <w:sz w:val="22"/>
                <w:szCs w:val="22"/>
              </w:rPr>
              <w:t>Схема территориального планирования Хлевенского муниципального района</w:t>
            </w:r>
          </w:p>
        </w:tc>
      </w:tr>
      <w:tr w:rsidR="0023478A" w:rsidRPr="00732D51" w:rsidTr="006972E8">
        <w:tc>
          <w:tcPr>
            <w:tcW w:w="710" w:type="dxa"/>
            <w:tcBorders>
              <w:right w:val="single" w:sz="12" w:space="0" w:color="000000"/>
            </w:tcBorders>
            <w:shd w:val="clear" w:color="auto" w:fill="auto"/>
            <w:vAlign w:val="center"/>
          </w:tcPr>
          <w:p w:rsidR="0023478A" w:rsidRPr="00732D51" w:rsidRDefault="0023478A" w:rsidP="006972E8">
            <w:pPr>
              <w:spacing w:after="200" w:line="276" w:lineRule="auto"/>
              <w:jc w:val="center"/>
              <w:rPr>
                <w:rFonts w:eastAsia="Calibri"/>
                <w:noProof/>
              </w:rPr>
            </w:pPr>
            <w:r>
              <w:rPr>
                <w:rFonts w:eastAsia="Calibri"/>
                <w:noProof/>
                <w:sz w:val="22"/>
                <w:szCs w:val="22"/>
              </w:rPr>
              <w:t>1</w:t>
            </w:r>
          </w:p>
        </w:tc>
        <w:tc>
          <w:tcPr>
            <w:tcW w:w="6237" w:type="dxa"/>
            <w:tcBorders>
              <w:left w:val="single" w:sz="12" w:space="0" w:color="000000"/>
              <w:right w:val="single" w:sz="12" w:space="0" w:color="000000"/>
            </w:tcBorders>
            <w:shd w:val="clear" w:color="auto" w:fill="auto"/>
            <w:vAlign w:val="center"/>
          </w:tcPr>
          <w:p w:rsidR="0023478A" w:rsidRPr="00732D51" w:rsidRDefault="0023478A" w:rsidP="006972E8">
            <w:pPr>
              <w:spacing w:after="200" w:line="276" w:lineRule="auto"/>
              <w:rPr>
                <w:rFonts w:eastAsia="Calibri"/>
                <w:noProof/>
              </w:rPr>
            </w:pPr>
            <w:r>
              <w:rPr>
                <w:rFonts w:eastAsia="Calibri"/>
                <w:noProof/>
                <w:sz w:val="22"/>
                <w:szCs w:val="22"/>
              </w:rPr>
              <w:t>Карта комплексной оценки развития территории</w:t>
            </w:r>
          </w:p>
        </w:tc>
        <w:tc>
          <w:tcPr>
            <w:tcW w:w="1276" w:type="dxa"/>
            <w:tcBorders>
              <w:left w:val="single" w:sz="12" w:space="0" w:color="000000"/>
            </w:tcBorders>
            <w:shd w:val="clear" w:color="auto" w:fill="auto"/>
          </w:tcPr>
          <w:p w:rsidR="0023478A" w:rsidRDefault="0023478A" w:rsidP="006972E8">
            <w:pPr>
              <w:jc w:val="center"/>
            </w:pPr>
            <w:r>
              <w:rPr>
                <w:rFonts w:eastAsia="Calibri"/>
                <w:noProof/>
                <w:sz w:val="22"/>
                <w:szCs w:val="22"/>
              </w:rPr>
              <w:t>1:</w:t>
            </w:r>
            <w:r w:rsidRPr="006049EB">
              <w:rPr>
                <w:rFonts w:eastAsia="Calibri"/>
                <w:noProof/>
                <w:sz w:val="22"/>
                <w:szCs w:val="22"/>
              </w:rPr>
              <w:t>5</w:t>
            </w:r>
            <w:r>
              <w:rPr>
                <w:rFonts w:eastAsia="Calibri"/>
                <w:noProof/>
                <w:sz w:val="22"/>
                <w:szCs w:val="22"/>
              </w:rPr>
              <w:t xml:space="preserve">0 </w:t>
            </w:r>
            <w:r w:rsidRPr="006049EB">
              <w:rPr>
                <w:rFonts w:eastAsia="Calibri"/>
                <w:noProof/>
                <w:sz w:val="22"/>
                <w:szCs w:val="22"/>
              </w:rPr>
              <w:t>000</w:t>
            </w:r>
          </w:p>
        </w:tc>
        <w:tc>
          <w:tcPr>
            <w:tcW w:w="2026" w:type="dxa"/>
            <w:tcBorders>
              <w:left w:val="single" w:sz="12" w:space="0" w:color="000000"/>
            </w:tcBorders>
            <w:shd w:val="clear" w:color="auto" w:fill="auto"/>
            <w:vAlign w:val="center"/>
          </w:tcPr>
          <w:p w:rsidR="0023478A" w:rsidRDefault="0023478A" w:rsidP="006972E8">
            <w:pPr>
              <w:jc w:val="center"/>
              <w:rPr>
                <w:sz w:val="18"/>
                <w:szCs w:val="18"/>
              </w:rPr>
            </w:pPr>
            <w:r w:rsidRPr="00693A14">
              <w:rPr>
                <w:sz w:val="18"/>
                <w:szCs w:val="18"/>
              </w:rPr>
              <w:t>изменения внесены по постановлению</w:t>
            </w:r>
          </w:p>
          <w:p w:rsidR="0023478A" w:rsidRPr="00693A14" w:rsidRDefault="0023478A" w:rsidP="006972E8">
            <w:pPr>
              <w:jc w:val="center"/>
              <w:rPr>
                <w:sz w:val="18"/>
                <w:szCs w:val="18"/>
              </w:rPr>
            </w:pPr>
            <w:r>
              <w:rPr>
                <w:sz w:val="18"/>
                <w:szCs w:val="18"/>
              </w:rPr>
              <w:t>адм. района</w:t>
            </w:r>
          </w:p>
          <w:p w:rsidR="0023478A" w:rsidRPr="00732D51" w:rsidRDefault="0023478A" w:rsidP="006972E8">
            <w:pPr>
              <w:spacing w:after="200" w:line="276" w:lineRule="auto"/>
              <w:jc w:val="center"/>
              <w:rPr>
                <w:rFonts w:eastAsia="Calibri"/>
                <w:noProof/>
              </w:rPr>
            </w:pPr>
            <w:r>
              <w:rPr>
                <w:sz w:val="18"/>
                <w:szCs w:val="18"/>
              </w:rPr>
              <w:t>№</w:t>
            </w:r>
            <w:r w:rsidR="003D5ABB">
              <w:rPr>
                <w:sz w:val="18"/>
                <w:szCs w:val="18"/>
              </w:rPr>
              <w:t>220</w:t>
            </w:r>
            <w:r w:rsidRPr="00693A14">
              <w:rPr>
                <w:sz w:val="18"/>
                <w:szCs w:val="18"/>
              </w:rPr>
              <w:t xml:space="preserve"> от</w:t>
            </w:r>
            <w:r w:rsidR="003D5ABB">
              <w:rPr>
                <w:sz w:val="18"/>
                <w:szCs w:val="18"/>
              </w:rPr>
              <w:t xml:space="preserve"> 10.05.2018 года</w:t>
            </w:r>
          </w:p>
        </w:tc>
      </w:tr>
    </w:tbl>
    <w:p w:rsidR="00CD627F" w:rsidRDefault="00CD627F" w:rsidP="00CD627F">
      <w:pPr>
        <w:spacing w:after="240" w:line="360" w:lineRule="auto"/>
        <w:contextualSpacing/>
        <w:jc w:val="center"/>
        <w:rPr>
          <w:b/>
        </w:rPr>
      </w:pPr>
    </w:p>
    <w:p w:rsidR="00CD627F" w:rsidRDefault="00CD627F" w:rsidP="00CD627F">
      <w:pPr>
        <w:spacing w:after="240" w:line="360" w:lineRule="auto"/>
        <w:contextualSpacing/>
        <w:jc w:val="center"/>
      </w:pPr>
    </w:p>
    <w:p w:rsidR="0023478A" w:rsidRDefault="0023478A" w:rsidP="00CD627F">
      <w:pPr>
        <w:spacing w:after="240" w:line="360" w:lineRule="auto"/>
        <w:contextualSpacing/>
        <w:jc w:val="center"/>
      </w:pPr>
    </w:p>
    <w:p w:rsidR="0023478A" w:rsidRDefault="0023478A" w:rsidP="00CD627F">
      <w:pPr>
        <w:spacing w:after="240" w:line="360" w:lineRule="auto"/>
        <w:contextualSpacing/>
        <w:jc w:val="center"/>
      </w:pPr>
    </w:p>
    <w:p w:rsidR="00722202" w:rsidRPr="000C63E1" w:rsidRDefault="00722202" w:rsidP="00CD627F">
      <w:pPr>
        <w:spacing w:after="240" w:line="360" w:lineRule="auto"/>
        <w:contextualSpacing/>
        <w:jc w:val="center"/>
      </w:pPr>
    </w:p>
    <w:p w:rsidR="0023478A" w:rsidRPr="00722202" w:rsidRDefault="00CD627F" w:rsidP="00722202">
      <w:pPr>
        <w:spacing w:after="240" w:line="360" w:lineRule="auto"/>
        <w:ind w:firstLine="567"/>
        <w:jc w:val="center"/>
        <w:rPr>
          <w:b/>
        </w:rPr>
      </w:pPr>
      <w:r w:rsidRPr="001643C1">
        <w:rPr>
          <w:b/>
        </w:rPr>
        <w:t xml:space="preserve">Глава </w:t>
      </w:r>
      <w:r>
        <w:rPr>
          <w:b/>
        </w:rPr>
        <w:t>3</w:t>
      </w:r>
      <w:r w:rsidR="0023478A" w:rsidRPr="0023478A">
        <w:rPr>
          <w:b/>
        </w:rPr>
        <w:t>Внесение изменений в положение о территориальном планировании</w:t>
      </w:r>
    </w:p>
    <w:p w:rsidR="0001005B" w:rsidRDefault="00EE2989" w:rsidP="0001005B">
      <w:pPr>
        <w:pStyle w:val="ConsPlusNormal"/>
        <w:widowControl/>
        <w:spacing w:before="120" w:after="120"/>
        <w:ind w:firstLine="0"/>
        <w:jc w:val="both"/>
        <w:outlineLvl w:val="1"/>
        <w:rPr>
          <w:rFonts w:ascii="Times New Roman" w:hAnsi="Times New Roman" w:cs="Times New Roman"/>
          <w:b/>
          <w:bCs/>
          <w:sz w:val="24"/>
          <w:szCs w:val="24"/>
        </w:rPr>
      </w:pPr>
      <w:bookmarkStart w:id="1" w:name="_Toc273000748"/>
      <w:bookmarkStart w:id="2" w:name="_Toc273000742"/>
      <w:r>
        <w:rPr>
          <w:rFonts w:ascii="Times New Roman" w:eastAsia="Calibri" w:hAnsi="Times New Roman" w:cs="Times New Roman"/>
          <w:b/>
          <w:iCs/>
          <w:color w:val="000000"/>
          <w:sz w:val="24"/>
          <w:szCs w:val="24"/>
          <w:lang w:eastAsia="en-US"/>
        </w:rPr>
        <w:t xml:space="preserve">         1.</w:t>
      </w:r>
      <w:r w:rsidR="0001005B" w:rsidRPr="0001005B">
        <w:rPr>
          <w:rFonts w:ascii="Times New Roman" w:eastAsia="Calibri" w:hAnsi="Times New Roman" w:cs="Times New Roman"/>
          <w:b/>
          <w:iCs/>
          <w:color w:val="000000"/>
          <w:sz w:val="24"/>
          <w:szCs w:val="24"/>
          <w:lang w:eastAsia="en-US"/>
        </w:rPr>
        <w:t>Таблицу 3.3.1. Перечень планируемых мероприятий по улучшению водоснабжения населения по отдельным поселениям</w:t>
      </w:r>
      <w:bookmarkStart w:id="3" w:name="_Toc273000743"/>
      <w:bookmarkEnd w:id="1"/>
      <w:r w:rsidR="0001005B">
        <w:rPr>
          <w:rFonts w:ascii="Times New Roman" w:hAnsi="Times New Roman" w:cs="Times New Roman"/>
          <w:b/>
          <w:sz w:val="24"/>
          <w:szCs w:val="24"/>
        </w:rPr>
        <w:t>п</w:t>
      </w:r>
      <w:r w:rsidR="0001005B" w:rsidRPr="0001005B">
        <w:rPr>
          <w:rFonts w:ascii="Times New Roman" w:hAnsi="Times New Roman" w:cs="Times New Roman"/>
          <w:b/>
          <w:sz w:val="24"/>
          <w:szCs w:val="24"/>
        </w:rPr>
        <w:t xml:space="preserve">ункта </w:t>
      </w:r>
      <w:bookmarkStart w:id="4" w:name="_Toc273000747"/>
      <w:r w:rsidR="0001005B" w:rsidRPr="0001005B">
        <w:rPr>
          <w:rFonts w:ascii="Times New Roman" w:hAnsi="Times New Roman" w:cs="Times New Roman"/>
          <w:b/>
          <w:sz w:val="24"/>
          <w:szCs w:val="24"/>
        </w:rPr>
        <w:t>3.3. РАЗВИТИЕ ИНЖЕНЕРНОЙ ИНФРАСТРУКТУРЫ</w:t>
      </w:r>
      <w:bookmarkEnd w:id="3"/>
      <w:bookmarkEnd w:id="4"/>
      <w:r w:rsidR="0001005B" w:rsidRPr="0001005B">
        <w:rPr>
          <w:rFonts w:ascii="Times New Roman" w:hAnsi="Times New Roman" w:cs="Times New Roman"/>
          <w:b/>
          <w:sz w:val="24"/>
          <w:szCs w:val="24"/>
        </w:rPr>
        <w:t xml:space="preserve"> Части 3. ОСНОВНЫЕ ЗАДАЧИ ТЕРРИТОРИАЛЬНОГО ПЛАНИРОВАНИЯ</w:t>
      </w:r>
      <w:bookmarkEnd w:id="2"/>
      <w:r w:rsidR="0001005B">
        <w:rPr>
          <w:rFonts w:ascii="Times New Roman" w:hAnsi="Times New Roman" w:cs="Times New Roman"/>
          <w:b/>
          <w:bCs/>
          <w:sz w:val="24"/>
          <w:szCs w:val="24"/>
        </w:rPr>
        <w:t>и</w:t>
      </w:r>
      <w:r w:rsidR="0001005B" w:rsidRPr="0001005B">
        <w:rPr>
          <w:rFonts w:ascii="Times New Roman" w:hAnsi="Times New Roman" w:cs="Times New Roman"/>
          <w:b/>
          <w:bCs/>
          <w:sz w:val="24"/>
          <w:szCs w:val="24"/>
        </w:rPr>
        <w:t>зложить в новой редакции:</w:t>
      </w:r>
    </w:p>
    <w:p w:rsidR="00EE2989" w:rsidRDefault="00EE2989" w:rsidP="00EE2989">
      <w:pPr>
        <w:pStyle w:val="ConsPlusNormal"/>
        <w:widowControl/>
        <w:spacing w:before="120" w:after="120"/>
        <w:ind w:firstLine="0"/>
        <w:jc w:val="center"/>
        <w:outlineLvl w:val="1"/>
        <w:rPr>
          <w:rFonts w:ascii="Times New Roman" w:hAnsi="Times New Roman" w:cs="Times New Roman"/>
          <w:b/>
          <w:bCs/>
          <w:sz w:val="24"/>
          <w:szCs w:val="24"/>
        </w:rPr>
      </w:pPr>
      <w:r>
        <w:rPr>
          <w:rFonts w:ascii="Times New Roman" w:eastAsia="Calibri" w:hAnsi="Times New Roman" w:cs="Times New Roman"/>
          <w:b/>
          <w:iCs/>
          <w:color w:val="000000"/>
          <w:sz w:val="24"/>
          <w:szCs w:val="24"/>
          <w:lang w:eastAsia="en-US"/>
        </w:rPr>
        <w:t>Т</w:t>
      </w:r>
      <w:r w:rsidRPr="0001005B">
        <w:rPr>
          <w:rFonts w:ascii="Times New Roman" w:eastAsia="Calibri" w:hAnsi="Times New Roman" w:cs="Times New Roman"/>
          <w:b/>
          <w:iCs/>
          <w:color w:val="000000"/>
          <w:sz w:val="24"/>
          <w:szCs w:val="24"/>
          <w:lang w:eastAsia="en-US"/>
        </w:rPr>
        <w:t>аблиц</w:t>
      </w:r>
      <w:r>
        <w:rPr>
          <w:rFonts w:ascii="Times New Roman" w:eastAsia="Calibri" w:hAnsi="Times New Roman" w:cs="Times New Roman"/>
          <w:b/>
          <w:iCs/>
          <w:color w:val="000000"/>
          <w:sz w:val="24"/>
          <w:szCs w:val="24"/>
          <w:lang w:eastAsia="en-US"/>
        </w:rPr>
        <w:t>а</w:t>
      </w:r>
      <w:r w:rsidRPr="0001005B">
        <w:rPr>
          <w:rFonts w:ascii="Times New Roman" w:eastAsia="Calibri" w:hAnsi="Times New Roman" w:cs="Times New Roman"/>
          <w:b/>
          <w:iCs/>
          <w:color w:val="000000"/>
          <w:sz w:val="24"/>
          <w:szCs w:val="24"/>
          <w:lang w:eastAsia="en-US"/>
        </w:rPr>
        <w:t xml:space="preserve"> 3.3.1. Перечень планируемых мероприятий по улучшению водоснабжения населения по отдельным поселениям</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177"/>
        <w:gridCol w:w="7310"/>
      </w:tblGrid>
      <w:tr w:rsidR="0001005B" w:rsidRPr="0001005B" w:rsidTr="006972E8">
        <w:trPr>
          <w:cantSplit/>
          <w:trHeight w:val="613"/>
          <w:tblHeader/>
          <w:jc w:val="center"/>
        </w:trPr>
        <w:tc>
          <w:tcPr>
            <w:tcW w:w="544" w:type="dxa"/>
            <w:shd w:val="clear" w:color="auto" w:fill="D9D9D9"/>
            <w:vAlign w:val="center"/>
          </w:tcPr>
          <w:p w:rsidR="0001005B" w:rsidRPr="0001005B" w:rsidRDefault="0001005B" w:rsidP="006972E8">
            <w:pPr>
              <w:spacing w:line="360" w:lineRule="auto"/>
              <w:jc w:val="center"/>
              <w:rPr>
                <w:b/>
              </w:rPr>
            </w:pPr>
            <w:r w:rsidRPr="0001005B">
              <w:rPr>
                <w:b/>
              </w:rPr>
              <w:t>№</w:t>
            </w:r>
          </w:p>
        </w:tc>
        <w:tc>
          <w:tcPr>
            <w:tcW w:w="2177" w:type="dxa"/>
            <w:shd w:val="clear" w:color="auto" w:fill="D9D9D9"/>
            <w:vAlign w:val="center"/>
          </w:tcPr>
          <w:p w:rsidR="0001005B" w:rsidRPr="0001005B" w:rsidRDefault="0001005B" w:rsidP="006972E8">
            <w:pPr>
              <w:spacing w:before="120" w:line="360" w:lineRule="auto"/>
              <w:jc w:val="center"/>
              <w:rPr>
                <w:b/>
              </w:rPr>
            </w:pPr>
            <w:r w:rsidRPr="0001005B">
              <w:rPr>
                <w:b/>
              </w:rPr>
              <w:t>Сельское поселение</w:t>
            </w:r>
          </w:p>
        </w:tc>
        <w:tc>
          <w:tcPr>
            <w:tcW w:w="7310" w:type="dxa"/>
            <w:shd w:val="clear" w:color="auto" w:fill="D9D9D9"/>
            <w:vAlign w:val="center"/>
          </w:tcPr>
          <w:p w:rsidR="0001005B" w:rsidRPr="0001005B" w:rsidRDefault="0001005B" w:rsidP="006972E8">
            <w:pPr>
              <w:spacing w:before="120" w:line="360" w:lineRule="auto"/>
              <w:ind w:left="113" w:right="113"/>
              <w:jc w:val="center"/>
              <w:rPr>
                <w:b/>
              </w:rPr>
            </w:pPr>
            <w:r w:rsidRPr="0001005B">
              <w:rPr>
                <w:b/>
              </w:rPr>
              <w:t>Мероприятия капитального строительства</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Введенское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 xml:space="preserve">Реконструкция существующих сетей и сооружений. </w:t>
            </w:r>
          </w:p>
          <w:p w:rsidR="0001005B" w:rsidRPr="0001005B" w:rsidRDefault="0001005B" w:rsidP="006972E8">
            <w:pPr>
              <w:spacing w:line="276" w:lineRule="auto"/>
              <w:ind w:left="95"/>
              <w:rPr>
                <w:color w:val="000000"/>
              </w:rPr>
            </w:pPr>
            <w:proofErr w:type="gramStart"/>
            <w:r w:rsidRPr="0001005B">
              <w:rPr>
                <w:color w:val="000000"/>
              </w:rPr>
              <w:t>Строительство кольцевого водопровода в с. Введенка – 2.3 км.</w:t>
            </w:r>
            <w:proofErr w:type="gramEnd"/>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2</w:t>
            </w:r>
          </w:p>
        </w:tc>
        <w:tc>
          <w:tcPr>
            <w:tcW w:w="2177" w:type="dxa"/>
            <w:vAlign w:val="center"/>
          </w:tcPr>
          <w:p w:rsidR="0001005B" w:rsidRPr="0001005B" w:rsidRDefault="0001005B" w:rsidP="006972E8">
            <w:pPr>
              <w:spacing w:line="360" w:lineRule="auto"/>
              <w:rPr>
                <w:bCs/>
                <w:color w:val="000000"/>
              </w:rPr>
            </w:pPr>
            <w:r w:rsidRPr="0001005B">
              <w:rPr>
                <w:bCs/>
                <w:color w:val="000000"/>
              </w:rPr>
              <w:t>Верхне-Колыбельское</w:t>
            </w:r>
          </w:p>
        </w:tc>
        <w:tc>
          <w:tcPr>
            <w:tcW w:w="7310" w:type="dxa"/>
            <w:vAlign w:val="center"/>
          </w:tcPr>
          <w:p w:rsidR="0001005B" w:rsidRPr="0001005B" w:rsidRDefault="0001005B" w:rsidP="006972E8">
            <w:pPr>
              <w:spacing w:line="276" w:lineRule="auto"/>
              <w:ind w:left="95"/>
              <w:rPr>
                <w:color w:val="000000"/>
              </w:rPr>
            </w:pPr>
            <w:r w:rsidRPr="0001005B">
              <w:rPr>
                <w:color w:val="000000"/>
              </w:rPr>
              <w:t xml:space="preserve">Реконструкция существующих сетей и сооружений. </w:t>
            </w:r>
          </w:p>
          <w:p w:rsidR="0001005B" w:rsidRPr="0001005B" w:rsidRDefault="0001005B" w:rsidP="006972E8">
            <w:pPr>
              <w:spacing w:line="276" w:lineRule="auto"/>
              <w:ind w:left="95"/>
              <w:rPr>
                <w:color w:val="000000"/>
              </w:rPr>
            </w:pPr>
            <w:r w:rsidRPr="0001005B">
              <w:rPr>
                <w:color w:val="000000"/>
              </w:rPr>
              <w:t xml:space="preserve">Строительство кольцевого водопровода – 2 км. </w:t>
            </w:r>
          </w:p>
          <w:p w:rsidR="0001005B" w:rsidRPr="0001005B" w:rsidRDefault="0001005B" w:rsidP="006972E8">
            <w:pPr>
              <w:spacing w:line="276" w:lineRule="auto"/>
              <w:ind w:left="95"/>
              <w:rPr>
                <w:color w:val="000000"/>
              </w:rPr>
            </w:pPr>
            <w:r w:rsidRPr="0001005B">
              <w:rPr>
                <w:color w:val="000000"/>
              </w:rPr>
              <w:t>Строительство станции обезжелезивания.</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3</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Воробьевское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Капитальный ремонт существующих сетей и сооружений.</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4</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Ворон-Лозовское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Капитальный ремонт существующих сетей и сооружений.</w:t>
            </w:r>
          </w:p>
          <w:p w:rsidR="0001005B" w:rsidRPr="0001005B" w:rsidRDefault="0001005B" w:rsidP="006972E8">
            <w:pPr>
              <w:spacing w:line="276" w:lineRule="auto"/>
              <w:ind w:left="95"/>
              <w:rPr>
                <w:color w:val="000000"/>
              </w:rPr>
            </w:pPr>
            <w:r w:rsidRPr="0001005B">
              <w:rPr>
                <w:color w:val="000000"/>
              </w:rPr>
              <w:t xml:space="preserve">Строительство колодца </w:t>
            </w:r>
            <w:proofErr w:type="gramStart"/>
            <w:r w:rsidRPr="0001005B">
              <w:rPr>
                <w:color w:val="000000"/>
              </w:rPr>
              <w:t>в</w:t>
            </w:r>
            <w:proofErr w:type="gramEnd"/>
            <w:r w:rsidRPr="0001005B">
              <w:rPr>
                <w:color w:val="000000"/>
              </w:rPr>
              <w:t xml:space="preserve"> с. Трухачевка.</w:t>
            </w:r>
          </w:p>
        </w:tc>
      </w:tr>
      <w:tr w:rsidR="0001005B" w:rsidRPr="0001005B" w:rsidTr="006972E8">
        <w:trPr>
          <w:trHeight w:val="1149"/>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5</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Дмитряшевское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Строительство арт</w:t>
            </w:r>
            <w:proofErr w:type="gramStart"/>
            <w:r w:rsidRPr="0001005B">
              <w:rPr>
                <w:color w:val="000000"/>
              </w:rPr>
              <w:t>.с</w:t>
            </w:r>
            <w:proofErr w:type="gramEnd"/>
            <w:r w:rsidRPr="0001005B">
              <w:rPr>
                <w:color w:val="000000"/>
              </w:rPr>
              <w:t>кважины и  водонапорной башни, прокладка 6 км водопровода в</w:t>
            </w:r>
          </w:p>
          <w:p w:rsidR="0001005B" w:rsidRPr="0001005B" w:rsidRDefault="0001005B" w:rsidP="006972E8">
            <w:pPr>
              <w:spacing w:line="276" w:lineRule="auto"/>
              <w:ind w:left="95"/>
              <w:rPr>
                <w:color w:val="000000"/>
              </w:rPr>
            </w:pPr>
            <w:r w:rsidRPr="0001005B">
              <w:rPr>
                <w:color w:val="000000"/>
              </w:rPr>
              <w:t xml:space="preserve"> д. Гудовка</w:t>
            </w:r>
          </w:p>
          <w:p w:rsidR="0001005B" w:rsidRPr="0001005B" w:rsidRDefault="0001005B" w:rsidP="006972E8">
            <w:pPr>
              <w:spacing w:line="276" w:lineRule="auto"/>
              <w:ind w:left="95"/>
              <w:rPr>
                <w:color w:val="000000"/>
              </w:rPr>
            </w:pPr>
            <w:r w:rsidRPr="0001005B">
              <w:rPr>
                <w:color w:val="000000"/>
              </w:rPr>
              <w:t xml:space="preserve"> Строительство кольцевого водопровода в с. Дмитряшевка – 10,1 км. </w:t>
            </w:r>
          </w:p>
          <w:p w:rsidR="0001005B" w:rsidRPr="0001005B" w:rsidRDefault="0001005B" w:rsidP="006972E8">
            <w:pPr>
              <w:spacing w:line="276" w:lineRule="auto"/>
              <w:ind w:left="95"/>
              <w:rPr>
                <w:color w:val="000000"/>
              </w:rPr>
            </w:pPr>
            <w:r w:rsidRPr="0001005B">
              <w:rPr>
                <w:color w:val="000000"/>
              </w:rPr>
              <w:t xml:space="preserve">Реконструкция существующих сетей и сооружений. </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6</w:t>
            </w:r>
          </w:p>
        </w:tc>
        <w:tc>
          <w:tcPr>
            <w:tcW w:w="2177" w:type="dxa"/>
            <w:vAlign w:val="center"/>
          </w:tcPr>
          <w:p w:rsidR="0001005B" w:rsidRPr="0001005B" w:rsidRDefault="0001005B" w:rsidP="006972E8">
            <w:pPr>
              <w:spacing w:line="360" w:lineRule="auto"/>
              <w:rPr>
                <w:bCs/>
                <w:color w:val="000000"/>
              </w:rPr>
            </w:pPr>
            <w:r w:rsidRPr="0001005B">
              <w:rPr>
                <w:bCs/>
                <w:color w:val="000000"/>
              </w:rPr>
              <w:t>Елецко-Лозовское</w:t>
            </w:r>
          </w:p>
        </w:tc>
        <w:tc>
          <w:tcPr>
            <w:tcW w:w="7310" w:type="dxa"/>
            <w:vAlign w:val="center"/>
          </w:tcPr>
          <w:p w:rsidR="0001005B" w:rsidRPr="0001005B" w:rsidRDefault="0001005B" w:rsidP="006972E8">
            <w:pPr>
              <w:spacing w:line="276" w:lineRule="auto"/>
              <w:ind w:left="95"/>
              <w:rPr>
                <w:color w:val="000000"/>
              </w:rPr>
            </w:pPr>
            <w:r w:rsidRPr="0001005B">
              <w:rPr>
                <w:color w:val="000000"/>
              </w:rPr>
              <w:t xml:space="preserve">Строительство кольцевого водопровода – 10,1 км. </w:t>
            </w:r>
          </w:p>
          <w:p w:rsidR="0001005B" w:rsidRPr="0001005B" w:rsidRDefault="0001005B" w:rsidP="006972E8">
            <w:pPr>
              <w:spacing w:line="276" w:lineRule="auto"/>
              <w:ind w:left="95"/>
              <w:rPr>
                <w:color w:val="000000"/>
              </w:rPr>
            </w:pPr>
            <w:r w:rsidRPr="0001005B">
              <w:rPr>
                <w:color w:val="000000"/>
              </w:rPr>
              <w:t xml:space="preserve">Реконструкция существующих артезианских скважин. </w:t>
            </w:r>
          </w:p>
          <w:p w:rsidR="0001005B" w:rsidRPr="0001005B" w:rsidRDefault="0001005B" w:rsidP="006972E8">
            <w:pPr>
              <w:spacing w:line="276" w:lineRule="auto"/>
              <w:ind w:left="95"/>
              <w:rPr>
                <w:color w:val="000000"/>
              </w:rPr>
            </w:pPr>
            <w:r w:rsidRPr="0001005B">
              <w:rPr>
                <w:color w:val="000000"/>
              </w:rPr>
              <w:t>Капитальный ремонт трубопроводов.</w:t>
            </w:r>
          </w:p>
          <w:p w:rsidR="0001005B" w:rsidRPr="0001005B" w:rsidRDefault="0001005B" w:rsidP="006972E8">
            <w:pPr>
              <w:spacing w:line="276" w:lineRule="auto"/>
              <w:ind w:left="95"/>
              <w:rPr>
                <w:bCs/>
                <w:color w:val="000000"/>
              </w:rPr>
            </w:pPr>
            <w:r w:rsidRPr="0001005B">
              <w:rPr>
                <w:color w:val="000000"/>
              </w:rPr>
              <w:t>Строительство станции обезжелезивания.</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7</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Елец-Маланинское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Строительство арт</w:t>
            </w:r>
            <w:proofErr w:type="gramStart"/>
            <w:r w:rsidRPr="0001005B">
              <w:rPr>
                <w:color w:val="000000"/>
              </w:rPr>
              <w:t>.с</w:t>
            </w:r>
            <w:proofErr w:type="gramEnd"/>
            <w:r w:rsidRPr="0001005B">
              <w:rPr>
                <w:color w:val="000000"/>
              </w:rPr>
              <w:t>кважины и  водонапорной башни, прокладка 6 км водопровода в с. Старое Дубовое.</w:t>
            </w:r>
          </w:p>
          <w:p w:rsidR="0001005B" w:rsidRPr="0001005B" w:rsidRDefault="0001005B" w:rsidP="006972E8">
            <w:pPr>
              <w:spacing w:line="276" w:lineRule="auto"/>
              <w:ind w:left="95"/>
              <w:rPr>
                <w:color w:val="000000"/>
              </w:rPr>
            </w:pPr>
            <w:r w:rsidRPr="0001005B">
              <w:rPr>
                <w:color w:val="000000"/>
              </w:rPr>
              <w:t xml:space="preserve"> Строительство кольцевого водопровода в с. Елец-Маланино – 6,7 км. </w:t>
            </w:r>
          </w:p>
          <w:p w:rsidR="0001005B" w:rsidRPr="0001005B" w:rsidRDefault="0001005B" w:rsidP="006972E8">
            <w:pPr>
              <w:spacing w:line="276" w:lineRule="auto"/>
              <w:ind w:left="95"/>
              <w:rPr>
                <w:color w:val="000000"/>
              </w:rPr>
            </w:pPr>
            <w:r w:rsidRPr="0001005B">
              <w:rPr>
                <w:color w:val="000000"/>
              </w:rPr>
              <w:t xml:space="preserve">Реконструкция существующих сетей и сооружений. </w:t>
            </w:r>
          </w:p>
          <w:p w:rsidR="0001005B" w:rsidRPr="0001005B" w:rsidRDefault="0001005B" w:rsidP="006972E8">
            <w:pPr>
              <w:spacing w:line="276" w:lineRule="auto"/>
              <w:ind w:left="95"/>
              <w:rPr>
                <w:color w:val="000000"/>
              </w:rPr>
            </w:pPr>
            <w:r w:rsidRPr="0001005B">
              <w:rPr>
                <w:color w:val="000000"/>
              </w:rPr>
              <w:t>Строительство колодца в  х. Старо-Дубовский.</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8</w:t>
            </w:r>
          </w:p>
        </w:tc>
        <w:tc>
          <w:tcPr>
            <w:tcW w:w="2177" w:type="dxa"/>
            <w:vAlign w:val="center"/>
          </w:tcPr>
          <w:p w:rsidR="0001005B" w:rsidRPr="0001005B" w:rsidRDefault="0001005B" w:rsidP="006972E8">
            <w:pPr>
              <w:spacing w:line="360" w:lineRule="auto"/>
              <w:rPr>
                <w:bCs/>
                <w:color w:val="000000"/>
              </w:rPr>
            </w:pPr>
            <w:r w:rsidRPr="0001005B">
              <w:rPr>
                <w:bCs/>
                <w:color w:val="000000"/>
              </w:rPr>
              <w:t>Конь-Колодезское</w:t>
            </w:r>
          </w:p>
        </w:tc>
        <w:tc>
          <w:tcPr>
            <w:tcW w:w="7310" w:type="dxa"/>
            <w:vAlign w:val="center"/>
          </w:tcPr>
          <w:p w:rsidR="0001005B" w:rsidRPr="0001005B" w:rsidRDefault="0001005B" w:rsidP="00EE2989">
            <w:pPr>
              <w:spacing w:line="276" w:lineRule="auto"/>
              <w:ind w:left="95"/>
              <w:jc w:val="both"/>
              <w:rPr>
                <w:color w:val="000000"/>
              </w:rPr>
            </w:pPr>
            <w:r w:rsidRPr="0001005B">
              <w:rPr>
                <w:color w:val="000000"/>
              </w:rPr>
              <w:t>Строительство кольцевого водопровода</w:t>
            </w:r>
            <w:proofErr w:type="gramStart"/>
            <w:r w:rsidRPr="0001005B">
              <w:rPr>
                <w:color w:val="000000"/>
              </w:rPr>
              <w:t xml:space="preserve"> .</w:t>
            </w:r>
            <w:proofErr w:type="gramEnd"/>
          </w:p>
          <w:p w:rsidR="0001005B" w:rsidRPr="0001005B" w:rsidRDefault="0001005B" w:rsidP="00EE2989">
            <w:pPr>
              <w:spacing w:line="276" w:lineRule="auto"/>
              <w:ind w:left="95"/>
              <w:jc w:val="both"/>
              <w:rPr>
                <w:color w:val="000000"/>
              </w:rPr>
            </w:pPr>
            <w:r w:rsidRPr="0001005B">
              <w:rPr>
                <w:color w:val="000000"/>
              </w:rPr>
              <w:t>Капитальный ремонт сетей.</w:t>
            </w:r>
          </w:p>
          <w:p w:rsidR="00EE2989" w:rsidRDefault="0001005B" w:rsidP="00EE2989">
            <w:pPr>
              <w:spacing w:line="276" w:lineRule="auto"/>
              <w:ind w:left="95"/>
              <w:jc w:val="both"/>
              <w:rPr>
                <w:color w:val="000000"/>
              </w:rPr>
            </w:pPr>
            <w:r w:rsidRPr="0001005B">
              <w:rPr>
                <w:color w:val="000000"/>
              </w:rPr>
              <w:t>Строительство станции обезжелезивания.</w:t>
            </w:r>
          </w:p>
          <w:p w:rsidR="0001005B" w:rsidRPr="0001005B" w:rsidRDefault="00EE2989" w:rsidP="00EE2989">
            <w:pPr>
              <w:spacing w:line="276" w:lineRule="auto"/>
              <w:ind w:left="95"/>
              <w:jc w:val="both"/>
              <w:rPr>
                <w:color w:val="000000"/>
              </w:rPr>
            </w:pPr>
            <w:r w:rsidRPr="00EE2989">
              <w:rPr>
                <w:color w:val="000000"/>
                <w:highlight w:val="lightGray"/>
              </w:rPr>
              <w:t>Строительство водопроводных сетей ул</w:t>
            </w:r>
            <w:proofErr w:type="gramStart"/>
            <w:r w:rsidRPr="00EE2989">
              <w:rPr>
                <w:color w:val="000000"/>
                <w:highlight w:val="lightGray"/>
              </w:rPr>
              <w:t>.Д</w:t>
            </w:r>
            <w:proofErr w:type="gramEnd"/>
            <w:r w:rsidRPr="00EE2989">
              <w:rPr>
                <w:color w:val="000000"/>
                <w:highlight w:val="lightGray"/>
              </w:rPr>
              <w:t xml:space="preserve">онская, ул.Луговая, ул.Степная, ул.Никулина, пер.Никулина, </w:t>
            </w:r>
            <w:r w:rsidR="00583607">
              <w:rPr>
                <w:color w:val="000000"/>
                <w:highlight w:val="lightGray"/>
              </w:rPr>
              <w:t xml:space="preserve">ул. </w:t>
            </w:r>
            <w:r w:rsidRPr="00EE2989">
              <w:rPr>
                <w:color w:val="000000"/>
                <w:highlight w:val="lightGray"/>
              </w:rPr>
              <w:t>Каштановая с.Конь - Колодезь</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9</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Малининское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Строительство арт</w:t>
            </w:r>
            <w:proofErr w:type="gramStart"/>
            <w:r w:rsidRPr="0001005B">
              <w:rPr>
                <w:color w:val="000000"/>
              </w:rPr>
              <w:t>.с</w:t>
            </w:r>
            <w:proofErr w:type="gramEnd"/>
            <w:r w:rsidRPr="0001005B">
              <w:rPr>
                <w:color w:val="000000"/>
              </w:rPr>
              <w:t>кважины и  водонапорной башни, прокладка 4 км водопровода в д. Круглянка.</w:t>
            </w:r>
          </w:p>
          <w:p w:rsidR="0001005B" w:rsidRPr="0001005B" w:rsidRDefault="0001005B" w:rsidP="006972E8">
            <w:pPr>
              <w:spacing w:line="276" w:lineRule="auto"/>
              <w:ind w:left="95"/>
              <w:rPr>
                <w:color w:val="000000"/>
              </w:rPr>
            </w:pPr>
            <w:r w:rsidRPr="0001005B">
              <w:rPr>
                <w:color w:val="000000"/>
              </w:rPr>
              <w:t xml:space="preserve"> Строительство кольцевого водопровода в с. Малинино – 5.9 км. </w:t>
            </w:r>
          </w:p>
          <w:p w:rsidR="0001005B" w:rsidRPr="0001005B" w:rsidRDefault="0001005B" w:rsidP="006972E8">
            <w:pPr>
              <w:spacing w:line="276" w:lineRule="auto"/>
              <w:ind w:left="95"/>
              <w:rPr>
                <w:color w:val="000000"/>
              </w:rPr>
            </w:pPr>
            <w:r w:rsidRPr="0001005B">
              <w:rPr>
                <w:color w:val="000000"/>
              </w:rPr>
              <w:lastRenderedPageBreak/>
              <w:t xml:space="preserve">Реконструкция существующих сетей и сооружений. </w:t>
            </w:r>
          </w:p>
          <w:p w:rsidR="0001005B" w:rsidRPr="0001005B" w:rsidRDefault="0001005B" w:rsidP="006972E8">
            <w:pPr>
              <w:spacing w:line="276" w:lineRule="auto"/>
              <w:ind w:left="95"/>
              <w:rPr>
                <w:color w:val="000000"/>
              </w:rPr>
            </w:pPr>
            <w:r w:rsidRPr="0001005B">
              <w:rPr>
                <w:color w:val="000000"/>
              </w:rPr>
              <w:t>Строительство колодца в  д. Крутец.</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lastRenderedPageBreak/>
              <w:t>10</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Нижне-Колыбельское </w:t>
            </w:r>
          </w:p>
        </w:tc>
        <w:tc>
          <w:tcPr>
            <w:tcW w:w="7310" w:type="dxa"/>
            <w:vAlign w:val="center"/>
          </w:tcPr>
          <w:p w:rsidR="0001005B" w:rsidRPr="0001005B" w:rsidRDefault="0001005B" w:rsidP="006972E8">
            <w:pPr>
              <w:spacing w:line="276" w:lineRule="auto"/>
              <w:ind w:left="95"/>
              <w:rPr>
                <w:color w:val="000000"/>
              </w:rPr>
            </w:pPr>
            <w:r w:rsidRPr="0001005B">
              <w:rPr>
                <w:color w:val="000000"/>
              </w:rPr>
              <w:t xml:space="preserve">Реконструкция существующих сетей и сооружений. </w:t>
            </w:r>
          </w:p>
          <w:p w:rsidR="0001005B" w:rsidRPr="0001005B" w:rsidRDefault="0001005B" w:rsidP="006972E8">
            <w:pPr>
              <w:spacing w:line="276" w:lineRule="auto"/>
              <w:ind w:left="95"/>
              <w:rPr>
                <w:color w:val="000000"/>
              </w:rPr>
            </w:pPr>
            <w:r w:rsidRPr="0001005B">
              <w:rPr>
                <w:color w:val="000000"/>
              </w:rPr>
              <w:t>Строительство водопроводных сетей.</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11</w:t>
            </w:r>
          </w:p>
        </w:tc>
        <w:tc>
          <w:tcPr>
            <w:tcW w:w="2177" w:type="dxa"/>
            <w:vAlign w:val="center"/>
          </w:tcPr>
          <w:p w:rsidR="0001005B" w:rsidRPr="0001005B" w:rsidRDefault="0001005B" w:rsidP="006972E8">
            <w:pPr>
              <w:spacing w:line="360" w:lineRule="auto"/>
              <w:rPr>
                <w:bCs/>
                <w:color w:val="000000"/>
              </w:rPr>
            </w:pPr>
            <w:r w:rsidRPr="0001005B">
              <w:rPr>
                <w:bCs/>
                <w:color w:val="000000"/>
              </w:rPr>
              <w:t>Новодубовское</w:t>
            </w:r>
          </w:p>
        </w:tc>
        <w:tc>
          <w:tcPr>
            <w:tcW w:w="7310" w:type="dxa"/>
            <w:vAlign w:val="center"/>
          </w:tcPr>
          <w:p w:rsidR="0001005B" w:rsidRPr="0001005B" w:rsidRDefault="0001005B" w:rsidP="006972E8">
            <w:pPr>
              <w:spacing w:line="276" w:lineRule="auto"/>
              <w:ind w:left="95"/>
              <w:rPr>
                <w:color w:val="000000"/>
              </w:rPr>
            </w:pPr>
            <w:r w:rsidRPr="0001005B">
              <w:rPr>
                <w:color w:val="000000"/>
              </w:rPr>
              <w:t xml:space="preserve">Строительство кольцевого водопровода – 4,1 км. </w:t>
            </w:r>
          </w:p>
          <w:p w:rsidR="0001005B" w:rsidRPr="0001005B" w:rsidRDefault="0001005B" w:rsidP="006972E8">
            <w:pPr>
              <w:spacing w:line="276" w:lineRule="auto"/>
              <w:ind w:left="95"/>
              <w:rPr>
                <w:color w:val="000000"/>
              </w:rPr>
            </w:pPr>
            <w:r w:rsidRPr="0001005B">
              <w:rPr>
                <w:color w:val="000000"/>
              </w:rPr>
              <w:t xml:space="preserve">Реконструкция существующих артезианских скважин. </w:t>
            </w:r>
          </w:p>
          <w:p w:rsidR="0001005B" w:rsidRPr="0001005B" w:rsidRDefault="0001005B" w:rsidP="006972E8">
            <w:pPr>
              <w:spacing w:line="276" w:lineRule="auto"/>
              <w:ind w:left="95"/>
              <w:rPr>
                <w:color w:val="000000"/>
              </w:rPr>
            </w:pPr>
            <w:r w:rsidRPr="0001005B">
              <w:rPr>
                <w:color w:val="000000"/>
              </w:rPr>
              <w:t>Капитальный ремонт трубопроводов.</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12</w:t>
            </w:r>
          </w:p>
        </w:tc>
        <w:tc>
          <w:tcPr>
            <w:tcW w:w="2177" w:type="dxa"/>
            <w:vAlign w:val="center"/>
          </w:tcPr>
          <w:p w:rsidR="0001005B" w:rsidRPr="0001005B" w:rsidRDefault="0001005B" w:rsidP="006972E8">
            <w:pPr>
              <w:spacing w:line="360" w:lineRule="auto"/>
              <w:rPr>
                <w:bCs/>
                <w:color w:val="000000"/>
              </w:rPr>
            </w:pPr>
            <w:r w:rsidRPr="0001005B">
              <w:rPr>
                <w:bCs/>
                <w:color w:val="000000"/>
              </w:rPr>
              <w:t>Отскоченское</w:t>
            </w:r>
          </w:p>
        </w:tc>
        <w:tc>
          <w:tcPr>
            <w:tcW w:w="7310" w:type="dxa"/>
            <w:vAlign w:val="center"/>
          </w:tcPr>
          <w:p w:rsidR="0001005B" w:rsidRPr="0001005B" w:rsidRDefault="0001005B" w:rsidP="006972E8">
            <w:pPr>
              <w:spacing w:line="276" w:lineRule="auto"/>
              <w:ind w:left="95"/>
              <w:rPr>
                <w:color w:val="000000"/>
              </w:rPr>
            </w:pPr>
            <w:r w:rsidRPr="0001005B">
              <w:rPr>
                <w:color w:val="000000"/>
              </w:rPr>
              <w:t>Капитальный ремонт трубопроводов.</w:t>
            </w:r>
          </w:p>
          <w:p w:rsidR="0001005B" w:rsidRPr="0001005B" w:rsidRDefault="0001005B" w:rsidP="006972E8">
            <w:pPr>
              <w:spacing w:line="276" w:lineRule="auto"/>
              <w:ind w:left="95"/>
              <w:rPr>
                <w:color w:val="000000"/>
              </w:rPr>
            </w:pPr>
            <w:r w:rsidRPr="0001005B">
              <w:rPr>
                <w:color w:val="000000"/>
              </w:rPr>
              <w:t>Строительство станции обезжелезивания.</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13</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Синдякинское </w:t>
            </w:r>
          </w:p>
        </w:tc>
        <w:tc>
          <w:tcPr>
            <w:tcW w:w="7310" w:type="dxa"/>
            <w:vAlign w:val="center"/>
          </w:tcPr>
          <w:p w:rsidR="0001005B" w:rsidRPr="0001005B" w:rsidRDefault="0001005B" w:rsidP="00EE2989">
            <w:pPr>
              <w:spacing w:line="276" w:lineRule="auto"/>
              <w:ind w:left="95"/>
              <w:jc w:val="both"/>
              <w:rPr>
                <w:color w:val="000000"/>
              </w:rPr>
            </w:pPr>
            <w:r w:rsidRPr="0001005B">
              <w:rPr>
                <w:color w:val="000000"/>
              </w:rPr>
              <w:t xml:space="preserve">Реконструкция существующих сетей и сооружений. </w:t>
            </w:r>
          </w:p>
          <w:p w:rsidR="0001005B" w:rsidRPr="0001005B" w:rsidRDefault="0001005B" w:rsidP="00EE2989">
            <w:pPr>
              <w:spacing w:line="276" w:lineRule="auto"/>
              <w:ind w:left="95"/>
              <w:jc w:val="both"/>
              <w:rPr>
                <w:color w:val="000000"/>
              </w:rPr>
            </w:pPr>
            <w:r w:rsidRPr="0001005B">
              <w:rPr>
                <w:color w:val="000000"/>
              </w:rPr>
              <w:t>Строительство водопроводных сетей.</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14</w:t>
            </w:r>
          </w:p>
        </w:tc>
        <w:tc>
          <w:tcPr>
            <w:tcW w:w="2177" w:type="dxa"/>
            <w:vAlign w:val="center"/>
          </w:tcPr>
          <w:p w:rsidR="0001005B" w:rsidRPr="0001005B" w:rsidRDefault="0001005B" w:rsidP="006972E8">
            <w:pPr>
              <w:spacing w:line="360" w:lineRule="auto"/>
              <w:rPr>
                <w:bCs/>
                <w:color w:val="000000"/>
              </w:rPr>
            </w:pPr>
            <w:r w:rsidRPr="0001005B">
              <w:rPr>
                <w:bCs/>
                <w:color w:val="000000"/>
              </w:rPr>
              <w:t xml:space="preserve">Фомино-Негачевское </w:t>
            </w:r>
          </w:p>
        </w:tc>
        <w:tc>
          <w:tcPr>
            <w:tcW w:w="7310" w:type="dxa"/>
            <w:vAlign w:val="center"/>
          </w:tcPr>
          <w:p w:rsidR="0001005B" w:rsidRPr="0001005B" w:rsidRDefault="0001005B" w:rsidP="00EE2989">
            <w:pPr>
              <w:spacing w:line="276" w:lineRule="auto"/>
              <w:ind w:left="95"/>
              <w:jc w:val="both"/>
              <w:rPr>
                <w:color w:val="000000"/>
              </w:rPr>
            </w:pPr>
            <w:r w:rsidRPr="0001005B">
              <w:rPr>
                <w:color w:val="000000"/>
              </w:rPr>
              <w:t xml:space="preserve">Реконструкция существующих сетей и сооружений. </w:t>
            </w:r>
          </w:p>
          <w:p w:rsidR="0001005B" w:rsidRPr="0001005B" w:rsidRDefault="0001005B" w:rsidP="00EE2989">
            <w:pPr>
              <w:spacing w:line="276" w:lineRule="auto"/>
              <w:ind w:left="95"/>
              <w:jc w:val="both"/>
              <w:rPr>
                <w:color w:val="000000"/>
              </w:rPr>
            </w:pPr>
            <w:r w:rsidRPr="0001005B">
              <w:rPr>
                <w:color w:val="000000"/>
              </w:rPr>
              <w:t>Строительство водопроводных сетей.</w:t>
            </w:r>
          </w:p>
        </w:tc>
      </w:tr>
      <w:tr w:rsidR="0001005B" w:rsidRPr="0001005B" w:rsidTr="006972E8">
        <w:trPr>
          <w:jc w:val="center"/>
        </w:trPr>
        <w:tc>
          <w:tcPr>
            <w:tcW w:w="544" w:type="dxa"/>
            <w:vAlign w:val="center"/>
          </w:tcPr>
          <w:p w:rsidR="0001005B" w:rsidRPr="0001005B" w:rsidRDefault="0001005B" w:rsidP="006972E8">
            <w:pPr>
              <w:spacing w:line="276" w:lineRule="auto"/>
              <w:jc w:val="center"/>
              <w:rPr>
                <w:bCs/>
                <w:color w:val="000000"/>
              </w:rPr>
            </w:pPr>
            <w:r w:rsidRPr="0001005B">
              <w:rPr>
                <w:bCs/>
                <w:color w:val="000000"/>
              </w:rPr>
              <w:t>15</w:t>
            </w:r>
          </w:p>
        </w:tc>
        <w:tc>
          <w:tcPr>
            <w:tcW w:w="2177" w:type="dxa"/>
            <w:vAlign w:val="center"/>
          </w:tcPr>
          <w:p w:rsidR="0001005B" w:rsidRPr="0001005B" w:rsidRDefault="0001005B" w:rsidP="006972E8">
            <w:pPr>
              <w:spacing w:line="360" w:lineRule="auto"/>
              <w:rPr>
                <w:bCs/>
                <w:color w:val="000000"/>
              </w:rPr>
            </w:pPr>
            <w:r w:rsidRPr="0001005B">
              <w:rPr>
                <w:bCs/>
                <w:color w:val="000000"/>
              </w:rPr>
              <w:t>Хлевенское</w:t>
            </w:r>
          </w:p>
        </w:tc>
        <w:tc>
          <w:tcPr>
            <w:tcW w:w="7310" w:type="dxa"/>
            <w:vAlign w:val="center"/>
          </w:tcPr>
          <w:p w:rsidR="0001005B" w:rsidRPr="0001005B" w:rsidRDefault="0001005B" w:rsidP="00EE2989">
            <w:pPr>
              <w:spacing w:line="276" w:lineRule="auto"/>
              <w:ind w:left="95"/>
              <w:jc w:val="both"/>
              <w:rPr>
                <w:color w:val="000000"/>
              </w:rPr>
            </w:pPr>
            <w:r w:rsidRPr="0001005B">
              <w:rPr>
                <w:color w:val="000000"/>
              </w:rPr>
              <w:t>Капитальный ремонт существующих водопроводных сетей сих закольцовкой.</w:t>
            </w:r>
          </w:p>
          <w:p w:rsidR="00EE2989" w:rsidRDefault="0001005B" w:rsidP="00EE2989">
            <w:pPr>
              <w:spacing w:line="276" w:lineRule="auto"/>
              <w:ind w:left="95"/>
              <w:jc w:val="both"/>
              <w:rPr>
                <w:color w:val="000000"/>
              </w:rPr>
            </w:pPr>
            <w:r w:rsidRPr="0001005B">
              <w:rPr>
                <w:color w:val="000000"/>
              </w:rPr>
              <w:t xml:space="preserve">Реконструкция существующих артезианских скважин. Строительство 2-х артезианских скважин производительностью 25 м3/час. На площадке водозабора следует предусмотреть размещение резервуаров чистой воды и насосной станции 2-го подъема. </w:t>
            </w:r>
          </w:p>
          <w:p w:rsidR="0001005B" w:rsidRPr="0001005B" w:rsidRDefault="00EE2989" w:rsidP="00EE2989">
            <w:pPr>
              <w:spacing w:line="276" w:lineRule="auto"/>
              <w:ind w:left="95"/>
              <w:jc w:val="both"/>
              <w:rPr>
                <w:color w:val="000000"/>
              </w:rPr>
            </w:pPr>
            <w:r w:rsidRPr="00EE2989">
              <w:rPr>
                <w:color w:val="000000" w:themeColor="text1"/>
                <w:highlight w:val="lightGray"/>
              </w:rPr>
              <w:t>Строительство водопроводных сетей по улицам Буслова,  Рябиновая, Липовая, Березовая, Тенистая, Садовая, Горбунова пос</w:t>
            </w:r>
            <w:proofErr w:type="gramStart"/>
            <w:r w:rsidRPr="00EE2989">
              <w:rPr>
                <w:color w:val="000000" w:themeColor="text1"/>
                <w:highlight w:val="lightGray"/>
              </w:rPr>
              <w:t>.Ю</w:t>
            </w:r>
            <w:proofErr w:type="gramEnd"/>
            <w:r w:rsidRPr="00EE2989">
              <w:rPr>
                <w:color w:val="000000" w:themeColor="text1"/>
                <w:highlight w:val="lightGray"/>
              </w:rPr>
              <w:t>жный с.Хлевное. Строительство водопроводных сетей по ул</w:t>
            </w:r>
            <w:proofErr w:type="gramStart"/>
            <w:r w:rsidRPr="00EE2989">
              <w:rPr>
                <w:color w:val="000000" w:themeColor="text1"/>
                <w:highlight w:val="lightGray"/>
              </w:rPr>
              <w:t>.С</w:t>
            </w:r>
            <w:proofErr w:type="gramEnd"/>
            <w:r w:rsidRPr="00EE2989">
              <w:rPr>
                <w:color w:val="000000" w:themeColor="text1"/>
                <w:highlight w:val="lightGray"/>
              </w:rPr>
              <w:t>оветская, с.Хлевное. Строительство водопроводных сетей ул</w:t>
            </w:r>
            <w:proofErr w:type="gramStart"/>
            <w:r w:rsidRPr="00EE2989">
              <w:rPr>
                <w:color w:val="000000" w:themeColor="text1"/>
                <w:highlight w:val="lightGray"/>
              </w:rPr>
              <w:t>.Б</w:t>
            </w:r>
            <w:proofErr w:type="gramEnd"/>
            <w:r w:rsidRPr="00EE2989">
              <w:rPr>
                <w:color w:val="000000" w:themeColor="text1"/>
                <w:highlight w:val="lightGray"/>
              </w:rPr>
              <w:t>ереговая 2, пос.Газовый с.Хлевное. Строительство водопроводных сетей по ул</w:t>
            </w:r>
            <w:proofErr w:type="gramStart"/>
            <w:r w:rsidRPr="00EE2989">
              <w:rPr>
                <w:color w:val="000000" w:themeColor="text1"/>
                <w:highlight w:val="lightGray"/>
              </w:rPr>
              <w:t>.З</w:t>
            </w:r>
            <w:proofErr w:type="gramEnd"/>
            <w:r w:rsidRPr="00EE2989">
              <w:rPr>
                <w:color w:val="000000" w:themeColor="text1"/>
                <w:highlight w:val="lightGray"/>
              </w:rPr>
              <w:t>адонская,ул. Есенина, ул. Светлая с.Хлевное. Строительство скважины ул</w:t>
            </w:r>
            <w:proofErr w:type="gramStart"/>
            <w:r w:rsidRPr="00EE2989">
              <w:rPr>
                <w:color w:val="000000" w:themeColor="text1"/>
                <w:highlight w:val="lightGray"/>
              </w:rPr>
              <w:t>.С</w:t>
            </w:r>
            <w:proofErr w:type="gramEnd"/>
            <w:r w:rsidRPr="00EE2989">
              <w:rPr>
                <w:color w:val="000000" w:themeColor="text1"/>
                <w:highlight w:val="lightGray"/>
              </w:rPr>
              <w:t>оветская.</w:t>
            </w:r>
          </w:p>
        </w:tc>
      </w:tr>
    </w:tbl>
    <w:p w:rsidR="00100B55" w:rsidRPr="00722202" w:rsidRDefault="00100B55" w:rsidP="00100B55">
      <w:pPr>
        <w:pStyle w:val="ConsPlusNormal"/>
        <w:widowControl/>
        <w:spacing w:before="120" w:after="120"/>
        <w:ind w:firstLine="0"/>
        <w:jc w:val="both"/>
        <w:outlineLvl w:val="1"/>
        <w:rPr>
          <w:rFonts w:ascii="Times New Roman" w:hAnsi="Times New Roman" w:cs="Times New Roman"/>
          <w:b/>
          <w:bCs/>
          <w:sz w:val="24"/>
          <w:szCs w:val="24"/>
        </w:rPr>
      </w:pPr>
      <w:bookmarkStart w:id="5" w:name="_Toc273000750"/>
      <w:r w:rsidRPr="00722202">
        <w:rPr>
          <w:rFonts w:ascii="Times New Roman" w:eastAsia="Calibri" w:hAnsi="Times New Roman" w:cs="Times New Roman"/>
          <w:b/>
          <w:iCs/>
          <w:color w:val="000000"/>
          <w:sz w:val="24"/>
          <w:lang w:eastAsia="en-US"/>
        </w:rPr>
        <w:t>2. п</w:t>
      </w:r>
      <w:proofErr w:type="gramStart"/>
      <w:r w:rsidRPr="00722202">
        <w:rPr>
          <w:rFonts w:ascii="Times New Roman" w:eastAsia="Calibri" w:hAnsi="Times New Roman" w:cs="Times New Roman"/>
          <w:b/>
          <w:iCs/>
          <w:color w:val="000000"/>
          <w:sz w:val="24"/>
          <w:lang w:eastAsia="en-US"/>
        </w:rPr>
        <w:t>.п</w:t>
      </w:r>
      <w:proofErr w:type="gramEnd"/>
      <w:r w:rsidRPr="00722202">
        <w:rPr>
          <w:rFonts w:ascii="Times New Roman" w:eastAsia="Calibri" w:hAnsi="Times New Roman" w:cs="Times New Roman"/>
          <w:b/>
          <w:iCs/>
          <w:color w:val="000000"/>
          <w:sz w:val="24"/>
          <w:lang w:eastAsia="en-US"/>
        </w:rPr>
        <w:t xml:space="preserve"> 3.3.3. Перечень планируемых мероприятий по улучшению теплоснабжения по отдельным поселениям</w:t>
      </w:r>
      <w:bookmarkEnd w:id="5"/>
      <w:r w:rsidRPr="00722202">
        <w:rPr>
          <w:rFonts w:ascii="Times New Roman" w:eastAsia="Calibri" w:hAnsi="Times New Roman" w:cs="Times New Roman"/>
          <w:b/>
          <w:iCs/>
          <w:color w:val="000000"/>
          <w:sz w:val="24"/>
          <w:lang w:eastAsia="en-US"/>
        </w:rPr>
        <w:t xml:space="preserve"> пункта </w:t>
      </w:r>
      <w:r w:rsidRPr="00722202">
        <w:rPr>
          <w:rFonts w:ascii="Times New Roman" w:hAnsi="Times New Roman" w:cs="Times New Roman"/>
          <w:b/>
          <w:sz w:val="24"/>
          <w:szCs w:val="24"/>
        </w:rPr>
        <w:t xml:space="preserve">3.3. РАЗВИТИЕ ИНЖЕНЕРНОЙ ИНФРАСТРУКТУРЫ Части 3. ОСНОВНЫЕ ЗАДАЧИ ТЕРРИТОРИАЛЬНОГО ПЛАНИРОВАНИЯ </w:t>
      </w:r>
      <w:r w:rsidRPr="00722202">
        <w:rPr>
          <w:rFonts w:ascii="Times New Roman" w:hAnsi="Times New Roman" w:cs="Times New Roman"/>
          <w:b/>
          <w:bCs/>
          <w:sz w:val="24"/>
          <w:szCs w:val="24"/>
        </w:rPr>
        <w:t>изложить в новой редакции:</w:t>
      </w:r>
    </w:p>
    <w:p w:rsidR="00100B55" w:rsidRPr="00100B55" w:rsidRDefault="00100B55" w:rsidP="00100B55">
      <w:pPr>
        <w:spacing w:before="120" w:line="360" w:lineRule="auto"/>
        <w:jc w:val="both"/>
      </w:pPr>
      <w:r w:rsidRPr="00100B55">
        <w:rPr>
          <w:b/>
        </w:rPr>
        <w:t>3.3.3.1.</w:t>
      </w:r>
      <w:r w:rsidRPr="00100B55">
        <w:t>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w:t>
      </w:r>
    </w:p>
    <w:p w:rsidR="00100B55" w:rsidRPr="00100B55" w:rsidRDefault="00100B55" w:rsidP="00100B55">
      <w:pPr>
        <w:spacing w:line="360" w:lineRule="auto"/>
        <w:jc w:val="both"/>
      </w:pPr>
      <w:r w:rsidRPr="00100B55">
        <w:rPr>
          <w:b/>
        </w:rPr>
        <w:t>3.3.3.2.</w:t>
      </w:r>
      <w:r w:rsidRPr="00100B55">
        <w:t>необходима модернизация существующих и строительство новых котельных на базе современных высокоэффективных котлоагрегатов, технологий и материалов;</w:t>
      </w:r>
    </w:p>
    <w:p w:rsidR="00100B55" w:rsidRPr="00100B55" w:rsidRDefault="00100B55" w:rsidP="00100B55">
      <w:pPr>
        <w:spacing w:line="360" w:lineRule="auto"/>
        <w:jc w:val="both"/>
      </w:pPr>
      <w:r w:rsidRPr="00100B55">
        <w:rPr>
          <w:b/>
        </w:rPr>
        <w:t>3.3.3.3.</w:t>
      </w:r>
      <w:r w:rsidRPr="00100B55">
        <w:t>строительство новых и реконструкция действующих теплоисточников, что улучшит теплоснабжение малых поселков и деревень района, обеспечит теплоэнергией строящиеся объекты сельского хозяйства района;</w:t>
      </w:r>
    </w:p>
    <w:p w:rsidR="00EE2989" w:rsidRDefault="00100B55" w:rsidP="00100B55">
      <w:pPr>
        <w:spacing w:line="360" w:lineRule="auto"/>
        <w:jc w:val="both"/>
      </w:pPr>
      <w:r w:rsidRPr="00100B55">
        <w:rPr>
          <w:b/>
        </w:rPr>
        <w:lastRenderedPageBreak/>
        <w:t>3.3.3.4</w:t>
      </w:r>
      <w:r w:rsidRPr="00100B55">
        <w:t xml:space="preserve">.использование при строительстве новых и реконструкции существующих теплосетей - труб с высокоэффективной теплоизоляцией в пенополиуретане с дистанционным </w:t>
      </w:r>
      <w:proofErr w:type="gramStart"/>
      <w:r w:rsidRPr="00100B55">
        <w:t>контролем за</w:t>
      </w:r>
      <w:proofErr w:type="gramEnd"/>
      <w:r w:rsidRPr="00100B55">
        <w:t xml:space="preserve"> состоянием изоляции.</w:t>
      </w:r>
    </w:p>
    <w:p w:rsidR="00100B55" w:rsidRPr="00100B55" w:rsidRDefault="00100B55" w:rsidP="00100B55">
      <w:pPr>
        <w:spacing w:line="360" w:lineRule="auto"/>
        <w:jc w:val="both"/>
      </w:pPr>
      <w:r w:rsidRPr="00CE4A27">
        <w:rPr>
          <w:b/>
          <w:highlight w:val="lightGray"/>
        </w:rPr>
        <w:t>3.3.3.5</w:t>
      </w:r>
      <w:r w:rsidRPr="00CE4A27">
        <w:rPr>
          <w:highlight w:val="lightGray"/>
        </w:rPr>
        <w:t xml:space="preserve">. </w:t>
      </w:r>
      <w:r w:rsidR="001F3D34">
        <w:rPr>
          <w:highlight w:val="lightGray"/>
        </w:rPr>
        <w:t>Планируется р</w:t>
      </w:r>
      <w:r w:rsidR="00CE4A27" w:rsidRPr="00CE4A27">
        <w:rPr>
          <w:highlight w:val="lightGray"/>
        </w:rPr>
        <w:t>еконструкция котельной</w:t>
      </w:r>
      <w:r w:rsidR="003D5ABB">
        <w:rPr>
          <w:highlight w:val="lightGray"/>
        </w:rPr>
        <w:t xml:space="preserve"> (замена котлов)в </w:t>
      </w:r>
      <w:r w:rsidR="00CE4A27" w:rsidRPr="00CE4A27">
        <w:rPr>
          <w:highlight w:val="lightGray"/>
        </w:rPr>
        <w:t>с</w:t>
      </w:r>
      <w:proofErr w:type="gramStart"/>
      <w:r w:rsidR="00CE4A27" w:rsidRPr="00CE4A27">
        <w:rPr>
          <w:highlight w:val="lightGray"/>
        </w:rPr>
        <w:t>.Х</w:t>
      </w:r>
      <w:proofErr w:type="gramEnd"/>
      <w:r w:rsidR="00CE4A27" w:rsidRPr="00CE4A27">
        <w:rPr>
          <w:highlight w:val="lightGray"/>
        </w:rPr>
        <w:t>левное, ул. Ленинская и с.Дмитряшевка, ул.Карла Маркса.</w:t>
      </w:r>
    </w:p>
    <w:p w:rsidR="00EE2989" w:rsidRPr="00EE2989" w:rsidRDefault="00100B55" w:rsidP="00EE2989">
      <w:pPr>
        <w:pStyle w:val="ConsPlusNormal"/>
        <w:widowControl/>
        <w:spacing w:before="120" w:after="120"/>
        <w:ind w:firstLine="0"/>
        <w:jc w:val="both"/>
        <w:outlineLvl w:val="1"/>
        <w:rPr>
          <w:rFonts w:ascii="Times New Roman" w:hAnsi="Times New Roman" w:cs="Times New Roman"/>
          <w:b/>
          <w:bCs/>
          <w:sz w:val="24"/>
          <w:szCs w:val="24"/>
        </w:rPr>
      </w:pPr>
      <w:r>
        <w:rPr>
          <w:rFonts w:ascii="Times New Roman" w:hAnsi="Times New Roman" w:cs="Times New Roman"/>
          <w:b/>
          <w:sz w:val="24"/>
          <w:szCs w:val="24"/>
        </w:rPr>
        <w:t>3</w:t>
      </w:r>
      <w:r w:rsidR="00EE2989">
        <w:rPr>
          <w:rFonts w:ascii="Times New Roman" w:hAnsi="Times New Roman" w:cs="Times New Roman"/>
          <w:b/>
          <w:sz w:val="24"/>
          <w:szCs w:val="24"/>
        </w:rPr>
        <w:t>.</w:t>
      </w:r>
      <w:bookmarkStart w:id="6" w:name="_Toc273000751"/>
      <w:r w:rsidR="00EE2989" w:rsidRPr="00EE2989">
        <w:rPr>
          <w:rFonts w:ascii="Times New Roman" w:eastAsia="Calibri" w:hAnsi="Times New Roman" w:cs="Times New Roman"/>
          <w:b/>
          <w:iCs/>
          <w:color w:val="000000"/>
          <w:sz w:val="24"/>
          <w:lang w:eastAsia="en-US"/>
        </w:rPr>
        <w:t>Таблицу 3.3.4. Перечень планируемых мероприятий по улучшению газоснабжения населения по отдельным поселениям</w:t>
      </w:r>
      <w:bookmarkEnd w:id="6"/>
      <w:r w:rsidR="00EE2989">
        <w:rPr>
          <w:rFonts w:ascii="Times New Roman" w:eastAsia="Calibri" w:hAnsi="Times New Roman" w:cs="Times New Roman"/>
          <w:b/>
          <w:iCs/>
          <w:color w:val="000000"/>
          <w:sz w:val="24"/>
          <w:lang w:eastAsia="en-US"/>
        </w:rPr>
        <w:t xml:space="preserve"> пункта </w:t>
      </w:r>
      <w:r w:rsidR="00EE2989" w:rsidRPr="00EE2989">
        <w:rPr>
          <w:rFonts w:ascii="Times New Roman" w:hAnsi="Times New Roman" w:cs="Times New Roman"/>
          <w:b/>
          <w:sz w:val="24"/>
          <w:szCs w:val="24"/>
        </w:rPr>
        <w:t xml:space="preserve">3.3. РАЗВИТИЕ ИНЖЕНЕРНОЙ ИНФРАСТРУКТУРЫ Части 3. ОСНОВНЫЕ ЗАДАЧИ ТЕРРИТОРИАЛЬНОГО ПЛАНИРОВАНИЯ </w:t>
      </w:r>
      <w:r w:rsidR="00EE2989" w:rsidRPr="00EE2989">
        <w:rPr>
          <w:rFonts w:ascii="Times New Roman" w:hAnsi="Times New Roman" w:cs="Times New Roman"/>
          <w:b/>
          <w:bCs/>
          <w:sz w:val="24"/>
          <w:szCs w:val="24"/>
        </w:rPr>
        <w:t>изложить в новой редакции:</w:t>
      </w:r>
    </w:p>
    <w:p w:rsidR="00EE2989" w:rsidRPr="00EE2989" w:rsidRDefault="00EE2989" w:rsidP="00EE2989">
      <w:pPr>
        <w:pStyle w:val="ConsPlusNormal"/>
        <w:widowControl/>
        <w:spacing w:before="120" w:after="120"/>
        <w:ind w:firstLine="0"/>
        <w:jc w:val="center"/>
        <w:outlineLvl w:val="1"/>
        <w:rPr>
          <w:rFonts w:ascii="Times New Roman" w:hAnsi="Times New Roman" w:cs="Times New Roman"/>
          <w:b/>
          <w:sz w:val="24"/>
          <w:szCs w:val="24"/>
        </w:rPr>
      </w:pPr>
      <w:r>
        <w:rPr>
          <w:rFonts w:ascii="Times New Roman" w:eastAsia="Calibri" w:hAnsi="Times New Roman" w:cs="Times New Roman"/>
          <w:b/>
          <w:iCs/>
          <w:color w:val="000000"/>
          <w:sz w:val="24"/>
          <w:lang w:eastAsia="en-US"/>
        </w:rPr>
        <w:t>Т</w:t>
      </w:r>
      <w:r w:rsidRPr="00EE2989">
        <w:rPr>
          <w:rFonts w:ascii="Times New Roman" w:eastAsia="Calibri" w:hAnsi="Times New Roman" w:cs="Times New Roman"/>
          <w:b/>
          <w:iCs/>
          <w:color w:val="000000"/>
          <w:sz w:val="24"/>
          <w:lang w:eastAsia="en-US"/>
        </w:rPr>
        <w:t>аблиц</w:t>
      </w:r>
      <w:r>
        <w:rPr>
          <w:rFonts w:ascii="Times New Roman" w:eastAsia="Calibri" w:hAnsi="Times New Roman" w:cs="Times New Roman"/>
          <w:b/>
          <w:iCs/>
          <w:color w:val="000000"/>
          <w:sz w:val="24"/>
          <w:lang w:eastAsia="en-US"/>
        </w:rPr>
        <w:t>а</w:t>
      </w:r>
      <w:r w:rsidRPr="00EE2989">
        <w:rPr>
          <w:rFonts w:ascii="Times New Roman" w:eastAsia="Calibri" w:hAnsi="Times New Roman" w:cs="Times New Roman"/>
          <w:b/>
          <w:iCs/>
          <w:color w:val="000000"/>
          <w:sz w:val="24"/>
          <w:lang w:eastAsia="en-US"/>
        </w:rPr>
        <w:t xml:space="preserve"> 3.3.4. Перечень планируемых мероприятий по улучшению газоснабжения населения по отдельным поселениям</w:t>
      </w:r>
    </w:p>
    <w:tbl>
      <w:tblPr>
        <w:tblW w:w="9950"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7114"/>
      </w:tblGrid>
      <w:tr w:rsidR="00EE2989" w:rsidRPr="00EE2989" w:rsidTr="00222EBA">
        <w:trPr>
          <w:cantSplit/>
          <w:trHeight w:val="613"/>
          <w:tblHeader/>
          <w:jc w:val="center"/>
        </w:trPr>
        <w:tc>
          <w:tcPr>
            <w:tcW w:w="710" w:type="dxa"/>
            <w:shd w:val="clear" w:color="auto" w:fill="D9D9D9"/>
            <w:vAlign w:val="center"/>
          </w:tcPr>
          <w:p w:rsidR="00EE2989" w:rsidRPr="00EE2989" w:rsidRDefault="00EE2989" w:rsidP="006972E8">
            <w:pPr>
              <w:spacing w:before="60" w:line="360" w:lineRule="auto"/>
              <w:jc w:val="center"/>
              <w:rPr>
                <w:b/>
              </w:rPr>
            </w:pPr>
            <w:r w:rsidRPr="00EE2989">
              <w:rPr>
                <w:b/>
              </w:rPr>
              <w:t>№</w:t>
            </w:r>
          </w:p>
        </w:tc>
        <w:tc>
          <w:tcPr>
            <w:tcW w:w="2126" w:type="dxa"/>
            <w:shd w:val="clear" w:color="auto" w:fill="D9D9D9"/>
            <w:vAlign w:val="center"/>
          </w:tcPr>
          <w:p w:rsidR="00EE2989" w:rsidRPr="00EE2989" w:rsidRDefault="00EE2989" w:rsidP="006972E8">
            <w:pPr>
              <w:spacing w:before="60" w:line="360" w:lineRule="auto"/>
              <w:jc w:val="center"/>
              <w:rPr>
                <w:b/>
              </w:rPr>
            </w:pPr>
            <w:r w:rsidRPr="00EE2989">
              <w:rPr>
                <w:b/>
              </w:rPr>
              <w:t>Сельское поселение</w:t>
            </w:r>
          </w:p>
        </w:tc>
        <w:tc>
          <w:tcPr>
            <w:tcW w:w="7114" w:type="dxa"/>
            <w:shd w:val="clear" w:color="auto" w:fill="D9D9D9"/>
            <w:vAlign w:val="center"/>
          </w:tcPr>
          <w:p w:rsidR="00EE2989" w:rsidRPr="00EE2989" w:rsidRDefault="00EE2989" w:rsidP="006972E8">
            <w:pPr>
              <w:spacing w:before="60" w:line="360" w:lineRule="auto"/>
              <w:ind w:left="113" w:right="113"/>
              <w:jc w:val="center"/>
              <w:rPr>
                <w:b/>
              </w:rPr>
            </w:pPr>
            <w:r w:rsidRPr="00EE2989">
              <w:rPr>
                <w:b/>
              </w:rPr>
              <w:t>Мероприятия капитального строительства</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w:t>
            </w:r>
          </w:p>
        </w:tc>
        <w:tc>
          <w:tcPr>
            <w:tcW w:w="2126" w:type="dxa"/>
            <w:vAlign w:val="center"/>
          </w:tcPr>
          <w:p w:rsidR="00EE2989" w:rsidRPr="00EE2989" w:rsidRDefault="00EE2989" w:rsidP="006972E8">
            <w:pPr>
              <w:spacing w:line="360" w:lineRule="auto"/>
              <w:rPr>
                <w:bCs/>
                <w:color w:val="000000"/>
              </w:rPr>
            </w:pPr>
            <w:r w:rsidRPr="00EE2989">
              <w:rPr>
                <w:bCs/>
                <w:color w:val="000000"/>
              </w:rPr>
              <w:t xml:space="preserve">Введенское </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Газификация жилых кварталов. 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2</w:t>
            </w:r>
          </w:p>
        </w:tc>
        <w:tc>
          <w:tcPr>
            <w:tcW w:w="2126" w:type="dxa"/>
            <w:vAlign w:val="center"/>
          </w:tcPr>
          <w:p w:rsidR="00EE2989" w:rsidRPr="00EE2989" w:rsidRDefault="00EE2989" w:rsidP="006972E8">
            <w:pPr>
              <w:spacing w:line="360" w:lineRule="auto"/>
              <w:rPr>
                <w:bCs/>
                <w:color w:val="000000"/>
              </w:rPr>
            </w:pPr>
            <w:r w:rsidRPr="00EE2989">
              <w:rPr>
                <w:bCs/>
                <w:color w:val="000000"/>
              </w:rPr>
              <w:t>Верхне-Колыбельское</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3</w:t>
            </w:r>
          </w:p>
        </w:tc>
        <w:tc>
          <w:tcPr>
            <w:tcW w:w="2126" w:type="dxa"/>
            <w:vAlign w:val="center"/>
          </w:tcPr>
          <w:p w:rsidR="00EE2989" w:rsidRPr="00EE2989" w:rsidRDefault="00EE2989" w:rsidP="006972E8">
            <w:pPr>
              <w:spacing w:line="360" w:lineRule="auto"/>
              <w:rPr>
                <w:bCs/>
                <w:color w:val="000000"/>
              </w:rPr>
            </w:pPr>
            <w:r w:rsidRPr="00EE2989">
              <w:rPr>
                <w:bCs/>
                <w:color w:val="000000"/>
              </w:rPr>
              <w:t xml:space="preserve">Воробьевское </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Газификация жилых кварталов. 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4</w:t>
            </w:r>
          </w:p>
        </w:tc>
        <w:tc>
          <w:tcPr>
            <w:tcW w:w="2126" w:type="dxa"/>
            <w:vAlign w:val="center"/>
          </w:tcPr>
          <w:p w:rsidR="00EE2989" w:rsidRPr="00EE2989" w:rsidRDefault="00EE2989" w:rsidP="006972E8">
            <w:pPr>
              <w:spacing w:line="360" w:lineRule="auto"/>
              <w:rPr>
                <w:bCs/>
                <w:color w:val="000000"/>
              </w:rPr>
            </w:pPr>
            <w:r w:rsidRPr="00EE2989">
              <w:rPr>
                <w:bCs/>
                <w:color w:val="000000"/>
              </w:rPr>
              <w:t xml:space="preserve">Ворон-Лозовское </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5</w:t>
            </w:r>
          </w:p>
        </w:tc>
        <w:tc>
          <w:tcPr>
            <w:tcW w:w="2126" w:type="dxa"/>
            <w:vAlign w:val="center"/>
          </w:tcPr>
          <w:p w:rsidR="00EE2989" w:rsidRPr="00EE2989" w:rsidRDefault="00EE2989" w:rsidP="006972E8">
            <w:pPr>
              <w:spacing w:line="360" w:lineRule="auto"/>
              <w:rPr>
                <w:bCs/>
                <w:color w:val="000000"/>
              </w:rPr>
            </w:pPr>
            <w:r w:rsidRPr="00EE2989">
              <w:rPr>
                <w:bCs/>
                <w:color w:val="000000"/>
              </w:rPr>
              <w:t xml:space="preserve">Дмитряшевское </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6</w:t>
            </w:r>
          </w:p>
        </w:tc>
        <w:tc>
          <w:tcPr>
            <w:tcW w:w="2126" w:type="dxa"/>
            <w:vAlign w:val="center"/>
          </w:tcPr>
          <w:p w:rsidR="00EE2989" w:rsidRPr="00EE2989" w:rsidRDefault="00EE2989" w:rsidP="006972E8">
            <w:pPr>
              <w:spacing w:line="360" w:lineRule="auto"/>
              <w:rPr>
                <w:bCs/>
                <w:color w:val="000000"/>
              </w:rPr>
            </w:pPr>
            <w:r w:rsidRPr="00EE2989">
              <w:rPr>
                <w:bCs/>
                <w:color w:val="000000"/>
              </w:rPr>
              <w:t>Елецко-Лозовское</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Газификация жилых кварталов. 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7</w:t>
            </w:r>
          </w:p>
        </w:tc>
        <w:tc>
          <w:tcPr>
            <w:tcW w:w="2126" w:type="dxa"/>
            <w:vAlign w:val="center"/>
          </w:tcPr>
          <w:p w:rsidR="00EE2989" w:rsidRPr="00EE2989" w:rsidRDefault="00EE2989" w:rsidP="006972E8">
            <w:pPr>
              <w:spacing w:line="360" w:lineRule="auto"/>
              <w:rPr>
                <w:bCs/>
                <w:color w:val="000000"/>
              </w:rPr>
            </w:pPr>
            <w:r w:rsidRPr="00EE2989">
              <w:rPr>
                <w:bCs/>
                <w:color w:val="000000"/>
              </w:rPr>
              <w:t xml:space="preserve">Елец-Маланинское </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8</w:t>
            </w:r>
          </w:p>
        </w:tc>
        <w:tc>
          <w:tcPr>
            <w:tcW w:w="2126" w:type="dxa"/>
            <w:vAlign w:val="center"/>
          </w:tcPr>
          <w:p w:rsidR="00EE2989" w:rsidRPr="00EE2989" w:rsidRDefault="00EE2989" w:rsidP="006972E8">
            <w:pPr>
              <w:spacing w:line="360" w:lineRule="auto"/>
              <w:rPr>
                <w:bCs/>
                <w:color w:val="000000"/>
              </w:rPr>
            </w:pPr>
            <w:r w:rsidRPr="00EE2989">
              <w:rPr>
                <w:bCs/>
                <w:color w:val="000000"/>
              </w:rPr>
              <w:t>Конь-Колодезское</w:t>
            </w:r>
          </w:p>
        </w:tc>
        <w:tc>
          <w:tcPr>
            <w:tcW w:w="7114" w:type="dxa"/>
            <w:vAlign w:val="center"/>
          </w:tcPr>
          <w:p w:rsidR="00EE2989" w:rsidRPr="00EE2989" w:rsidRDefault="00EE2989" w:rsidP="006972E8">
            <w:pPr>
              <w:spacing w:before="60" w:line="360" w:lineRule="auto"/>
              <w:ind w:left="176"/>
              <w:rPr>
                <w:bCs/>
                <w:color w:val="000000"/>
              </w:rPr>
            </w:pPr>
            <w:r w:rsidRPr="00EE2989">
              <w:rPr>
                <w:color w:val="000000"/>
              </w:rPr>
              <w:t>Ремонт и реконструкция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9</w:t>
            </w:r>
          </w:p>
        </w:tc>
        <w:tc>
          <w:tcPr>
            <w:tcW w:w="2126" w:type="dxa"/>
            <w:vAlign w:val="center"/>
          </w:tcPr>
          <w:p w:rsidR="00EE2989" w:rsidRPr="00EE2989" w:rsidRDefault="00EE2989" w:rsidP="006972E8">
            <w:pPr>
              <w:spacing w:line="276" w:lineRule="auto"/>
              <w:rPr>
                <w:bCs/>
                <w:color w:val="000000"/>
              </w:rPr>
            </w:pPr>
            <w:r w:rsidRPr="00EE2989">
              <w:rPr>
                <w:bCs/>
                <w:color w:val="000000"/>
              </w:rPr>
              <w:t xml:space="preserve">Малининское </w:t>
            </w:r>
          </w:p>
        </w:tc>
        <w:tc>
          <w:tcPr>
            <w:tcW w:w="7114" w:type="dxa"/>
            <w:vAlign w:val="center"/>
          </w:tcPr>
          <w:p w:rsidR="00EE2989" w:rsidRPr="00EE2989" w:rsidRDefault="00EE2989" w:rsidP="006972E8">
            <w:pPr>
              <w:spacing w:before="60" w:line="276" w:lineRule="auto"/>
              <w:ind w:left="176"/>
              <w:rPr>
                <w:bCs/>
                <w:color w:val="000000"/>
              </w:rPr>
            </w:pPr>
            <w:r w:rsidRPr="00EE2989">
              <w:rPr>
                <w:color w:val="000000"/>
              </w:rPr>
              <w:t>Ремонт и реконструкция существующих сетей.  Строительство межпоселкового газопровода до д. Крутец. Строительство ШРП в д. Крутец и распределительных газопроводов.</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10</w:t>
            </w:r>
          </w:p>
        </w:tc>
        <w:tc>
          <w:tcPr>
            <w:tcW w:w="2126" w:type="dxa"/>
            <w:vAlign w:val="center"/>
          </w:tcPr>
          <w:p w:rsidR="00EE2989" w:rsidRPr="00EE2989" w:rsidRDefault="00EE2989" w:rsidP="006972E8">
            <w:pPr>
              <w:spacing w:line="276" w:lineRule="auto"/>
              <w:rPr>
                <w:bCs/>
                <w:color w:val="000000"/>
              </w:rPr>
            </w:pPr>
            <w:r w:rsidRPr="00EE2989">
              <w:rPr>
                <w:bCs/>
                <w:color w:val="000000"/>
              </w:rPr>
              <w:t xml:space="preserve">Нижне-Колыбельское </w:t>
            </w:r>
          </w:p>
        </w:tc>
        <w:tc>
          <w:tcPr>
            <w:tcW w:w="7114" w:type="dxa"/>
            <w:vAlign w:val="center"/>
          </w:tcPr>
          <w:p w:rsidR="00EE2989" w:rsidRPr="00EE2989" w:rsidRDefault="00EE2989" w:rsidP="006972E8">
            <w:pPr>
              <w:spacing w:before="60" w:line="276" w:lineRule="auto"/>
              <w:ind w:left="176"/>
              <w:rPr>
                <w:bCs/>
                <w:color w:val="000000"/>
              </w:rPr>
            </w:pPr>
            <w:r w:rsidRPr="00EE2989">
              <w:rPr>
                <w:bCs/>
                <w:color w:val="000000"/>
              </w:rPr>
              <w:t xml:space="preserve">Газификация жилых кварталов  д. Дерезовка и д. Калина Дубрава. Реконструкция </w:t>
            </w:r>
            <w:proofErr w:type="gramStart"/>
            <w:r w:rsidRPr="00EE2989">
              <w:rPr>
                <w:bCs/>
                <w:color w:val="000000"/>
              </w:rPr>
              <w:t>существующей</w:t>
            </w:r>
            <w:proofErr w:type="gramEnd"/>
            <w:r w:rsidRPr="00EE2989">
              <w:rPr>
                <w:bCs/>
                <w:color w:val="000000"/>
              </w:rPr>
              <w:t xml:space="preserve"> ГРП в с. Нижняя Колыбелька</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11</w:t>
            </w:r>
          </w:p>
        </w:tc>
        <w:tc>
          <w:tcPr>
            <w:tcW w:w="2126" w:type="dxa"/>
            <w:vAlign w:val="center"/>
          </w:tcPr>
          <w:p w:rsidR="00EE2989" w:rsidRPr="00EE2989" w:rsidRDefault="00EE2989" w:rsidP="006972E8">
            <w:pPr>
              <w:spacing w:line="276" w:lineRule="auto"/>
              <w:rPr>
                <w:bCs/>
                <w:color w:val="000000"/>
              </w:rPr>
            </w:pPr>
            <w:r w:rsidRPr="00EE2989">
              <w:rPr>
                <w:bCs/>
                <w:color w:val="000000"/>
              </w:rPr>
              <w:t>Новодубовское</w:t>
            </w:r>
          </w:p>
        </w:tc>
        <w:tc>
          <w:tcPr>
            <w:tcW w:w="7114" w:type="dxa"/>
            <w:vAlign w:val="center"/>
          </w:tcPr>
          <w:p w:rsidR="00EE2989" w:rsidRPr="00EE2989" w:rsidRDefault="00EE2989" w:rsidP="006972E8">
            <w:pPr>
              <w:spacing w:before="60" w:line="276" w:lineRule="auto"/>
              <w:ind w:left="176"/>
              <w:rPr>
                <w:bCs/>
                <w:color w:val="000000"/>
              </w:rPr>
            </w:pPr>
            <w:r w:rsidRPr="00EE2989">
              <w:rPr>
                <w:color w:val="000000"/>
              </w:rPr>
              <w:t>Ремонт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12</w:t>
            </w:r>
          </w:p>
        </w:tc>
        <w:tc>
          <w:tcPr>
            <w:tcW w:w="2126" w:type="dxa"/>
            <w:vAlign w:val="center"/>
          </w:tcPr>
          <w:p w:rsidR="00EE2989" w:rsidRPr="00EE2989" w:rsidRDefault="00EE2989" w:rsidP="006972E8">
            <w:pPr>
              <w:spacing w:line="276" w:lineRule="auto"/>
              <w:rPr>
                <w:bCs/>
                <w:color w:val="000000"/>
              </w:rPr>
            </w:pPr>
            <w:r w:rsidRPr="00EE2989">
              <w:rPr>
                <w:bCs/>
                <w:color w:val="000000"/>
              </w:rPr>
              <w:t>Отскоченское</w:t>
            </w:r>
          </w:p>
        </w:tc>
        <w:tc>
          <w:tcPr>
            <w:tcW w:w="7114" w:type="dxa"/>
            <w:vAlign w:val="center"/>
          </w:tcPr>
          <w:p w:rsidR="00EE2989" w:rsidRPr="00EE2989" w:rsidRDefault="00EE2989" w:rsidP="006972E8">
            <w:pPr>
              <w:spacing w:before="60" w:line="276" w:lineRule="auto"/>
              <w:ind w:left="176"/>
              <w:rPr>
                <w:bCs/>
                <w:color w:val="000000"/>
              </w:rPr>
            </w:pPr>
            <w:r w:rsidRPr="00EE2989">
              <w:rPr>
                <w:color w:val="000000"/>
              </w:rPr>
              <w:t>Ремонт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13</w:t>
            </w:r>
          </w:p>
        </w:tc>
        <w:tc>
          <w:tcPr>
            <w:tcW w:w="2126" w:type="dxa"/>
            <w:vAlign w:val="center"/>
          </w:tcPr>
          <w:p w:rsidR="00EE2989" w:rsidRPr="00EE2989" w:rsidRDefault="00EE2989" w:rsidP="006972E8">
            <w:pPr>
              <w:spacing w:line="276" w:lineRule="auto"/>
              <w:rPr>
                <w:bCs/>
                <w:color w:val="000000"/>
              </w:rPr>
            </w:pPr>
            <w:r w:rsidRPr="00EE2989">
              <w:rPr>
                <w:bCs/>
                <w:color w:val="000000"/>
              </w:rPr>
              <w:t xml:space="preserve">Синдякинское </w:t>
            </w:r>
          </w:p>
        </w:tc>
        <w:tc>
          <w:tcPr>
            <w:tcW w:w="7114" w:type="dxa"/>
            <w:vAlign w:val="center"/>
          </w:tcPr>
          <w:p w:rsidR="00EE2989" w:rsidRPr="00EE2989" w:rsidRDefault="00EE2989" w:rsidP="006972E8">
            <w:pPr>
              <w:spacing w:before="60" w:line="276" w:lineRule="auto"/>
              <w:ind w:left="176"/>
              <w:rPr>
                <w:bCs/>
                <w:color w:val="000000"/>
              </w:rPr>
            </w:pPr>
            <w:r w:rsidRPr="00EE2989">
              <w:rPr>
                <w:bCs/>
                <w:color w:val="000000"/>
              </w:rPr>
              <w:t xml:space="preserve">Газификация жилых кварталов  д. Нечаевка. Реконструкция </w:t>
            </w:r>
            <w:proofErr w:type="gramStart"/>
            <w:r w:rsidRPr="00EE2989">
              <w:rPr>
                <w:bCs/>
                <w:color w:val="000000"/>
              </w:rPr>
              <w:t>существующей</w:t>
            </w:r>
            <w:proofErr w:type="gramEnd"/>
            <w:r w:rsidRPr="00EE2989">
              <w:rPr>
                <w:bCs/>
                <w:color w:val="000000"/>
              </w:rPr>
              <w:t xml:space="preserve"> ГРП в с. Синдякино.</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lastRenderedPageBreak/>
              <w:t>14</w:t>
            </w:r>
          </w:p>
        </w:tc>
        <w:tc>
          <w:tcPr>
            <w:tcW w:w="2126" w:type="dxa"/>
            <w:vAlign w:val="center"/>
          </w:tcPr>
          <w:p w:rsidR="00EE2989" w:rsidRPr="00EE2989" w:rsidRDefault="00EE2989" w:rsidP="006972E8">
            <w:pPr>
              <w:spacing w:line="276" w:lineRule="auto"/>
              <w:rPr>
                <w:bCs/>
                <w:color w:val="000000"/>
              </w:rPr>
            </w:pPr>
            <w:r w:rsidRPr="00EE2989">
              <w:rPr>
                <w:bCs/>
                <w:color w:val="000000"/>
              </w:rPr>
              <w:t xml:space="preserve">Фомино-Негачевское </w:t>
            </w:r>
          </w:p>
        </w:tc>
        <w:tc>
          <w:tcPr>
            <w:tcW w:w="7114" w:type="dxa"/>
            <w:vAlign w:val="center"/>
          </w:tcPr>
          <w:p w:rsidR="00EE2989" w:rsidRPr="00EE2989" w:rsidRDefault="00EE2989" w:rsidP="006972E8">
            <w:pPr>
              <w:spacing w:before="60" w:line="276" w:lineRule="auto"/>
              <w:ind w:left="176"/>
              <w:rPr>
                <w:bCs/>
                <w:color w:val="000000"/>
              </w:rPr>
            </w:pPr>
            <w:r w:rsidRPr="00EE2989">
              <w:rPr>
                <w:bCs/>
                <w:color w:val="000000"/>
              </w:rPr>
              <w:t>Строительство межпоселкового газопровода с</w:t>
            </w:r>
            <w:proofErr w:type="gramStart"/>
            <w:r w:rsidRPr="00EE2989">
              <w:rPr>
                <w:bCs/>
                <w:color w:val="000000"/>
              </w:rPr>
              <w:t>.К</w:t>
            </w:r>
            <w:proofErr w:type="gramEnd"/>
            <w:r w:rsidRPr="00EE2989">
              <w:rPr>
                <w:bCs/>
                <w:color w:val="000000"/>
              </w:rPr>
              <w:t xml:space="preserve">рещенка – д. Средняя Долина 4.5 км. Газификация жилых кварталов  д. Средняя Долина и д. Крещенские выселки. </w:t>
            </w:r>
            <w:r w:rsidRPr="00EE2989">
              <w:rPr>
                <w:color w:val="000000"/>
              </w:rPr>
              <w:t>Ремонт существующих сетей.</w:t>
            </w:r>
          </w:p>
        </w:tc>
      </w:tr>
      <w:tr w:rsidR="00EE2989" w:rsidRPr="00EE2989" w:rsidTr="00222EBA">
        <w:trPr>
          <w:jc w:val="center"/>
        </w:trPr>
        <w:tc>
          <w:tcPr>
            <w:tcW w:w="710" w:type="dxa"/>
            <w:vAlign w:val="center"/>
          </w:tcPr>
          <w:p w:rsidR="00EE2989" w:rsidRPr="00EE2989" w:rsidRDefault="00EE2989" w:rsidP="006972E8">
            <w:pPr>
              <w:spacing w:before="60" w:line="360" w:lineRule="auto"/>
              <w:jc w:val="center"/>
              <w:rPr>
                <w:bCs/>
                <w:color w:val="000000"/>
              </w:rPr>
            </w:pPr>
            <w:r w:rsidRPr="00EE2989">
              <w:rPr>
                <w:bCs/>
                <w:color w:val="000000"/>
              </w:rPr>
              <w:t>15</w:t>
            </w:r>
          </w:p>
        </w:tc>
        <w:tc>
          <w:tcPr>
            <w:tcW w:w="2126" w:type="dxa"/>
            <w:vAlign w:val="center"/>
          </w:tcPr>
          <w:p w:rsidR="00EE2989" w:rsidRPr="00EE2989" w:rsidRDefault="00EE2989" w:rsidP="006972E8">
            <w:pPr>
              <w:spacing w:line="360" w:lineRule="auto"/>
              <w:rPr>
                <w:bCs/>
                <w:color w:val="000000"/>
              </w:rPr>
            </w:pPr>
            <w:r w:rsidRPr="00EE2989">
              <w:rPr>
                <w:bCs/>
                <w:color w:val="000000"/>
              </w:rPr>
              <w:t>Хлевенское</w:t>
            </w:r>
          </w:p>
        </w:tc>
        <w:tc>
          <w:tcPr>
            <w:tcW w:w="7114" w:type="dxa"/>
            <w:vAlign w:val="center"/>
          </w:tcPr>
          <w:p w:rsidR="00222EBA" w:rsidRDefault="00EE2989" w:rsidP="00222EBA">
            <w:pPr>
              <w:jc w:val="both"/>
              <w:rPr>
                <w:color w:val="000000"/>
              </w:rPr>
            </w:pPr>
            <w:r w:rsidRPr="00EE2989">
              <w:rPr>
                <w:color w:val="000000"/>
              </w:rPr>
              <w:t>Газификация жилых кварталов. Строительство ГРП и ШРП.</w:t>
            </w:r>
          </w:p>
          <w:p w:rsidR="00222EBA" w:rsidRPr="00222EBA" w:rsidRDefault="00222EBA" w:rsidP="00222EBA">
            <w:pPr>
              <w:jc w:val="both"/>
              <w:rPr>
                <w:color w:val="000000"/>
              </w:rPr>
            </w:pPr>
            <w:r w:rsidRPr="00222EBA">
              <w:rPr>
                <w:color w:val="000000"/>
                <w:highlight w:val="lightGray"/>
              </w:rPr>
              <w:t>Строительство газопровода  по ул</w:t>
            </w:r>
            <w:proofErr w:type="gramStart"/>
            <w:r w:rsidRPr="00222EBA">
              <w:rPr>
                <w:color w:val="000000"/>
                <w:highlight w:val="lightGray"/>
              </w:rPr>
              <w:t>.Р</w:t>
            </w:r>
            <w:proofErr w:type="gramEnd"/>
            <w:r w:rsidRPr="00222EBA">
              <w:rPr>
                <w:color w:val="000000"/>
                <w:highlight w:val="lightGray"/>
              </w:rPr>
              <w:t>ябиновая, ул.Липовая, ул.Березовая, ул.Буслова, ул.Тенистая, ул.Садовая, ул.Горбунова, бульвар Сиреневый, кот.поселок «Южный»</w:t>
            </w:r>
          </w:p>
        </w:tc>
      </w:tr>
    </w:tbl>
    <w:p w:rsidR="00EA0D77" w:rsidRDefault="00EA0D77"/>
    <w:p w:rsidR="00663037" w:rsidRPr="00073A9E" w:rsidRDefault="00663037" w:rsidP="00663037">
      <w:pPr>
        <w:pStyle w:val="ConsPlusNormal"/>
        <w:widowControl/>
        <w:spacing w:before="120" w:after="120"/>
        <w:ind w:firstLine="0"/>
        <w:jc w:val="both"/>
        <w:outlineLvl w:val="1"/>
        <w:rPr>
          <w:rFonts w:ascii="Times New Roman" w:hAnsi="Times New Roman" w:cs="Times New Roman"/>
          <w:b/>
          <w:bCs/>
          <w:sz w:val="24"/>
          <w:szCs w:val="24"/>
        </w:rPr>
      </w:pPr>
      <w:bookmarkStart w:id="7" w:name="_Toc273000756"/>
      <w:r w:rsidRPr="00073A9E">
        <w:rPr>
          <w:rFonts w:ascii="Times New Roman" w:hAnsi="Times New Roman" w:cs="Times New Roman"/>
          <w:b/>
          <w:sz w:val="24"/>
          <w:szCs w:val="24"/>
        </w:rPr>
        <w:t>4. пункт 3.5. РАЗМЕЩЕНИЕ ОБЪЕКТОВ СОЦИАЛЬНОЙ ИНФРАСТРУКТУРЫ МЕСТНОГО ЗНАЧЕНИЯ</w:t>
      </w:r>
      <w:bookmarkEnd w:id="7"/>
      <w:r w:rsidRPr="00073A9E">
        <w:rPr>
          <w:rFonts w:ascii="Times New Roman" w:hAnsi="Times New Roman" w:cs="Times New Roman"/>
          <w:b/>
          <w:sz w:val="24"/>
          <w:szCs w:val="24"/>
        </w:rPr>
        <w:t xml:space="preserve"> Части 3. ОСНОВНЫЕ ЗАДАЧИ ТЕРРИТОРИАЛЬНОГО ПЛАНИРОВАНИЯ </w:t>
      </w:r>
      <w:r w:rsidRPr="00073A9E">
        <w:rPr>
          <w:rFonts w:ascii="Times New Roman" w:hAnsi="Times New Roman" w:cs="Times New Roman"/>
          <w:b/>
          <w:bCs/>
          <w:sz w:val="24"/>
          <w:szCs w:val="24"/>
        </w:rPr>
        <w:t>изложить в новой редакции:</w:t>
      </w:r>
    </w:p>
    <w:p w:rsidR="00663037" w:rsidRPr="00073A9E" w:rsidRDefault="00663037" w:rsidP="00073A9E">
      <w:pPr>
        <w:pStyle w:val="21"/>
        <w:widowControl w:val="0"/>
        <w:spacing w:before="40" w:after="40" w:line="360" w:lineRule="auto"/>
        <w:ind w:left="360"/>
        <w:jc w:val="center"/>
        <w:outlineLvl w:val="2"/>
        <w:rPr>
          <w:b/>
          <w:iCs/>
          <w:color w:val="000000"/>
        </w:rPr>
      </w:pPr>
      <w:bookmarkStart w:id="8" w:name="_Toc273000757"/>
      <w:r w:rsidRPr="00073A9E">
        <w:rPr>
          <w:b/>
          <w:iCs/>
          <w:color w:val="000000"/>
        </w:rPr>
        <w:t>3.5.1. Образование</w:t>
      </w:r>
      <w:bookmarkEnd w:id="8"/>
    </w:p>
    <w:p w:rsidR="00116213" w:rsidRDefault="00116213" w:rsidP="00116213">
      <w:pPr>
        <w:ind w:firstLine="708"/>
        <w:jc w:val="center"/>
        <w:rPr>
          <w:b/>
        </w:rPr>
      </w:pPr>
      <w:r w:rsidRPr="0077088C">
        <w:rPr>
          <w:b/>
        </w:rPr>
        <w:t>Дошкольные образовательные учреждения</w:t>
      </w:r>
    </w:p>
    <w:p w:rsidR="00116213" w:rsidRPr="0077088C" w:rsidRDefault="00116213" w:rsidP="00116213">
      <w:pPr>
        <w:ind w:firstLine="708"/>
        <w:jc w:val="center"/>
        <w:rPr>
          <w:b/>
        </w:rPr>
      </w:pPr>
    </w:p>
    <w:p w:rsidR="00116213" w:rsidRDefault="00116213" w:rsidP="00116213">
      <w:pPr>
        <w:spacing w:line="360" w:lineRule="auto"/>
        <w:ind w:firstLine="709"/>
        <w:jc w:val="both"/>
      </w:pPr>
      <w:r>
        <w:t>В Хлевенском районе функционирует 6 дошкольных образовательных организаций, проектной вместимостью на 455 мест. Кроме того, при общеобразовательных  организациях  действуют дошкольные группы вместимостью на 165 мест.</w:t>
      </w:r>
    </w:p>
    <w:p w:rsidR="00116213" w:rsidRDefault="00116213" w:rsidP="00116213">
      <w:pPr>
        <w:spacing w:line="360" w:lineRule="auto"/>
        <w:ind w:firstLine="709"/>
        <w:jc w:val="both"/>
      </w:pPr>
      <w:r>
        <w:t xml:space="preserve">Вместе с тем в поселке </w:t>
      </w:r>
      <w:proofErr w:type="gramStart"/>
      <w:r>
        <w:t>Южный</w:t>
      </w:r>
      <w:proofErr w:type="gramEnd"/>
      <w:r>
        <w:t xml:space="preserve"> с. Хлевное под строительство индивидуального жилья выделено более 500  земельных участков.  В настоящее время в разной степени строительства находятся более 150 жилых домов. В целях охвата услугами дошкольного образования от 0 до 3 лет  в пос. Южный с. Хлевное необходимо строительство объекта: Детский сад  на 80 мест  по адресу: Липецкая область,Хлевенский район, с/с</w:t>
      </w:r>
      <w:proofErr w:type="gramStart"/>
      <w:r>
        <w:t>.Х</w:t>
      </w:r>
      <w:proofErr w:type="gramEnd"/>
      <w:r>
        <w:t>левенский, с. Хлевное, проспект Победы, 26.</w:t>
      </w:r>
    </w:p>
    <w:p w:rsidR="00116213" w:rsidRDefault="00116213" w:rsidP="00116213">
      <w:pPr>
        <w:ind w:firstLine="708"/>
        <w:jc w:val="center"/>
        <w:rPr>
          <w:b/>
        </w:rPr>
      </w:pPr>
      <w:r w:rsidRPr="0077088C">
        <w:rPr>
          <w:b/>
        </w:rPr>
        <w:t>Общеобразовательные учреждения</w:t>
      </w:r>
    </w:p>
    <w:p w:rsidR="00116213" w:rsidRPr="0077088C" w:rsidRDefault="00116213" w:rsidP="00116213">
      <w:pPr>
        <w:ind w:firstLine="708"/>
        <w:jc w:val="center"/>
        <w:rPr>
          <w:b/>
        </w:rPr>
      </w:pPr>
    </w:p>
    <w:p w:rsidR="00116213" w:rsidRDefault="00116213" w:rsidP="00116213">
      <w:pPr>
        <w:spacing w:line="360" w:lineRule="auto"/>
        <w:ind w:firstLine="709"/>
        <w:jc w:val="both"/>
      </w:pPr>
      <w:r>
        <w:t>В районе действует 1 МБОУ «Лицей села Хлевное», 5 общеобразовательных школ, 6 филиалов.</w:t>
      </w:r>
    </w:p>
    <w:p w:rsidR="00116213" w:rsidRDefault="00116213" w:rsidP="00116213">
      <w:pPr>
        <w:spacing w:line="360" w:lineRule="auto"/>
        <w:ind w:firstLine="709"/>
        <w:jc w:val="both"/>
      </w:pPr>
      <w:r>
        <w:t>Проектная вместимость существующих общеобразовательных   учреждений  3620 мест.</w:t>
      </w:r>
    </w:p>
    <w:p w:rsidR="00116213" w:rsidRDefault="00116213" w:rsidP="00116213">
      <w:pPr>
        <w:spacing w:line="360" w:lineRule="auto"/>
        <w:ind w:firstLine="709"/>
        <w:jc w:val="both"/>
      </w:pPr>
      <w:r>
        <w:t>Планируется провести реконструкцию МБОУ «СОШ  села Конь-Колодезь» Хлевенского муниципального района Липецкой области путем  строительства пристройки включающей в себя спортивный зал, медицинский кабинет, классные комнаты».</w:t>
      </w:r>
    </w:p>
    <w:p w:rsidR="00116213" w:rsidRDefault="00116213" w:rsidP="00CA5971">
      <w:pPr>
        <w:spacing w:line="360" w:lineRule="auto"/>
        <w:jc w:val="center"/>
        <w:rPr>
          <w:b/>
          <w:bCs/>
        </w:rPr>
      </w:pPr>
    </w:p>
    <w:p w:rsidR="00E44E6B" w:rsidRDefault="00E44E6B" w:rsidP="00CA5971">
      <w:pPr>
        <w:spacing w:line="360" w:lineRule="auto"/>
        <w:jc w:val="center"/>
        <w:rPr>
          <w:b/>
          <w:bCs/>
        </w:rPr>
      </w:pPr>
    </w:p>
    <w:p w:rsidR="00E44E6B" w:rsidRDefault="00E44E6B" w:rsidP="00CA5971">
      <w:pPr>
        <w:spacing w:line="360" w:lineRule="auto"/>
        <w:jc w:val="center"/>
        <w:rPr>
          <w:b/>
          <w:bCs/>
        </w:rPr>
      </w:pPr>
    </w:p>
    <w:p w:rsidR="00E44E6B" w:rsidRDefault="00E44E6B" w:rsidP="00CA5971">
      <w:pPr>
        <w:spacing w:line="360" w:lineRule="auto"/>
        <w:jc w:val="center"/>
        <w:rPr>
          <w:b/>
          <w:bCs/>
        </w:rPr>
      </w:pPr>
    </w:p>
    <w:p w:rsidR="00CA5971" w:rsidRDefault="00663037" w:rsidP="00CA5971">
      <w:pPr>
        <w:spacing w:line="360" w:lineRule="auto"/>
        <w:jc w:val="center"/>
        <w:rPr>
          <w:b/>
          <w:bCs/>
        </w:rPr>
      </w:pPr>
      <w:r w:rsidRPr="00073A9E">
        <w:rPr>
          <w:b/>
          <w:bCs/>
        </w:rPr>
        <w:lastRenderedPageBreak/>
        <w:t>Учреждения дополнительного образования</w:t>
      </w:r>
    </w:p>
    <w:p w:rsidR="00E44E6B" w:rsidRPr="00700512" w:rsidRDefault="00E44E6B" w:rsidP="00E44E6B">
      <w:pPr>
        <w:spacing w:line="360" w:lineRule="auto"/>
        <w:jc w:val="both"/>
        <w:rPr>
          <w:b/>
          <w:bCs/>
        </w:rPr>
      </w:pPr>
      <w:r>
        <w:t xml:space="preserve">В системе дополнительного образования  насчитывается </w:t>
      </w:r>
      <w:r w:rsidRPr="00BB538A">
        <w:t>1572</w:t>
      </w:r>
      <w:r w:rsidR="00BB538A">
        <w:t xml:space="preserve"> </w:t>
      </w:r>
      <w:proofErr w:type="gramStart"/>
      <w:r>
        <w:t>обучающихся</w:t>
      </w:r>
      <w:proofErr w:type="gramEnd"/>
      <w:r>
        <w:t>.</w:t>
      </w:r>
    </w:p>
    <w:p w:rsidR="00CA5971" w:rsidRPr="00CA5971" w:rsidRDefault="00CA5971" w:rsidP="00CA5971">
      <w:pPr>
        <w:spacing w:line="360" w:lineRule="auto"/>
        <w:jc w:val="both"/>
      </w:pPr>
      <w:bookmarkStart w:id="9" w:name="_Toc273000758"/>
      <w:r w:rsidRPr="00CA5971">
        <w:t xml:space="preserve">В муниципальном автономном  учреждении </w:t>
      </w:r>
      <w:r w:rsidRPr="00C31B06">
        <w:rPr>
          <w:b/>
        </w:rPr>
        <w:t xml:space="preserve">дополнительного образования «Детско-юношеская спортивная школа </w:t>
      </w:r>
      <w:r w:rsidRPr="00CA5971">
        <w:t>Хлевенского муниципального района, работа ведется по 8 видам спорта.</w:t>
      </w:r>
    </w:p>
    <w:p w:rsidR="00CA5971" w:rsidRPr="00CA5971" w:rsidRDefault="00CA5971" w:rsidP="00CA5971">
      <w:pPr>
        <w:spacing w:line="360" w:lineRule="auto"/>
        <w:jc w:val="both"/>
      </w:pPr>
      <w:r w:rsidRPr="00CA5971">
        <w:t xml:space="preserve">         Количество учебных групп 37, в которых занимаются </w:t>
      </w:r>
      <w:r w:rsidRPr="00BB538A">
        <w:t>655</w:t>
      </w:r>
      <w:r w:rsidRPr="00CA5971">
        <w:t xml:space="preserve"> обучающихся.</w:t>
      </w:r>
    </w:p>
    <w:p w:rsidR="00CA5971" w:rsidRPr="00CA5971" w:rsidRDefault="00CA5971" w:rsidP="00CA5971">
      <w:pPr>
        <w:tabs>
          <w:tab w:val="left" w:pos="1985"/>
        </w:tabs>
        <w:spacing w:line="360" w:lineRule="auto"/>
        <w:jc w:val="both"/>
      </w:pPr>
      <w:r w:rsidRPr="00CA5971">
        <w:rPr>
          <w:b/>
        </w:rPr>
        <w:t xml:space="preserve">1.  </w:t>
      </w:r>
      <w:proofErr w:type="gramStart"/>
      <w:r w:rsidRPr="00CA5971">
        <w:rPr>
          <w:b/>
        </w:rPr>
        <w:t>Плавательный бассейн «Акватория»</w:t>
      </w:r>
      <w:r w:rsidRPr="00CA5971">
        <w:t xml:space="preserve"> расположенный по адресу: 399260, Липецкая область, Хлевенский район, с. Хлевное, ул. Свободы, дом 54а,  обучаются плаванию – 220 воспитанника, бодибилдинг – 14 обучающихся, фитнес-аэробика-18 обуч. </w:t>
      </w:r>
      <w:proofErr w:type="gramEnd"/>
    </w:p>
    <w:p w:rsidR="00CA5971" w:rsidRPr="00CA5971" w:rsidRDefault="00CA5971" w:rsidP="00CA5971">
      <w:pPr>
        <w:tabs>
          <w:tab w:val="left" w:pos="1985"/>
        </w:tabs>
        <w:spacing w:line="360" w:lineRule="auto"/>
        <w:jc w:val="both"/>
      </w:pPr>
      <w:r w:rsidRPr="00CA5971">
        <w:rPr>
          <w:b/>
        </w:rPr>
        <w:t>2. МБОУ «Лицей села Хлевное»</w:t>
      </w:r>
      <w:r w:rsidRPr="00CA5971">
        <w:t xml:space="preserve"> расположенный по  адресу: 399260, Липецкая область, Хлевенский район, село Хлевное, улица Свободы, дом 52. Футбол- 94 </w:t>
      </w:r>
      <w:proofErr w:type="gramStart"/>
      <w:r w:rsidRPr="00CA5971">
        <w:t>обучающихся</w:t>
      </w:r>
      <w:proofErr w:type="gramEnd"/>
      <w:r w:rsidRPr="00CA5971">
        <w:t>, волейбол- 32 обуч., баскетбол- 15 обуч.</w:t>
      </w:r>
    </w:p>
    <w:p w:rsidR="00CA5971" w:rsidRPr="00CA5971" w:rsidRDefault="00CA5971" w:rsidP="00CA5971">
      <w:pPr>
        <w:tabs>
          <w:tab w:val="left" w:pos="1985"/>
        </w:tabs>
        <w:spacing w:line="360" w:lineRule="auto"/>
        <w:jc w:val="both"/>
      </w:pPr>
      <w:r w:rsidRPr="00CA5971">
        <w:rPr>
          <w:b/>
        </w:rPr>
        <w:t>3. Верхне-Колыбельский филиал МБОУ «Лицей села Хлевное»</w:t>
      </w:r>
      <w:r w:rsidRPr="00CA5971">
        <w:t xml:space="preserve"> расположенный по  адресу: 399268, Российская Федерация, Липецкая область, Хлевенский район, село Верхня</w:t>
      </w:r>
      <w:proofErr w:type="gramStart"/>
      <w:r w:rsidRPr="00CA5971">
        <w:t>я-</w:t>
      </w:r>
      <w:proofErr w:type="gramEnd"/>
      <w:r w:rsidRPr="00CA5971">
        <w:t xml:space="preserve"> Колыбелька, улица Школьная, дом 9. Футбол- 18 обуч., волейбол- 15 обуч.</w:t>
      </w:r>
    </w:p>
    <w:p w:rsidR="00CA5971" w:rsidRPr="00CA5971" w:rsidRDefault="00CA5971" w:rsidP="00CA5971">
      <w:pPr>
        <w:tabs>
          <w:tab w:val="left" w:pos="1985"/>
        </w:tabs>
        <w:spacing w:line="360" w:lineRule="auto"/>
        <w:jc w:val="both"/>
      </w:pPr>
      <w:r w:rsidRPr="00CA5971">
        <w:rPr>
          <w:b/>
        </w:rPr>
        <w:t xml:space="preserve">4. Старо-Дубовский филиалМБОУ «Лицей села Хлевное» </w:t>
      </w:r>
      <w:r w:rsidRPr="00CA5971">
        <w:t>расположенный по адресу: 399265, Российская Федерация, Липецкая область, Хлевенский район, село Старое Дубовое, улица Школьная, дом 13. Лёгкая атлетика- 17 обуч.</w:t>
      </w:r>
    </w:p>
    <w:p w:rsidR="00CA5971" w:rsidRPr="00CA5971" w:rsidRDefault="00CA5971" w:rsidP="00CA5971">
      <w:pPr>
        <w:tabs>
          <w:tab w:val="left" w:pos="1985"/>
        </w:tabs>
        <w:spacing w:line="360" w:lineRule="auto"/>
        <w:jc w:val="both"/>
      </w:pPr>
      <w:r w:rsidRPr="00CA5971">
        <w:rPr>
          <w:b/>
        </w:rPr>
        <w:t xml:space="preserve">5.МБОУ «СОШ села Воробьевка» </w:t>
      </w:r>
      <w:r w:rsidRPr="00CA5971">
        <w:t>расположенный по адресу: 399270, Россия, Липецкая область, Хлевенский район, село Воробьевка, улица Школьная, дом 27. Настольный теннис- 19 обуч., волейбол- 19 обуч.</w:t>
      </w:r>
    </w:p>
    <w:p w:rsidR="00CA5971" w:rsidRPr="00CA5971" w:rsidRDefault="00CA5971" w:rsidP="00CA5971">
      <w:pPr>
        <w:tabs>
          <w:tab w:val="left" w:pos="1985"/>
        </w:tabs>
        <w:spacing w:line="360" w:lineRule="auto"/>
        <w:jc w:val="both"/>
      </w:pPr>
      <w:r w:rsidRPr="00CA5971">
        <w:rPr>
          <w:b/>
        </w:rPr>
        <w:t>6. МБОУ «СОШ села Елецкая Лозовка»</w:t>
      </w:r>
      <w:r w:rsidRPr="00CA5971">
        <w:t xml:space="preserve"> расположенный по адресу: 399263, Россия, Липецкая область, Хлевенский район, село Елецкая Лозовка, улица Выгонская-Буторина, дом 20. Волейбол- 17 обуч.</w:t>
      </w:r>
    </w:p>
    <w:p w:rsidR="00CA5971" w:rsidRPr="00CA5971" w:rsidRDefault="00CA5971" w:rsidP="00CA5971">
      <w:pPr>
        <w:tabs>
          <w:tab w:val="left" w:pos="1985"/>
        </w:tabs>
        <w:spacing w:line="360" w:lineRule="auto"/>
        <w:jc w:val="both"/>
      </w:pPr>
      <w:r w:rsidRPr="00CA5971">
        <w:rPr>
          <w:b/>
        </w:rPr>
        <w:t>7. МБОУ «СОШ с. Дмитряшевка»</w:t>
      </w:r>
      <w:r w:rsidRPr="00CA5971">
        <w:t xml:space="preserve"> расположенный по адресу: 399250, Липецкая область, Хлевенский муниципальный район, село Дмитряшевка, улица Октябрьская, дом 64. Баскетбол-15 обуч.</w:t>
      </w:r>
    </w:p>
    <w:p w:rsidR="00CA5971" w:rsidRPr="00CA5971" w:rsidRDefault="00CA5971" w:rsidP="00CA5971">
      <w:pPr>
        <w:tabs>
          <w:tab w:val="left" w:pos="1985"/>
        </w:tabs>
        <w:spacing w:line="360" w:lineRule="auto"/>
        <w:jc w:val="both"/>
      </w:pPr>
      <w:r w:rsidRPr="00CA5971">
        <w:rPr>
          <w:b/>
        </w:rPr>
        <w:t>8. Отскоченский филиал МБОУ «СОШ с. Дмитряшевка»</w:t>
      </w:r>
      <w:r w:rsidRPr="00CA5971">
        <w:t xml:space="preserve"> расположенный по адресу: 399251, Липецкая область, Хлевенский муниципальный район, село Отскочное, улица Свободы, дом 16. Настольный теннис- 17 обуч.</w:t>
      </w:r>
    </w:p>
    <w:p w:rsidR="00CA5971" w:rsidRPr="00CA5971" w:rsidRDefault="00CA5971" w:rsidP="00CA5971">
      <w:pPr>
        <w:tabs>
          <w:tab w:val="left" w:pos="1985"/>
        </w:tabs>
        <w:spacing w:line="360" w:lineRule="auto"/>
        <w:jc w:val="both"/>
      </w:pPr>
      <w:r w:rsidRPr="00CA5971">
        <w:rPr>
          <w:b/>
        </w:rPr>
        <w:t>9. Фомино-Негачевский филиал МБОУ «СОШ с. Дмитряшевка»</w:t>
      </w:r>
      <w:r w:rsidRPr="00CA5971">
        <w:t xml:space="preserve"> расположенный по адресу: 399253, Липецкая область, Хлевенский муниципальный район, село Фомино-Негачевка, улица Центральная, дом 19. Волейбол- 16 обуч.</w:t>
      </w:r>
    </w:p>
    <w:p w:rsidR="00CA5971" w:rsidRPr="00CA5971" w:rsidRDefault="00CA5971" w:rsidP="00CA5971">
      <w:pPr>
        <w:spacing w:line="360" w:lineRule="auto"/>
        <w:jc w:val="both"/>
      </w:pPr>
      <w:r w:rsidRPr="00CA5971">
        <w:rPr>
          <w:b/>
        </w:rPr>
        <w:t xml:space="preserve">10. МБОУ «СОШ села Конь-Колодезь» </w:t>
      </w:r>
      <w:r w:rsidRPr="00CA5971">
        <w:t>расположенный по адресу: 399281, Липецкая область, Хлевенский район, село Конь-Колодезь, улица Школьная, д.32.</w:t>
      </w:r>
    </w:p>
    <w:p w:rsidR="00CA5971" w:rsidRPr="00CA5971" w:rsidRDefault="00CA5971" w:rsidP="00CA5971">
      <w:pPr>
        <w:spacing w:line="360" w:lineRule="auto"/>
        <w:jc w:val="both"/>
      </w:pPr>
      <w:r w:rsidRPr="00CA5971">
        <w:t>Футбол- 60 обуч., волейбол- 17 обуч., баскетбол-15 обуч.</w:t>
      </w:r>
    </w:p>
    <w:p w:rsidR="00CA5971" w:rsidRPr="00CA5971" w:rsidRDefault="00CA5971" w:rsidP="00CA5971">
      <w:pPr>
        <w:spacing w:line="360" w:lineRule="auto"/>
        <w:jc w:val="both"/>
      </w:pPr>
      <w:r w:rsidRPr="00CA5971">
        <w:rPr>
          <w:b/>
        </w:rPr>
        <w:lastRenderedPageBreak/>
        <w:t xml:space="preserve">11. МБОУ «СОШ села Новое Дубовое» </w:t>
      </w:r>
      <w:r w:rsidRPr="00CA5971">
        <w:t>расположенный по адресу: 399264, Липецкая область, Хлевенский район, село Новое Дубовое, улица Советская, дом 80.</w:t>
      </w:r>
    </w:p>
    <w:p w:rsidR="00CA5971" w:rsidRPr="00CA5971" w:rsidRDefault="00CA5971" w:rsidP="00CA5971">
      <w:pPr>
        <w:spacing w:line="360" w:lineRule="auto"/>
        <w:jc w:val="both"/>
      </w:pPr>
      <w:r w:rsidRPr="00CA5971">
        <w:t>Лёгкая атлетика- 17 обуч.</w:t>
      </w:r>
    </w:p>
    <w:p w:rsidR="00CA5971" w:rsidRPr="00CA5971" w:rsidRDefault="00CA5971" w:rsidP="00CA5971">
      <w:pPr>
        <w:spacing w:line="360" w:lineRule="auto"/>
        <w:jc w:val="both"/>
      </w:pPr>
      <w:r w:rsidRPr="00CA5971">
        <w:t xml:space="preserve">Резерва </w:t>
      </w:r>
      <w:proofErr w:type="gramStart"/>
      <w:r w:rsidRPr="00CA5971">
        <w:t>–н</w:t>
      </w:r>
      <w:proofErr w:type="gramEnd"/>
      <w:r w:rsidRPr="00CA5971">
        <w:t xml:space="preserve">ет, в плавательном бассейне и в МБОУ «Лицей села Хлевное» наполняемость максимальное. </w:t>
      </w:r>
    </w:p>
    <w:p w:rsidR="00CA5971" w:rsidRDefault="00CA5971" w:rsidP="00CA5971">
      <w:pPr>
        <w:spacing w:line="360" w:lineRule="auto"/>
        <w:jc w:val="both"/>
      </w:pPr>
      <w:r w:rsidRPr="00CA5971">
        <w:t xml:space="preserve">Футбольное поле, </w:t>
      </w:r>
      <w:proofErr w:type="gramStart"/>
      <w:r w:rsidRPr="00CA5971">
        <w:t>расположенный</w:t>
      </w:r>
      <w:proofErr w:type="gramEnd"/>
      <w:r w:rsidRPr="00CA5971">
        <w:t xml:space="preserve"> по адресу: Липецкая область, Хлевенский район, с. Хлевное, ули</w:t>
      </w:r>
      <w:r w:rsidR="00C31B06">
        <w:t>ца Энергетиков, необходимость (</w:t>
      </w:r>
      <w:r w:rsidRPr="00CA5971">
        <w:t xml:space="preserve">раздевалки и беговые дорожки). МАУ ДО «ДЮСШ Хлевенского района» нуждается в новом </w:t>
      </w:r>
      <w:r>
        <w:t xml:space="preserve">комплексном центре </w:t>
      </w:r>
      <w:r w:rsidRPr="00CA5971">
        <w:t>(со стандартной площадкой мини-футбола, волейбола, баскетбола).</w:t>
      </w:r>
    </w:p>
    <w:p w:rsidR="00CA5971" w:rsidRPr="00CA5971" w:rsidRDefault="00CA5971" w:rsidP="00CA5971">
      <w:pPr>
        <w:spacing w:line="360" w:lineRule="auto"/>
        <w:jc w:val="both"/>
        <w:rPr>
          <w:b/>
        </w:rPr>
      </w:pPr>
      <w:r w:rsidRPr="00CA5971">
        <w:rPr>
          <w:b/>
        </w:rPr>
        <w:t>Муниципальное бюджетное учреждение дополнительного образования Дом творчества с</w:t>
      </w:r>
      <w:proofErr w:type="gramStart"/>
      <w:r w:rsidRPr="00CA5971">
        <w:rPr>
          <w:b/>
        </w:rPr>
        <w:t>.Х</w:t>
      </w:r>
      <w:proofErr w:type="gramEnd"/>
      <w:r w:rsidRPr="00CA5971">
        <w:rPr>
          <w:b/>
        </w:rPr>
        <w:t>левное.</w:t>
      </w:r>
    </w:p>
    <w:p w:rsidR="00CA5971" w:rsidRDefault="00CA5971" w:rsidP="00CA5971">
      <w:pPr>
        <w:spacing w:line="360" w:lineRule="auto"/>
        <w:jc w:val="both"/>
      </w:pPr>
      <w:r>
        <w:t>Юридический адрес- 399260 Липецкая обл. Хлевенский р-н с</w:t>
      </w:r>
      <w:proofErr w:type="gramStart"/>
      <w:r>
        <w:t>.Х</w:t>
      </w:r>
      <w:proofErr w:type="gramEnd"/>
      <w:r>
        <w:t>левное ул.Свободы ,52.</w:t>
      </w:r>
    </w:p>
    <w:p w:rsidR="00CA5971" w:rsidRDefault="00CA5971" w:rsidP="00CA5971">
      <w:pPr>
        <w:spacing w:line="360" w:lineRule="auto"/>
        <w:jc w:val="both"/>
      </w:pPr>
      <w:r>
        <w:t>Организационно-правовая форм</w:t>
      </w:r>
      <w:proofErr w:type="gramStart"/>
      <w:r>
        <w:t>а-</w:t>
      </w:r>
      <w:proofErr w:type="gramEnd"/>
      <w:r>
        <w:t xml:space="preserve"> муниципальное бюджетное учреждение.</w:t>
      </w:r>
    </w:p>
    <w:p w:rsidR="00CA5971" w:rsidRDefault="00CA5971" w:rsidP="00CA5971">
      <w:pPr>
        <w:spacing w:line="360" w:lineRule="auto"/>
        <w:jc w:val="both"/>
      </w:pPr>
      <w:r>
        <w:t>Вид – Дом творчества.</w:t>
      </w:r>
    </w:p>
    <w:p w:rsidR="00CA5971" w:rsidRDefault="00CA5971" w:rsidP="00CA5971">
      <w:pPr>
        <w:spacing w:line="360" w:lineRule="auto"/>
        <w:jc w:val="both"/>
      </w:pPr>
      <w:r>
        <w:t>Тип – учреждение дополнительного образования.</w:t>
      </w:r>
    </w:p>
    <w:p w:rsidR="00CA5971" w:rsidRDefault="00CA5971" w:rsidP="00CA5971">
      <w:pPr>
        <w:spacing w:line="360" w:lineRule="auto"/>
        <w:jc w:val="both"/>
      </w:pPr>
      <w:r>
        <w:t xml:space="preserve"> МБУ ДО ДТ осуществляет образовательную деятельность по адресам:</w:t>
      </w:r>
    </w:p>
    <w:p w:rsidR="00CA5971" w:rsidRDefault="00CA5971" w:rsidP="00CA5971">
      <w:pPr>
        <w:spacing w:line="360" w:lineRule="auto"/>
        <w:jc w:val="both"/>
      </w:pPr>
      <w:r>
        <w:t>- 399260 с</w:t>
      </w:r>
      <w:proofErr w:type="gramStart"/>
      <w:r>
        <w:t>.Х</w:t>
      </w:r>
      <w:proofErr w:type="gramEnd"/>
      <w:r>
        <w:t>левное ул.Свободы,52</w:t>
      </w:r>
    </w:p>
    <w:p w:rsidR="00CA5971" w:rsidRDefault="00CA5971" w:rsidP="00CA5971">
      <w:pPr>
        <w:spacing w:line="360" w:lineRule="auto"/>
        <w:jc w:val="both"/>
      </w:pPr>
      <w:r>
        <w:t>- 399270 с</w:t>
      </w:r>
      <w:proofErr w:type="gramStart"/>
      <w:r>
        <w:t>.В</w:t>
      </w:r>
      <w:proofErr w:type="gramEnd"/>
      <w:r>
        <w:t>оробьёвка ул.Школьная ,27</w:t>
      </w:r>
    </w:p>
    <w:p w:rsidR="00CA5971" w:rsidRDefault="00CA5971" w:rsidP="00CA5971">
      <w:pPr>
        <w:spacing w:line="360" w:lineRule="auto"/>
        <w:jc w:val="both"/>
      </w:pPr>
      <w:r>
        <w:t>- 399250 с</w:t>
      </w:r>
      <w:proofErr w:type="gramStart"/>
      <w:r>
        <w:t>.Д</w:t>
      </w:r>
      <w:proofErr w:type="gramEnd"/>
      <w:r>
        <w:t>митряшевка ул.Октябрьская, 64</w:t>
      </w:r>
    </w:p>
    <w:p w:rsidR="00CA5971" w:rsidRDefault="00CA5971" w:rsidP="00CA5971">
      <w:pPr>
        <w:spacing w:line="360" w:lineRule="auto"/>
        <w:jc w:val="both"/>
      </w:pPr>
      <w:r>
        <w:t>- 399251 с</w:t>
      </w:r>
      <w:proofErr w:type="gramStart"/>
      <w:r>
        <w:t>.О</w:t>
      </w:r>
      <w:proofErr w:type="gramEnd"/>
      <w:r>
        <w:t>тскочное ул.Свободы, 16</w:t>
      </w:r>
    </w:p>
    <w:p w:rsidR="00CA5971" w:rsidRDefault="00CA5971" w:rsidP="00CA5971">
      <w:pPr>
        <w:spacing w:line="360" w:lineRule="auto"/>
        <w:jc w:val="both"/>
      </w:pPr>
      <w:r>
        <w:t>- 399253 с</w:t>
      </w:r>
      <w:proofErr w:type="gramStart"/>
      <w:r>
        <w:t>.Ф</w:t>
      </w:r>
      <w:proofErr w:type="gramEnd"/>
      <w:r>
        <w:t>омино-Негачёвка ул.Центральная,15</w:t>
      </w:r>
    </w:p>
    <w:p w:rsidR="00CA5971" w:rsidRDefault="00CA5971" w:rsidP="00CA5971">
      <w:pPr>
        <w:spacing w:line="360" w:lineRule="auto"/>
        <w:jc w:val="both"/>
      </w:pPr>
      <w:r>
        <w:t>- 399281 с</w:t>
      </w:r>
      <w:proofErr w:type="gramStart"/>
      <w:r>
        <w:t>.К</w:t>
      </w:r>
      <w:proofErr w:type="gramEnd"/>
      <w:r>
        <w:t>онь-Колодезь ул.Школьная,32 на основании договоров безвозмездного пользования муниципальным имуществом.</w:t>
      </w:r>
    </w:p>
    <w:p w:rsidR="00CA5971" w:rsidRDefault="00CA5971" w:rsidP="00CA5971">
      <w:pPr>
        <w:spacing w:line="360" w:lineRule="auto"/>
        <w:jc w:val="both"/>
      </w:pPr>
      <w:r>
        <w:t>Число творческих объединений – 41</w:t>
      </w:r>
    </w:p>
    <w:p w:rsidR="00CA5971" w:rsidRDefault="00CA5971" w:rsidP="00CA5971">
      <w:pPr>
        <w:spacing w:line="360" w:lineRule="auto"/>
        <w:jc w:val="both"/>
      </w:pPr>
      <w:r>
        <w:t>Количество групп – 78</w:t>
      </w:r>
    </w:p>
    <w:p w:rsidR="00CA5971" w:rsidRDefault="00CA5971" w:rsidP="00CA5971">
      <w:pPr>
        <w:spacing w:line="360" w:lineRule="auto"/>
        <w:jc w:val="both"/>
      </w:pPr>
      <w:r w:rsidRPr="00BB538A">
        <w:t>Количество учащихся – 9</w:t>
      </w:r>
      <w:r w:rsidR="00BB538A" w:rsidRPr="00BB538A">
        <w:t>17</w:t>
      </w:r>
    </w:p>
    <w:p w:rsidR="00CA5971" w:rsidRDefault="00896345" w:rsidP="00CA5971">
      <w:pPr>
        <w:spacing w:line="360" w:lineRule="auto"/>
        <w:jc w:val="both"/>
      </w:pPr>
      <w:r>
        <w:t>Необходимость есть</w:t>
      </w:r>
      <w:r w:rsidR="00CA5971">
        <w:t xml:space="preserve">в собственном </w:t>
      </w:r>
      <w:proofErr w:type="gramStart"/>
      <w:r w:rsidR="00CA5971">
        <w:t>здании</w:t>
      </w:r>
      <w:proofErr w:type="gramEnd"/>
      <w:r w:rsidR="00CA5971">
        <w:t>. Необходимо открытие творческих объединений по адресам –МБОУ СОШ с</w:t>
      </w:r>
      <w:proofErr w:type="gramStart"/>
      <w:r w:rsidR="00CA5971">
        <w:t>.Н</w:t>
      </w:r>
      <w:proofErr w:type="gramEnd"/>
      <w:r w:rsidR="00CA5971">
        <w:t>овое Дубовое, детский сад с.Хлевное.</w:t>
      </w:r>
    </w:p>
    <w:p w:rsidR="00663037" w:rsidRPr="00073A9E" w:rsidRDefault="00663037" w:rsidP="00073A9E">
      <w:pPr>
        <w:spacing w:line="360" w:lineRule="auto"/>
        <w:ind w:left="360"/>
        <w:jc w:val="center"/>
        <w:outlineLvl w:val="2"/>
        <w:rPr>
          <w:b/>
          <w:bCs/>
        </w:rPr>
      </w:pPr>
      <w:r w:rsidRPr="00073A9E">
        <w:rPr>
          <w:b/>
          <w:bCs/>
        </w:rPr>
        <w:t>3.5.2. Здравоохранение</w:t>
      </w:r>
      <w:bookmarkEnd w:id="9"/>
    </w:p>
    <w:p w:rsidR="00F26796" w:rsidRDefault="009E0DE2" w:rsidP="009E0DE2">
      <w:pPr>
        <w:spacing w:before="40" w:after="40" w:line="360" w:lineRule="auto"/>
        <w:ind w:firstLine="709"/>
        <w:jc w:val="both"/>
      </w:pPr>
      <w:r>
        <w:t xml:space="preserve">В связи с увеличением </w:t>
      </w:r>
      <w:r w:rsidR="00663037" w:rsidRPr="00073A9E">
        <w:t xml:space="preserve"> численност</w:t>
      </w:r>
      <w:r>
        <w:t>и</w:t>
      </w:r>
      <w:r w:rsidR="00663037" w:rsidRPr="00073A9E">
        <w:t xml:space="preserve"> врачебного персонала в учреждениях, расположенных на территории района, </w:t>
      </w:r>
      <w:r>
        <w:t xml:space="preserve">к 2020 году </w:t>
      </w:r>
      <w:r w:rsidR="00663037" w:rsidRPr="00073A9E">
        <w:t xml:space="preserve">необходимо </w:t>
      </w:r>
      <w:r>
        <w:t xml:space="preserve">провести работы по </w:t>
      </w:r>
      <w:r w:rsidRPr="00073A9E">
        <w:t>ремонту существующих зданий, переоснащению их новым медицинским оборудованием и расширению перечня оказываемых медицинских услуг</w:t>
      </w:r>
      <w:r w:rsidR="00F26796">
        <w:t>.</w:t>
      </w:r>
    </w:p>
    <w:p w:rsidR="009E0DE2" w:rsidRPr="00073A9E" w:rsidRDefault="00F26796" w:rsidP="009E0DE2">
      <w:pPr>
        <w:spacing w:before="40" w:after="40" w:line="360" w:lineRule="auto"/>
        <w:ind w:firstLine="709"/>
        <w:jc w:val="both"/>
      </w:pPr>
      <w:r w:rsidRPr="00896345">
        <w:rPr>
          <w:shd w:val="clear" w:color="auto" w:fill="BFBFBF" w:themeFill="background1" w:themeFillShade="BF"/>
        </w:rPr>
        <w:t xml:space="preserve">Планируется </w:t>
      </w:r>
      <w:r w:rsidR="009E0DE2" w:rsidRPr="00896345">
        <w:rPr>
          <w:highlight w:val="lightGray"/>
          <w:shd w:val="clear" w:color="auto" w:fill="BFBFBF" w:themeFill="background1" w:themeFillShade="BF"/>
        </w:rPr>
        <w:t>строительств</w:t>
      </w:r>
      <w:r w:rsidRPr="00896345">
        <w:rPr>
          <w:highlight w:val="lightGray"/>
          <w:shd w:val="clear" w:color="auto" w:fill="BFBFBF" w:themeFill="background1" w:themeFillShade="BF"/>
        </w:rPr>
        <w:t>о</w:t>
      </w:r>
      <w:r w:rsidR="009E0DE2" w:rsidRPr="009E0DE2">
        <w:rPr>
          <w:highlight w:val="lightGray"/>
        </w:rPr>
        <w:t xml:space="preserve"> новых объектов -  </w:t>
      </w:r>
      <w:r w:rsidR="00757162">
        <w:rPr>
          <w:highlight w:val="lightGray"/>
        </w:rPr>
        <w:t xml:space="preserve">здание </w:t>
      </w:r>
      <w:r>
        <w:rPr>
          <w:highlight w:val="lightGray"/>
        </w:rPr>
        <w:t>ОВОП (офис врача общей практики)</w:t>
      </w:r>
      <w:r w:rsidR="009E0DE2" w:rsidRPr="009E0DE2">
        <w:rPr>
          <w:highlight w:val="lightGray"/>
        </w:rPr>
        <w:t xml:space="preserve"> в сельских поселения </w:t>
      </w:r>
      <w:r w:rsidRPr="009E0DE2">
        <w:rPr>
          <w:highlight w:val="lightGray"/>
        </w:rPr>
        <w:t>с</w:t>
      </w:r>
      <w:proofErr w:type="gramStart"/>
      <w:r w:rsidRPr="009E0DE2">
        <w:rPr>
          <w:highlight w:val="lightGray"/>
        </w:rPr>
        <w:t>.К</w:t>
      </w:r>
      <w:proofErr w:type="gramEnd"/>
      <w:r w:rsidRPr="009E0DE2">
        <w:rPr>
          <w:highlight w:val="lightGray"/>
        </w:rPr>
        <w:t>онь – Колодезь</w:t>
      </w:r>
      <w:r>
        <w:rPr>
          <w:highlight w:val="lightGray"/>
        </w:rPr>
        <w:t>,</w:t>
      </w:r>
      <w:r w:rsidR="009E0DE2" w:rsidRPr="009E0DE2">
        <w:rPr>
          <w:highlight w:val="lightGray"/>
        </w:rPr>
        <w:t>с.Воробьевка, с.Отскочное,  реконстру</w:t>
      </w:r>
      <w:r>
        <w:rPr>
          <w:highlight w:val="lightGray"/>
        </w:rPr>
        <w:t>кция</w:t>
      </w:r>
      <w:r w:rsidR="00757162">
        <w:rPr>
          <w:highlight w:val="lightGray"/>
        </w:rPr>
        <w:t xml:space="preserve">здания </w:t>
      </w:r>
      <w:r w:rsidR="009E0DE2" w:rsidRPr="009E0DE2">
        <w:rPr>
          <w:highlight w:val="lightGray"/>
        </w:rPr>
        <w:t>амбулатори</w:t>
      </w:r>
      <w:r>
        <w:rPr>
          <w:highlight w:val="lightGray"/>
        </w:rPr>
        <w:t xml:space="preserve">и </w:t>
      </w:r>
      <w:r w:rsidRPr="001F3D34">
        <w:rPr>
          <w:highlight w:val="lightGray"/>
        </w:rPr>
        <w:t>в с.Новое Дубовое</w:t>
      </w:r>
      <w:r w:rsidR="001F3D34" w:rsidRPr="001F3D34">
        <w:rPr>
          <w:highlight w:val="lightGray"/>
        </w:rPr>
        <w:t>, ул. Кирова</w:t>
      </w:r>
      <w:r w:rsidR="00757162" w:rsidRPr="001F3D34">
        <w:rPr>
          <w:highlight w:val="lightGray"/>
        </w:rPr>
        <w:t>.</w:t>
      </w:r>
    </w:p>
    <w:p w:rsidR="00663037" w:rsidRPr="00073A9E" w:rsidRDefault="00663037" w:rsidP="009E0DE2">
      <w:pPr>
        <w:pStyle w:val="21"/>
        <w:widowControl w:val="0"/>
        <w:spacing w:after="0" w:line="360" w:lineRule="auto"/>
        <w:ind w:left="0" w:firstLine="709"/>
        <w:jc w:val="center"/>
        <w:rPr>
          <w:b/>
          <w:bCs/>
        </w:rPr>
      </w:pPr>
      <w:bookmarkStart w:id="10" w:name="_Toc273000759"/>
      <w:r w:rsidRPr="00073A9E">
        <w:rPr>
          <w:b/>
          <w:bCs/>
        </w:rPr>
        <w:lastRenderedPageBreak/>
        <w:t>3.5.3. Культурно - досуговая деятельность и спорт</w:t>
      </w:r>
      <w:bookmarkEnd w:id="10"/>
    </w:p>
    <w:p w:rsidR="00663037" w:rsidRPr="00073A9E" w:rsidRDefault="00663037" w:rsidP="00073A9E">
      <w:pPr>
        <w:spacing w:before="40" w:after="40" w:line="360" w:lineRule="auto"/>
        <w:ind w:firstLine="709"/>
        <w:jc w:val="both"/>
      </w:pPr>
      <w:r w:rsidRPr="00073A9E">
        <w:t>Организация досуга является одним факторов, определяющих качество жизни населения. Наличие в полном объеме услуг данной культурно-досуговой сферы может быть дополнительным стимулом для закрепления населения на территории, в первую очередь, - для закрепления молодежи. Рассматриваемые ниже вопросы относятся к сфере компетенции органов местного самоуправления поселений и должны подробно рассматриваться в генеральных планах поселений.</w:t>
      </w:r>
    </w:p>
    <w:p w:rsidR="00663037" w:rsidRDefault="009E0DE2" w:rsidP="009E0DE2">
      <w:pPr>
        <w:jc w:val="center"/>
        <w:rPr>
          <w:b/>
        </w:rPr>
      </w:pPr>
      <w:r>
        <w:rPr>
          <w:b/>
        </w:rPr>
        <w:t>Центры культу</w:t>
      </w:r>
      <w:r w:rsidR="001F3D34">
        <w:rPr>
          <w:b/>
        </w:rPr>
        <w:t>ры</w:t>
      </w:r>
      <w:r>
        <w:rPr>
          <w:b/>
        </w:rPr>
        <w:t xml:space="preserve"> и досуга </w:t>
      </w:r>
    </w:p>
    <w:p w:rsidR="00B910A7" w:rsidRPr="00073A9E" w:rsidRDefault="00B910A7" w:rsidP="009E0DE2">
      <w:pPr>
        <w:jc w:val="center"/>
        <w:rPr>
          <w:b/>
        </w:rPr>
      </w:pPr>
    </w:p>
    <w:p w:rsidR="00663037" w:rsidRPr="00073A9E" w:rsidRDefault="00663037" w:rsidP="00073A9E">
      <w:pPr>
        <w:spacing w:before="40" w:after="40" w:line="360" w:lineRule="auto"/>
        <w:ind w:firstLine="709"/>
        <w:jc w:val="both"/>
      </w:pPr>
      <w:r w:rsidRPr="00073A9E">
        <w:t xml:space="preserve">Район обеспечен местами в зрительных залах </w:t>
      </w:r>
      <w:r w:rsidR="009E0DE2">
        <w:t xml:space="preserve">ЦКиД </w:t>
      </w:r>
      <w:r w:rsidRPr="00073A9E">
        <w:t>на 75% от нормативно необходимого уровня (вместо необходимых 5750 мест имеется 4335 мест). Не хватает клубных учреждений в с.с. Старое Дубовое, Дерезовка, Гудовка.</w:t>
      </w:r>
    </w:p>
    <w:p w:rsidR="00B910A7" w:rsidRDefault="00663037" w:rsidP="00073A9E">
      <w:pPr>
        <w:spacing w:before="40" w:after="40" w:line="360" w:lineRule="auto"/>
        <w:ind w:firstLine="709"/>
        <w:jc w:val="both"/>
      </w:pPr>
      <w:r w:rsidRPr="00073A9E">
        <w:t>При этом ряд поселений района обладает сверхнормативными площадями клубных учреждений, часть таких площадей при необходимости может быть безболезненно передана под другие нужды (с.с. Вертячье, Муравьевка, Малинино, Нижняя Колыбелька, Донская Негачевка, Фомино - Негачевка).</w:t>
      </w:r>
    </w:p>
    <w:p w:rsidR="00663037" w:rsidRPr="00073A9E" w:rsidRDefault="00B910A7" w:rsidP="00073A9E">
      <w:pPr>
        <w:spacing w:before="40" w:after="40" w:line="360" w:lineRule="auto"/>
        <w:ind w:firstLine="709"/>
        <w:jc w:val="both"/>
      </w:pPr>
      <w:r w:rsidRPr="00B910A7">
        <w:rPr>
          <w:highlight w:val="lightGray"/>
        </w:rPr>
        <w:t xml:space="preserve">К 2020 году </w:t>
      </w:r>
      <w:r w:rsidR="00F26796">
        <w:rPr>
          <w:highlight w:val="lightGray"/>
        </w:rPr>
        <w:t>планируется провести</w:t>
      </w:r>
      <w:r w:rsidRPr="00B910A7">
        <w:rPr>
          <w:highlight w:val="lightGray"/>
        </w:rPr>
        <w:t xml:space="preserve"> капитальны</w:t>
      </w:r>
      <w:r w:rsidR="00F26796">
        <w:rPr>
          <w:highlight w:val="lightGray"/>
        </w:rPr>
        <w:t>е</w:t>
      </w:r>
      <w:r w:rsidRPr="00B910A7">
        <w:rPr>
          <w:highlight w:val="lightGray"/>
        </w:rPr>
        <w:t xml:space="preserve"> ремонт</w:t>
      </w:r>
      <w:r w:rsidR="00F26796">
        <w:rPr>
          <w:highlight w:val="lightGray"/>
        </w:rPr>
        <w:t>ы</w:t>
      </w:r>
      <w:r w:rsidRPr="00B910A7">
        <w:rPr>
          <w:highlight w:val="lightGray"/>
        </w:rPr>
        <w:t xml:space="preserve"> существующих и  строительства  новых зданий ЦКиД, в частности новое строительство ЦКиД </w:t>
      </w:r>
      <w:r w:rsidR="00F26796">
        <w:rPr>
          <w:highlight w:val="lightGray"/>
        </w:rPr>
        <w:t>планируется в с</w:t>
      </w:r>
      <w:proofErr w:type="gramStart"/>
      <w:r w:rsidR="00F26796">
        <w:rPr>
          <w:highlight w:val="lightGray"/>
        </w:rPr>
        <w:t>.М</w:t>
      </w:r>
      <w:proofErr w:type="gramEnd"/>
      <w:r w:rsidR="00F26796">
        <w:rPr>
          <w:highlight w:val="lightGray"/>
        </w:rPr>
        <w:t>алинино</w:t>
      </w:r>
      <w:r w:rsidRPr="00B910A7">
        <w:rPr>
          <w:highlight w:val="lightGray"/>
        </w:rPr>
        <w:t xml:space="preserve"> и с.Ворон – Лозовка</w:t>
      </w:r>
      <w:r w:rsidR="00F26796">
        <w:rPr>
          <w:highlight w:val="lightGray"/>
        </w:rPr>
        <w:t xml:space="preserve"> Хлевенского муниципального района</w:t>
      </w:r>
      <w:r w:rsidRPr="00B910A7">
        <w:rPr>
          <w:highlight w:val="lightGray"/>
        </w:rPr>
        <w:t>.</w:t>
      </w:r>
    </w:p>
    <w:p w:rsidR="00663037" w:rsidRPr="00073A9E" w:rsidRDefault="00663037" w:rsidP="00B910A7">
      <w:pPr>
        <w:pStyle w:val="21"/>
        <w:widowControl w:val="0"/>
        <w:spacing w:after="0" w:line="360" w:lineRule="auto"/>
        <w:ind w:left="0"/>
        <w:jc w:val="center"/>
        <w:rPr>
          <w:b/>
          <w:iCs/>
          <w:color w:val="000000"/>
        </w:rPr>
      </w:pPr>
      <w:r w:rsidRPr="00073A9E">
        <w:rPr>
          <w:b/>
          <w:iCs/>
          <w:color w:val="000000"/>
        </w:rPr>
        <w:t>Библиотеки</w:t>
      </w:r>
    </w:p>
    <w:p w:rsidR="00663037" w:rsidRPr="00073A9E" w:rsidRDefault="00663037" w:rsidP="00073A9E">
      <w:pPr>
        <w:spacing w:before="40" w:after="40" w:line="360" w:lineRule="auto"/>
        <w:ind w:firstLine="709"/>
        <w:jc w:val="both"/>
      </w:pPr>
      <w:r w:rsidRPr="00073A9E">
        <w:t>В настоящее время в библиотечных фондах района хранится 272 тысячи единиц хранения при нормативно необходимых 239 тысячах, что составляет 114%.</w:t>
      </w:r>
    </w:p>
    <w:p w:rsidR="00663037" w:rsidRPr="00073A9E" w:rsidRDefault="00663037" w:rsidP="00073A9E">
      <w:pPr>
        <w:spacing w:before="40" w:after="40" w:line="360" w:lineRule="auto"/>
        <w:ind w:firstLine="709"/>
        <w:jc w:val="both"/>
      </w:pPr>
      <w:r w:rsidRPr="00073A9E">
        <w:t xml:space="preserve">Население района достаточно хорошо обеспечено книжным фондом. В большинстве поселений этот показатель соответствует нормативу или превышает его. </w:t>
      </w:r>
    </w:p>
    <w:p w:rsidR="00663037" w:rsidRPr="00073A9E" w:rsidRDefault="00663037" w:rsidP="00073A9E">
      <w:pPr>
        <w:spacing w:before="40" w:after="40" w:line="360" w:lineRule="auto"/>
        <w:ind w:firstLine="709"/>
        <w:jc w:val="both"/>
      </w:pPr>
      <w:r w:rsidRPr="00073A9E">
        <w:t>Несмотря на формальный избыток литературы, сельские библиотеки района должны пополняться новыми изданиями. Периферийные поселения, для которых характерно наличие значительных избыточных книжных фондов, хуже обеспечены другими видами досуга. Поэтому существующую сеть библиотечных учреждений района необходимо сохранять и поддерживать.</w:t>
      </w:r>
    </w:p>
    <w:p w:rsidR="00663037" w:rsidRPr="00073A9E" w:rsidRDefault="00663037" w:rsidP="00073A9E">
      <w:pPr>
        <w:spacing w:before="40" w:after="40" w:line="360" w:lineRule="auto"/>
        <w:ind w:firstLine="709"/>
        <w:jc w:val="both"/>
      </w:pPr>
      <w:r w:rsidRPr="00073A9E">
        <w:rPr>
          <w:iCs/>
        </w:rPr>
        <w:t>Необходим своевременный капитальный ремонт помещений, находящихся в плохом техническом состоянии, переоснащение оборудования, подключение к Интернету.</w:t>
      </w:r>
    </w:p>
    <w:p w:rsidR="00663037" w:rsidRPr="00073A9E" w:rsidRDefault="00663037" w:rsidP="00B910A7">
      <w:pPr>
        <w:spacing w:before="40" w:after="40" w:line="360" w:lineRule="auto"/>
        <w:jc w:val="center"/>
        <w:rPr>
          <w:b/>
        </w:rPr>
      </w:pPr>
      <w:r w:rsidRPr="00073A9E">
        <w:rPr>
          <w:b/>
        </w:rPr>
        <w:t>Спортивные объекты</w:t>
      </w:r>
    </w:p>
    <w:p w:rsidR="00663037" w:rsidRPr="00073A9E" w:rsidRDefault="00663037" w:rsidP="00073A9E">
      <w:pPr>
        <w:tabs>
          <w:tab w:val="left" w:pos="720"/>
        </w:tabs>
        <w:spacing w:line="360" w:lineRule="auto"/>
        <w:ind w:firstLine="709"/>
        <w:jc w:val="both"/>
      </w:pPr>
      <w:r w:rsidRPr="00073A9E">
        <w:t xml:space="preserve">Существующие объемы спортивных залов и плоскостных спортивных сооружений соответствуют нормативным показателям. </w:t>
      </w:r>
    </w:p>
    <w:p w:rsidR="00663037" w:rsidRDefault="00663037" w:rsidP="00073A9E">
      <w:pPr>
        <w:widowControl w:val="0"/>
        <w:autoSpaceDE w:val="0"/>
        <w:autoSpaceDN w:val="0"/>
        <w:adjustRightInd w:val="0"/>
        <w:spacing w:before="120" w:line="360" w:lineRule="auto"/>
        <w:ind w:firstLine="709"/>
        <w:jc w:val="both"/>
        <w:rPr>
          <w:color w:val="000000"/>
        </w:rPr>
      </w:pPr>
      <w:r w:rsidRPr="00073A9E">
        <w:rPr>
          <w:color w:val="000000"/>
        </w:rPr>
        <w:t xml:space="preserve">Физкультурно-спортивные сооружения сети общего пользования следует, как </w:t>
      </w:r>
      <w:r w:rsidRPr="00073A9E">
        <w:rPr>
          <w:color w:val="000000"/>
        </w:rPr>
        <w:lastRenderedPageBreak/>
        <w:t xml:space="preserve">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B910A7" w:rsidRPr="00073A9E" w:rsidRDefault="00B910A7" w:rsidP="00073A9E">
      <w:pPr>
        <w:widowControl w:val="0"/>
        <w:autoSpaceDE w:val="0"/>
        <w:autoSpaceDN w:val="0"/>
        <w:adjustRightInd w:val="0"/>
        <w:spacing w:before="120" w:line="360" w:lineRule="auto"/>
        <w:ind w:firstLine="709"/>
        <w:jc w:val="both"/>
        <w:rPr>
          <w:color w:val="000000"/>
        </w:rPr>
      </w:pPr>
      <w:r w:rsidRPr="00B910A7">
        <w:rPr>
          <w:color w:val="000000"/>
          <w:highlight w:val="lightGray"/>
        </w:rPr>
        <w:t xml:space="preserve">К 2020 - 2025 году </w:t>
      </w:r>
      <w:r w:rsidR="00F26796">
        <w:rPr>
          <w:color w:val="000000"/>
          <w:highlight w:val="lightGray"/>
        </w:rPr>
        <w:t>планируется строительство</w:t>
      </w:r>
      <w:r w:rsidRPr="00B910A7">
        <w:rPr>
          <w:color w:val="000000"/>
          <w:highlight w:val="lightGray"/>
        </w:rPr>
        <w:t xml:space="preserve"> крыт</w:t>
      </w:r>
      <w:r w:rsidR="00F26796">
        <w:rPr>
          <w:color w:val="000000"/>
          <w:highlight w:val="lightGray"/>
        </w:rPr>
        <w:t>ого</w:t>
      </w:r>
      <w:r w:rsidRPr="00B910A7">
        <w:rPr>
          <w:color w:val="000000"/>
          <w:highlight w:val="lightGray"/>
        </w:rPr>
        <w:t xml:space="preserve"> ледов</w:t>
      </w:r>
      <w:r w:rsidR="00F26796">
        <w:rPr>
          <w:color w:val="000000"/>
          <w:highlight w:val="lightGray"/>
        </w:rPr>
        <w:t xml:space="preserve">ого дворца в </w:t>
      </w:r>
      <w:r w:rsidRPr="00B910A7">
        <w:rPr>
          <w:color w:val="000000"/>
          <w:highlight w:val="lightGray"/>
        </w:rPr>
        <w:t xml:space="preserve"> с</w:t>
      </w:r>
      <w:proofErr w:type="gramStart"/>
      <w:r w:rsidRPr="00B910A7">
        <w:rPr>
          <w:color w:val="000000"/>
          <w:highlight w:val="lightGray"/>
        </w:rPr>
        <w:t>.Х</w:t>
      </w:r>
      <w:proofErr w:type="gramEnd"/>
      <w:r w:rsidRPr="00B910A7">
        <w:rPr>
          <w:color w:val="000000"/>
          <w:highlight w:val="lightGray"/>
        </w:rPr>
        <w:t>левное</w:t>
      </w:r>
      <w:r>
        <w:rPr>
          <w:color w:val="000000"/>
        </w:rPr>
        <w:t>.</w:t>
      </w:r>
    </w:p>
    <w:p w:rsidR="00663037" w:rsidRPr="00073A9E" w:rsidRDefault="00663037" w:rsidP="00B910A7">
      <w:pPr>
        <w:pStyle w:val="3"/>
        <w:spacing w:before="120" w:after="120"/>
        <w:ind w:left="0"/>
        <w:rPr>
          <w:rFonts w:cs="Times New Roman"/>
          <w:b/>
          <w:color w:val="000000"/>
          <w:sz w:val="24"/>
        </w:rPr>
      </w:pPr>
      <w:bookmarkStart w:id="11" w:name="_Toc273000760"/>
      <w:r w:rsidRPr="00073A9E">
        <w:rPr>
          <w:rFonts w:cs="Times New Roman"/>
          <w:b/>
          <w:color w:val="000000"/>
          <w:sz w:val="24"/>
        </w:rPr>
        <w:t>3.5.4. Предприятия торговли, общественного питания</w:t>
      </w:r>
      <w:bookmarkEnd w:id="11"/>
    </w:p>
    <w:p w:rsidR="00663037" w:rsidRPr="00073A9E" w:rsidRDefault="00663037" w:rsidP="00073A9E">
      <w:pPr>
        <w:spacing w:line="360" w:lineRule="auto"/>
        <w:ind w:firstLine="709"/>
        <w:jc w:val="both"/>
      </w:pPr>
      <w:r w:rsidRPr="00073A9E">
        <w:t>Уже в настоящее время рабочая площадь предприятий торговли и общественного питания превышает нормативные показатели. Строительство новых объектов будет зависеть от инициативы инвесторов.</w:t>
      </w:r>
    </w:p>
    <w:p w:rsidR="00663037" w:rsidRPr="00073A9E" w:rsidRDefault="00663037" w:rsidP="00073A9E">
      <w:pPr>
        <w:spacing w:line="360" w:lineRule="auto"/>
        <w:ind w:firstLine="709"/>
        <w:jc w:val="both"/>
      </w:pPr>
      <w:r w:rsidRPr="00073A9E">
        <w:t>В генеральных планах сельских поселений и проектах планировки населенных пунктов следует предусмотреть площадки для данной категории предприятий.</w:t>
      </w:r>
    </w:p>
    <w:p w:rsidR="00BF3BC9" w:rsidRDefault="00BF3BC9" w:rsidP="00BF3BC9">
      <w:pPr>
        <w:pStyle w:val="ConsPlusNormal"/>
        <w:widowControl/>
        <w:spacing w:after="120"/>
        <w:ind w:firstLine="0"/>
        <w:jc w:val="both"/>
        <w:outlineLvl w:val="0"/>
        <w:rPr>
          <w:rFonts w:ascii="Times New Roman" w:hAnsi="Times New Roman" w:cs="Times New Roman"/>
          <w:b/>
          <w:sz w:val="24"/>
          <w:szCs w:val="24"/>
        </w:rPr>
      </w:pPr>
      <w:bookmarkStart w:id="12" w:name="_Toc273000772"/>
      <w:r w:rsidRPr="00896345">
        <w:rPr>
          <w:rFonts w:ascii="Times New Roman" w:hAnsi="Times New Roman" w:cs="Times New Roman"/>
          <w:b/>
          <w:sz w:val="24"/>
          <w:szCs w:val="24"/>
        </w:rPr>
        <w:t>5.</w:t>
      </w:r>
      <w:r w:rsidRPr="00BF3BC9">
        <w:rPr>
          <w:rFonts w:ascii="Times New Roman" w:hAnsi="Times New Roman" w:cs="Times New Roman"/>
          <w:b/>
          <w:sz w:val="24"/>
          <w:szCs w:val="24"/>
        </w:rPr>
        <w:t xml:space="preserve">Часть 4. ОСНОВНЫЕ  </w:t>
      </w:r>
      <w:proofErr w:type="gramStart"/>
      <w:r w:rsidRPr="00BF3BC9">
        <w:rPr>
          <w:rFonts w:ascii="Times New Roman" w:hAnsi="Times New Roman" w:cs="Times New Roman"/>
          <w:b/>
          <w:sz w:val="24"/>
          <w:szCs w:val="24"/>
        </w:rPr>
        <w:t>ТЕХНИКО - ЭКОНОМИЧЕСКИЕ</w:t>
      </w:r>
      <w:proofErr w:type="gramEnd"/>
      <w:r w:rsidRPr="00BF3BC9">
        <w:rPr>
          <w:rFonts w:ascii="Times New Roman" w:hAnsi="Times New Roman" w:cs="Times New Roman"/>
          <w:b/>
          <w:sz w:val="24"/>
          <w:szCs w:val="24"/>
        </w:rPr>
        <w:t xml:space="preserve">  ПОКАЗАТЕЛИ</w:t>
      </w:r>
      <w:bookmarkEnd w:id="12"/>
      <w:r w:rsidRPr="00BF3BC9">
        <w:rPr>
          <w:rFonts w:ascii="Times New Roman" w:hAnsi="Times New Roman" w:cs="Times New Roman"/>
          <w:b/>
          <w:sz w:val="24"/>
          <w:szCs w:val="24"/>
        </w:rPr>
        <w:t xml:space="preserve"> изложить в новой редакции</w:t>
      </w:r>
      <w:r>
        <w:rPr>
          <w:rFonts w:ascii="Times New Roman" w:hAnsi="Times New Roman" w:cs="Times New Roman"/>
          <w:b/>
          <w:sz w:val="24"/>
          <w:szCs w:val="24"/>
        </w:rPr>
        <w:t>:</w:t>
      </w:r>
    </w:p>
    <w:p w:rsidR="00BF3BC9" w:rsidRPr="00BF3BC9" w:rsidRDefault="00BF3BC9" w:rsidP="00BF3BC9">
      <w:pPr>
        <w:pStyle w:val="ConsPlusNormal"/>
        <w:widowControl/>
        <w:spacing w:after="120"/>
        <w:ind w:firstLine="0"/>
        <w:jc w:val="center"/>
        <w:outlineLvl w:val="0"/>
        <w:rPr>
          <w:rFonts w:ascii="Times New Roman" w:hAnsi="Times New Roman" w:cs="Times New Roman"/>
          <w:b/>
          <w:sz w:val="24"/>
          <w:szCs w:val="24"/>
        </w:rPr>
      </w:pPr>
      <w:r w:rsidRPr="00BF3BC9">
        <w:rPr>
          <w:rFonts w:ascii="Times New Roman" w:hAnsi="Times New Roman" w:cs="Times New Roman"/>
          <w:b/>
          <w:sz w:val="24"/>
          <w:szCs w:val="24"/>
        </w:rPr>
        <w:t>Часть 4. ОСНОВНЫЕ  ТЕХНИКО - ЭКОНОМИЧЕСКИЕ  ПОКАЗАТЕЛИ</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721"/>
        <w:gridCol w:w="1896"/>
        <w:gridCol w:w="1450"/>
        <w:gridCol w:w="1260"/>
      </w:tblGrid>
      <w:tr w:rsidR="00BF3BC9" w:rsidRPr="00A33714" w:rsidTr="006972E8">
        <w:trPr>
          <w:jc w:val="center"/>
        </w:trPr>
        <w:tc>
          <w:tcPr>
            <w:tcW w:w="780" w:type="dxa"/>
            <w:shd w:val="clear" w:color="auto" w:fill="D9D9D9"/>
            <w:vAlign w:val="center"/>
          </w:tcPr>
          <w:p w:rsidR="00BF3BC9" w:rsidRPr="00A33714" w:rsidRDefault="00BF3BC9" w:rsidP="006972E8">
            <w:pPr>
              <w:pStyle w:val="S"/>
              <w:spacing w:before="40" w:line="240" w:lineRule="auto"/>
              <w:rPr>
                <w:b/>
              </w:rPr>
            </w:pPr>
            <w:r w:rsidRPr="00A33714">
              <w:rPr>
                <w:b/>
              </w:rPr>
              <w:t>№ п/п</w:t>
            </w:r>
          </w:p>
        </w:tc>
        <w:tc>
          <w:tcPr>
            <w:tcW w:w="3721" w:type="dxa"/>
            <w:shd w:val="clear" w:color="auto" w:fill="D9D9D9"/>
            <w:vAlign w:val="center"/>
          </w:tcPr>
          <w:p w:rsidR="00BF3BC9" w:rsidRPr="00A33714" w:rsidRDefault="00BF3BC9" w:rsidP="006972E8">
            <w:pPr>
              <w:pStyle w:val="S"/>
              <w:spacing w:before="40" w:line="240" w:lineRule="auto"/>
              <w:rPr>
                <w:b/>
              </w:rPr>
            </w:pPr>
            <w:r w:rsidRPr="00A33714">
              <w:rPr>
                <w:b/>
              </w:rPr>
              <w:t>Показатели</w:t>
            </w:r>
          </w:p>
        </w:tc>
        <w:tc>
          <w:tcPr>
            <w:tcW w:w="1896" w:type="dxa"/>
            <w:shd w:val="clear" w:color="auto" w:fill="D9D9D9"/>
            <w:vAlign w:val="center"/>
          </w:tcPr>
          <w:p w:rsidR="00BF3BC9" w:rsidRPr="00A33714" w:rsidRDefault="00BF3BC9" w:rsidP="006972E8">
            <w:pPr>
              <w:pStyle w:val="S"/>
              <w:spacing w:before="40" w:line="240" w:lineRule="auto"/>
              <w:rPr>
                <w:b/>
              </w:rPr>
            </w:pPr>
            <w:r w:rsidRPr="00A33714">
              <w:rPr>
                <w:b/>
              </w:rPr>
              <w:t>Единица измерения</w:t>
            </w:r>
          </w:p>
        </w:tc>
        <w:tc>
          <w:tcPr>
            <w:tcW w:w="1450" w:type="dxa"/>
            <w:shd w:val="clear" w:color="auto" w:fill="D9D9D9"/>
            <w:vAlign w:val="center"/>
          </w:tcPr>
          <w:p w:rsidR="00BF3BC9" w:rsidRPr="00A33714" w:rsidRDefault="00BF3BC9" w:rsidP="006972E8">
            <w:pPr>
              <w:pStyle w:val="S"/>
              <w:spacing w:before="40" w:line="240" w:lineRule="auto"/>
              <w:rPr>
                <w:b/>
              </w:rPr>
            </w:pPr>
            <w:r w:rsidRPr="00A33714">
              <w:rPr>
                <w:b/>
              </w:rPr>
              <w:t>Современное состояние</w:t>
            </w:r>
          </w:p>
        </w:tc>
        <w:tc>
          <w:tcPr>
            <w:tcW w:w="1260" w:type="dxa"/>
            <w:shd w:val="clear" w:color="auto" w:fill="D9D9D9"/>
            <w:vAlign w:val="center"/>
          </w:tcPr>
          <w:p w:rsidR="00BF3BC9" w:rsidRPr="00A33714" w:rsidRDefault="00BF3BC9" w:rsidP="006972E8">
            <w:pPr>
              <w:pStyle w:val="S"/>
              <w:spacing w:before="40" w:line="240" w:lineRule="auto"/>
              <w:rPr>
                <w:b/>
              </w:rPr>
            </w:pPr>
            <w:r w:rsidRPr="00A33714">
              <w:rPr>
                <w:b/>
              </w:rPr>
              <w:t>Расчетный срок</w:t>
            </w:r>
          </w:p>
        </w:tc>
      </w:tr>
      <w:tr w:rsidR="00BF3BC9" w:rsidRPr="00A33714" w:rsidTr="006972E8">
        <w:trPr>
          <w:jc w:val="center"/>
        </w:trPr>
        <w:tc>
          <w:tcPr>
            <w:tcW w:w="780" w:type="dxa"/>
          </w:tcPr>
          <w:p w:rsidR="00BF3BC9" w:rsidRPr="00A33714" w:rsidRDefault="00BF3BC9" w:rsidP="006972E8">
            <w:pPr>
              <w:pStyle w:val="S"/>
              <w:spacing w:before="40" w:line="240" w:lineRule="auto"/>
              <w:rPr>
                <w:b/>
              </w:rPr>
            </w:pPr>
            <w:r w:rsidRPr="00A33714">
              <w:rPr>
                <w:b/>
                <w:lang w:val="en-US"/>
              </w:rPr>
              <w:t>I</w:t>
            </w:r>
          </w:p>
        </w:tc>
        <w:tc>
          <w:tcPr>
            <w:tcW w:w="3721" w:type="dxa"/>
          </w:tcPr>
          <w:p w:rsidR="00BF3BC9" w:rsidRPr="00A33714" w:rsidRDefault="00BF3BC9" w:rsidP="006972E8">
            <w:pPr>
              <w:pStyle w:val="S"/>
              <w:spacing w:before="40" w:line="240" w:lineRule="auto"/>
              <w:jc w:val="left"/>
              <w:rPr>
                <w:b/>
              </w:rPr>
            </w:pPr>
            <w:r w:rsidRPr="00A33714">
              <w:rPr>
                <w:b/>
              </w:rPr>
              <w:t>ТЕРРИТОРИЯ</w:t>
            </w:r>
          </w:p>
        </w:tc>
        <w:tc>
          <w:tcPr>
            <w:tcW w:w="1896" w:type="dxa"/>
            <w:vAlign w:val="center"/>
          </w:tcPr>
          <w:p w:rsidR="00BF3BC9" w:rsidRPr="00A33714" w:rsidRDefault="00BF3BC9" w:rsidP="006972E8">
            <w:pPr>
              <w:pStyle w:val="S"/>
              <w:spacing w:before="40" w:line="240" w:lineRule="auto"/>
            </w:pPr>
          </w:p>
        </w:tc>
        <w:tc>
          <w:tcPr>
            <w:tcW w:w="1450" w:type="dxa"/>
            <w:vAlign w:val="center"/>
          </w:tcPr>
          <w:p w:rsidR="00BF3BC9" w:rsidRPr="00A33714" w:rsidRDefault="00BF3BC9" w:rsidP="006972E8">
            <w:pPr>
              <w:pStyle w:val="S"/>
              <w:spacing w:before="40" w:line="240" w:lineRule="auto"/>
            </w:pPr>
          </w:p>
        </w:tc>
        <w:tc>
          <w:tcPr>
            <w:tcW w:w="1260" w:type="dxa"/>
            <w:vAlign w:val="center"/>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1.1</w:t>
            </w:r>
          </w:p>
        </w:tc>
        <w:tc>
          <w:tcPr>
            <w:tcW w:w="3721" w:type="dxa"/>
            <w:vAlign w:val="center"/>
          </w:tcPr>
          <w:p w:rsidR="00BF3BC9" w:rsidRPr="00A33714" w:rsidRDefault="00BF3BC9" w:rsidP="006972E8">
            <w:pPr>
              <w:pStyle w:val="S"/>
              <w:spacing w:before="40" w:line="240" w:lineRule="auto"/>
              <w:jc w:val="left"/>
            </w:pPr>
            <w:r w:rsidRPr="00A33714">
              <w:t>территория района</w:t>
            </w:r>
          </w:p>
        </w:tc>
        <w:tc>
          <w:tcPr>
            <w:tcW w:w="1896" w:type="dxa"/>
            <w:vAlign w:val="center"/>
          </w:tcPr>
          <w:p w:rsidR="00BF3BC9" w:rsidRPr="00A33714" w:rsidRDefault="00BF3BC9" w:rsidP="006972E8">
            <w:pPr>
              <w:pStyle w:val="S"/>
              <w:spacing w:before="40" w:line="240" w:lineRule="auto"/>
            </w:pPr>
            <w:r w:rsidRPr="00A33714">
              <w:t xml:space="preserve"> га</w:t>
            </w:r>
          </w:p>
        </w:tc>
        <w:tc>
          <w:tcPr>
            <w:tcW w:w="1450" w:type="dxa"/>
            <w:vAlign w:val="center"/>
          </w:tcPr>
          <w:p w:rsidR="00BF3BC9" w:rsidRPr="00A33714" w:rsidRDefault="00BF3BC9" w:rsidP="006972E8">
            <w:pPr>
              <w:pStyle w:val="S"/>
              <w:spacing w:before="40" w:line="240" w:lineRule="auto"/>
            </w:pPr>
            <w:r w:rsidRPr="00A33714">
              <w:t>93305</w:t>
            </w:r>
          </w:p>
        </w:tc>
        <w:tc>
          <w:tcPr>
            <w:tcW w:w="1260" w:type="dxa"/>
            <w:vAlign w:val="center"/>
          </w:tcPr>
          <w:p w:rsidR="00BF3BC9" w:rsidRPr="00A33714" w:rsidRDefault="00BF3BC9" w:rsidP="006972E8">
            <w:pPr>
              <w:pStyle w:val="S"/>
              <w:spacing w:before="40" w:line="240" w:lineRule="auto"/>
            </w:pPr>
            <w:r w:rsidRPr="00A33714">
              <w:t>93305</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1.2</w:t>
            </w:r>
          </w:p>
        </w:tc>
        <w:tc>
          <w:tcPr>
            <w:tcW w:w="3721" w:type="dxa"/>
            <w:vAlign w:val="center"/>
          </w:tcPr>
          <w:p w:rsidR="00BF3BC9" w:rsidRPr="00A33714" w:rsidRDefault="00BF3BC9" w:rsidP="006972E8">
            <w:pPr>
              <w:pStyle w:val="S"/>
              <w:spacing w:before="40" w:line="240" w:lineRule="auto"/>
              <w:jc w:val="left"/>
            </w:pPr>
            <w:r w:rsidRPr="00A33714">
              <w:t xml:space="preserve">земли сельскохозяйственного назначения </w:t>
            </w:r>
          </w:p>
        </w:tc>
        <w:tc>
          <w:tcPr>
            <w:tcW w:w="1896" w:type="dxa"/>
            <w:vAlign w:val="center"/>
          </w:tcPr>
          <w:p w:rsidR="00BF3BC9" w:rsidRPr="00A33714" w:rsidRDefault="00BF3BC9" w:rsidP="006972E8">
            <w:pPr>
              <w:pStyle w:val="S"/>
              <w:spacing w:before="40" w:line="240" w:lineRule="auto"/>
            </w:pPr>
            <w:r w:rsidRPr="00A33714">
              <w:t xml:space="preserve"> га</w:t>
            </w:r>
          </w:p>
        </w:tc>
        <w:tc>
          <w:tcPr>
            <w:tcW w:w="1450" w:type="dxa"/>
            <w:vAlign w:val="center"/>
          </w:tcPr>
          <w:p w:rsidR="00BF3BC9" w:rsidRPr="00A33714" w:rsidRDefault="006140A8" w:rsidP="006972E8">
            <w:pPr>
              <w:pStyle w:val="S"/>
              <w:spacing w:before="40" w:line="240" w:lineRule="auto"/>
            </w:pPr>
            <w:r>
              <w:t>73831</w:t>
            </w:r>
          </w:p>
        </w:tc>
        <w:tc>
          <w:tcPr>
            <w:tcW w:w="1260" w:type="dxa"/>
            <w:vAlign w:val="center"/>
          </w:tcPr>
          <w:p w:rsidR="00BF3BC9" w:rsidRPr="00A33714" w:rsidRDefault="006140A8" w:rsidP="006972E8">
            <w:pPr>
              <w:pStyle w:val="S"/>
              <w:spacing w:before="40" w:line="240" w:lineRule="auto"/>
            </w:pPr>
            <w:r>
              <w:t>73832</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1.3</w:t>
            </w:r>
          </w:p>
        </w:tc>
        <w:tc>
          <w:tcPr>
            <w:tcW w:w="3721" w:type="dxa"/>
            <w:vAlign w:val="center"/>
          </w:tcPr>
          <w:p w:rsidR="00BF3BC9" w:rsidRPr="00A33714" w:rsidRDefault="00BF3BC9" w:rsidP="006972E8">
            <w:pPr>
              <w:pStyle w:val="S"/>
              <w:spacing w:before="40" w:line="240" w:lineRule="auto"/>
              <w:jc w:val="left"/>
            </w:pPr>
            <w:r w:rsidRPr="00A33714">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96" w:type="dxa"/>
            <w:vAlign w:val="center"/>
          </w:tcPr>
          <w:p w:rsidR="00BF3BC9" w:rsidRPr="00A33714" w:rsidRDefault="00BF3BC9" w:rsidP="006972E8">
            <w:pPr>
              <w:pStyle w:val="S"/>
              <w:spacing w:before="40" w:line="240" w:lineRule="auto"/>
            </w:pPr>
            <w:r w:rsidRPr="00A33714">
              <w:t>га</w:t>
            </w:r>
          </w:p>
        </w:tc>
        <w:tc>
          <w:tcPr>
            <w:tcW w:w="1450" w:type="dxa"/>
            <w:vAlign w:val="center"/>
          </w:tcPr>
          <w:p w:rsidR="00BF3BC9" w:rsidRPr="00A33714" w:rsidRDefault="006140A8" w:rsidP="006972E8">
            <w:pPr>
              <w:pStyle w:val="S"/>
              <w:spacing w:before="40" w:line="240" w:lineRule="auto"/>
            </w:pPr>
            <w:r>
              <w:t>8775,5</w:t>
            </w:r>
          </w:p>
        </w:tc>
        <w:tc>
          <w:tcPr>
            <w:tcW w:w="1260" w:type="dxa"/>
            <w:vAlign w:val="center"/>
          </w:tcPr>
          <w:p w:rsidR="00BF3BC9" w:rsidRPr="00A33714" w:rsidRDefault="006140A8" w:rsidP="006972E8">
            <w:pPr>
              <w:pStyle w:val="S"/>
              <w:spacing w:before="40" w:line="240" w:lineRule="auto"/>
            </w:pPr>
            <w:r>
              <w:t>8779,0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1.4</w:t>
            </w:r>
          </w:p>
        </w:tc>
        <w:tc>
          <w:tcPr>
            <w:tcW w:w="3721" w:type="dxa"/>
            <w:vAlign w:val="center"/>
          </w:tcPr>
          <w:p w:rsidR="00BF3BC9" w:rsidRPr="00A33714" w:rsidRDefault="00BF3BC9" w:rsidP="006972E8">
            <w:pPr>
              <w:pStyle w:val="S"/>
              <w:spacing w:before="40" w:line="240" w:lineRule="auto"/>
              <w:jc w:val="left"/>
            </w:pPr>
            <w:r w:rsidRPr="00A33714">
              <w:t>земли особо охраняемых территорий и объектов</w:t>
            </w:r>
          </w:p>
        </w:tc>
        <w:tc>
          <w:tcPr>
            <w:tcW w:w="1896" w:type="dxa"/>
          </w:tcPr>
          <w:p w:rsidR="00BF3BC9" w:rsidRPr="00A33714" w:rsidRDefault="00BF3BC9" w:rsidP="006972E8">
            <w:pPr>
              <w:pStyle w:val="S"/>
              <w:spacing w:before="40" w:line="240" w:lineRule="auto"/>
            </w:pPr>
            <w:r w:rsidRPr="00A33714">
              <w:t xml:space="preserve"> га</w:t>
            </w:r>
          </w:p>
        </w:tc>
        <w:tc>
          <w:tcPr>
            <w:tcW w:w="1450" w:type="dxa"/>
            <w:vAlign w:val="center"/>
          </w:tcPr>
          <w:p w:rsidR="00BF3BC9" w:rsidRPr="00A33714" w:rsidRDefault="006140A8" w:rsidP="006972E8">
            <w:pPr>
              <w:pStyle w:val="S"/>
              <w:spacing w:before="40" w:line="240" w:lineRule="auto"/>
            </w:pPr>
            <w:r>
              <w:t>49,5</w:t>
            </w:r>
          </w:p>
        </w:tc>
        <w:tc>
          <w:tcPr>
            <w:tcW w:w="1260" w:type="dxa"/>
            <w:vAlign w:val="center"/>
          </w:tcPr>
          <w:p w:rsidR="00BF3BC9" w:rsidRPr="00A33714" w:rsidRDefault="00BF3BC9" w:rsidP="006972E8">
            <w:pPr>
              <w:pStyle w:val="S"/>
              <w:spacing w:before="40" w:line="240" w:lineRule="auto"/>
            </w:pPr>
            <w:r w:rsidRPr="00A33714">
              <w:t>50,0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1.5</w:t>
            </w:r>
          </w:p>
        </w:tc>
        <w:tc>
          <w:tcPr>
            <w:tcW w:w="3721" w:type="dxa"/>
            <w:vAlign w:val="center"/>
          </w:tcPr>
          <w:p w:rsidR="00BF3BC9" w:rsidRPr="00A33714" w:rsidRDefault="00BF3BC9" w:rsidP="006972E8">
            <w:pPr>
              <w:pStyle w:val="S"/>
              <w:spacing w:before="40" w:line="240" w:lineRule="auto"/>
              <w:jc w:val="left"/>
            </w:pPr>
            <w:r w:rsidRPr="00A33714">
              <w:t>земли лесного фонда</w:t>
            </w:r>
          </w:p>
        </w:tc>
        <w:tc>
          <w:tcPr>
            <w:tcW w:w="1896" w:type="dxa"/>
          </w:tcPr>
          <w:p w:rsidR="00BF3BC9" w:rsidRPr="00A33714" w:rsidRDefault="00BF3BC9" w:rsidP="006972E8">
            <w:pPr>
              <w:pStyle w:val="S"/>
              <w:spacing w:before="40" w:line="240" w:lineRule="auto"/>
            </w:pPr>
            <w:r w:rsidRPr="00A33714">
              <w:t xml:space="preserve"> га</w:t>
            </w:r>
          </w:p>
        </w:tc>
        <w:tc>
          <w:tcPr>
            <w:tcW w:w="1450" w:type="dxa"/>
          </w:tcPr>
          <w:p w:rsidR="00BF3BC9" w:rsidRPr="00A33714" w:rsidRDefault="00BF3BC9" w:rsidP="006972E8">
            <w:pPr>
              <w:pStyle w:val="S"/>
              <w:spacing w:before="40" w:line="240" w:lineRule="auto"/>
            </w:pPr>
            <w:r w:rsidRPr="00A33714">
              <w:t>10196</w:t>
            </w:r>
          </w:p>
        </w:tc>
        <w:tc>
          <w:tcPr>
            <w:tcW w:w="1260" w:type="dxa"/>
          </w:tcPr>
          <w:p w:rsidR="00BF3BC9" w:rsidRPr="00A33714" w:rsidRDefault="006140A8" w:rsidP="006972E8">
            <w:pPr>
              <w:pStyle w:val="S"/>
              <w:spacing w:before="40" w:line="240" w:lineRule="auto"/>
            </w:pPr>
            <w:r>
              <w:t>10</w:t>
            </w:r>
            <w:r w:rsidR="00BF3BC9" w:rsidRPr="00A33714">
              <w:t>196</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1.6</w:t>
            </w:r>
          </w:p>
        </w:tc>
        <w:tc>
          <w:tcPr>
            <w:tcW w:w="3721" w:type="dxa"/>
            <w:vAlign w:val="center"/>
          </w:tcPr>
          <w:p w:rsidR="00BF3BC9" w:rsidRPr="00A33714" w:rsidRDefault="00BF3BC9" w:rsidP="006972E8">
            <w:pPr>
              <w:pStyle w:val="S"/>
              <w:spacing w:before="40" w:line="240" w:lineRule="auto"/>
              <w:jc w:val="left"/>
            </w:pPr>
            <w:r w:rsidRPr="00A33714">
              <w:t>земли водного фонда</w:t>
            </w:r>
          </w:p>
        </w:tc>
        <w:tc>
          <w:tcPr>
            <w:tcW w:w="1896" w:type="dxa"/>
          </w:tcPr>
          <w:p w:rsidR="00BF3BC9" w:rsidRPr="00A33714" w:rsidRDefault="00BF3BC9" w:rsidP="006972E8">
            <w:pPr>
              <w:pStyle w:val="S"/>
              <w:spacing w:before="40" w:line="240" w:lineRule="auto"/>
            </w:pPr>
            <w:r w:rsidRPr="00A33714">
              <w:t xml:space="preserve"> га</w:t>
            </w:r>
          </w:p>
        </w:tc>
        <w:tc>
          <w:tcPr>
            <w:tcW w:w="1450" w:type="dxa"/>
          </w:tcPr>
          <w:p w:rsidR="00BF3BC9" w:rsidRPr="00A33714" w:rsidRDefault="006140A8" w:rsidP="006972E8">
            <w:pPr>
              <w:pStyle w:val="S"/>
              <w:spacing w:before="40" w:line="240" w:lineRule="auto"/>
            </w:pPr>
            <w:r>
              <w:t>453</w:t>
            </w:r>
          </w:p>
        </w:tc>
        <w:tc>
          <w:tcPr>
            <w:tcW w:w="1260" w:type="dxa"/>
          </w:tcPr>
          <w:p w:rsidR="00BF3BC9" w:rsidRPr="00A33714" w:rsidRDefault="006140A8" w:rsidP="006972E8">
            <w:pPr>
              <w:pStyle w:val="S"/>
              <w:spacing w:before="40" w:line="240" w:lineRule="auto"/>
            </w:pPr>
            <w:r>
              <w:t>453</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b/>
                <w:lang w:val="en-US"/>
              </w:rPr>
            </w:pPr>
            <w:r w:rsidRPr="00A33714">
              <w:rPr>
                <w:b/>
                <w:lang w:val="en-US"/>
              </w:rPr>
              <w:t>II</w:t>
            </w:r>
          </w:p>
        </w:tc>
        <w:tc>
          <w:tcPr>
            <w:tcW w:w="3721" w:type="dxa"/>
            <w:vAlign w:val="center"/>
          </w:tcPr>
          <w:p w:rsidR="00BF3BC9" w:rsidRPr="00A33714" w:rsidRDefault="00BF3BC9" w:rsidP="006972E8">
            <w:pPr>
              <w:pStyle w:val="S"/>
              <w:spacing w:before="40" w:line="240" w:lineRule="auto"/>
              <w:jc w:val="left"/>
              <w:rPr>
                <w:b/>
              </w:rPr>
            </w:pPr>
            <w:r w:rsidRPr="00A33714">
              <w:rPr>
                <w:b/>
              </w:rPr>
              <w:t>НАСЕЛЕНИЕ</w:t>
            </w:r>
          </w:p>
        </w:tc>
        <w:tc>
          <w:tcPr>
            <w:tcW w:w="1896" w:type="dxa"/>
          </w:tcPr>
          <w:p w:rsidR="00BF3BC9" w:rsidRPr="00A33714" w:rsidRDefault="00BF3BC9" w:rsidP="006972E8">
            <w:pPr>
              <w:pStyle w:val="S"/>
              <w:spacing w:before="40" w:line="240" w:lineRule="auto"/>
              <w:rPr>
                <w:b/>
              </w:rPr>
            </w:pPr>
          </w:p>
        </w:tc>
        <w:tc>
          <w:tcPr>
            <w:tcW w:w="1450" w:type="dxa"/>
          </w:tcPr>
          <w:p w:rsidR="00BF3BC9" w:rsidRPr="00A33714" w:rsidRDefault="00BF3BC9" w:rsidP="006972E8">
            <w:pPr>
              <w:pStyle w:val="S"/>
              <w:spacing w:before="40" w:line="240" w:lineRule="auto"/>
              <w:rPr>
                <w:b/>
                <w:highlight w:val="yellow"/>
              </w:rPr>
            </w:pPr>
          </w:p>
        </w:tc>
        <w:tc>
          <w:tcPr>
            <w:tcW w:w="1260" w:type="dxa"/>
          </w:tcPr>
          <w:p w:rsidR="00BF3BC9" w:rsidRPr="00A33714" w:rsidRDefault="00BF3BC9" w:rsidP="006972E8">
            <w:pPr>
              <w:pStyle w:val="S"/>
              <w:spacing w:before="40" w:line="240" w:lineRule="auto"/>
              <w:rPr>
                <w:b/>
                <w:highlight w:val="yellow"/>
              </w:rPr>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2.1</w:t>
            </w:r>
          </w:p>
        </w:tc>
        <w:tc>
          <w:tcPr>
            <w:tcW w:w="3721" w:type="dxa"/>
            <w:vAlign w:val="center"/>
          </w:tcPr>
          <w:p w:rsidR="00BF3BC9" w:rsidRPr="00A33714" w:rsidRDefault="00BF3BC9" w:rsidP="006972E8">
            <w:pPr>
              <w:pStyle w:val="S"/>
              <w:spacing w:before="40" w:line="240" w:lineRule="auto"/>
              <w:jc w:val="left"/>
            </w:pPr>
            <w:r w:rsidRPr="00A33714">
              <w:t>Всего</w:t>
            </w:r>
          </w:p>
        </w:tc>
        <w:tc>
          <w:tcPr>
            <w:tcW w:w="1896" w:type="dxa"/>
          </w:tcPr>
          <w:p w:rsidR="00BF3BC9" w:rsidRPr="00A33714" w:rsidRDefault="00BF3BC9" w:rsidP="006972E8">
            <w:pPr>
              <w:pStyle w:val="S"/>
              <w:spacing w:before="40" w:line="240" w:lineRule="auto"/>
            </w:pPr>
            <w:r w:rsidRPr="00A33714">
              <w:t xml:space="preserve"> чел.</w:t>
            </w:r>
          </w:p>
        </w:tc>
        <w:tc>
          <w:tcPr>
            <w:tcW w:w="1450" w:type="dxa"/>
          </w:tcPr>
          <w:p w:rsidR="00BF3BC9" w:rsidRPr="00A33714" w:rsidRDefault="00BF3BC9" w:rsidP="006972E8">
            <w:pPr>
              <w:pStyle w:val="S"/>
              <w:spacing w:before="40" w:line="240" w:lineRule="auto"/>
            </w:pPr>
            <w:r w:rsidRPr="00A33714">
              <w:t>21688</w:t>
            </w:r>
          </w:p>
        </w:tc>
        <w:tc>
          <w:tcPr>
            <w:tcW w:w="1260" w:type="dxa"/>
          </w:tcPr>
          <w:p w:rsidR="00BF3BC9" w:rsidRPr="00A33714" w:rsidRDefault="00BF3BC9" w:rsidP="006972E8">
            <w:pPr>
              <w:pStyle w:val="S"/>
              <w:spacing w:before="40" w:line="240" w:lineRule="auto"/>
            </w:pPr>
            <w:r w:rsidRPr="00A33714">
              <w:t>19792</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lang w:val="en-US"/>
              </w:rPr>
            </w:pPr>
            <w:r w:rsidRPr="00A33714">
              <w:t>2.</w:t>
            </w:r>
            <w:r w:rsidRPr="00A33714">
              <w:rPr>
                <w:lang w:val="en-US"/>
              </w:rPr>
              <w:t>2</w:t>
            </w:r>
          </w:p>
        </w:tc>
        <w:tc>
          <w:tcPr>
            <w:tcW w:w="3721" w:type="dxa"/>
            <w:vAlign w:val="center"/>
          </w:tcPr>
          <w:p w:rsidR="00BF3BC9" w:rsidRPr="00A33714" w:rsidRDefault="00BF3BC9" w:rsidP="006972E8">
            <w:pPr>
              <w:pStyle w:val="S"/>
              <w:spacing w:before="40" w:line="240" w:lineRule="auto"/>
              <w:jc w:val="left"/>
            </w:pPr>
            <w:r w:rsidRPr="00A33714">
              <w:t>Возрастная структура населения:</w:t>
            </w:r>
          </w:p>
        </w:tc>
        <w:tc>
          <w:tcPr>
            <w:tcW w:w="1896" w:type="dxa"/>
          </w:tcPr>
          <w:p w:rsidR="00BF3BC9" w:rsidRPr="00A33714" w:rsidRDefault="00BF3BC9" w:rsidP="006972E8">
            <w:pPr>
              <w:pStyle w:val="S"/>
              <w:spacing w:before="40" w:line="240" w:lineRule="auto"/>
            </w:pPr>
          </w:p>
        </w:tc>
        <w:tc>
          <w:tcPr>
            <w:tcW w:w="1450" w:type="dxa"/>
            <w:vAlign w:val="center"/>
          </w:tcPr>
          <w:p w:rsidR="00BF3BC9" w:rsidRPr="00A33714" w:rsidRDefault="00BF3BC9" w:rsidP="006972E8">
            <w:pPr>
              <w:pStyle w:val="S"/>
              <w:spacing w:before="40" w:line="240" w:lineRule="auto"/>
            </w:pPr>
          </w:p>
        </w:tc>
        <w:tc>
          <w:tcPr>
            <w:tcW w:w="1260" w:type="dxa"/>
          </w:tcPr>
          <w:p w:rsidR="00BF3BC9" w:rsidRPr="00A33714" w:rsidRDefault="00BF3BC9" w:rsidP="006972E8">
            <w:pPr>
              <w:pStyle w:val="S"/>
              <w:spacing w:before="40" w:line="240" w:lineRule="auto"/>
            </w:pP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pPr>
            <w:r w:rsidRPr="00A33714">
              <w:t>2.2.1</w:t>
            </w:r>
          </w:p>
        </w:tc>
        <w:tc>
          <w:tcPr>
            <w:tcW w:w="3721" w:type="dxa"/>
            <w:vMerge w:val="restart"/>
            <w:vAlign w:val="center"/>
          </w:tcPr>
          <w:p w:rsidR="00BF3BC9" w:rsidRPr="00A33714" w:rsidRDefault="00BF3BC9" w:rsidP="006972E8">
            <w:pPr>
              <w:pStyle w:val="S"/>
              <w:spacing w:before="40" w:line="240" w:lineRule="auto"/>
              <w:jc w:val="left"/>
            </w:pPr>
            <w:r w:rsidRPr="00A33714">
              <w:t>- младше трудоспособного возраста</w:t>
            </w:r>
          </w:p>
        </w:tc>
        <w:tc>
          <w:tcPr>
            <w:tcW w:w="1896" w:type="dxa"/>
          </w:tcPr>
          <w:p w:rsidR="00BF3BC9" w:rsidRPr="00A33714" w:rsidRDefault="00BF3BC9" w:rsidP="006972E8">
            <w:pPr>
              <w:pStyle w:val="S"/>
              <w:spacing w:before="40" w:line="240" w:lineRule="auto"/>
            </w:pPr>
            <w:r w:rsidRPr="00A33714">
              <w:t xml:space="preserve"> чел.</w:t>
            </w:r>
          </w:p>
        </w:tc>
        <w:tc>
          <w:tcPr>
            <w:tcW w:w="1450" w:type="dxa"/>
            <w:vAlign w:val="center"/>
          </w:tcPr>
          <w:p w:rsidR="00BF3BC9" w:rsidRPr="00A33714" w:rsidRDefault="00BF3BC9" w:rsidP="006972E8">
            <w:pPr>
              <w:pStyle w:val="S"/>
              <w:spacing w:before="40" w:line="240" w:lineRule="auto"/>
            </w:pPr>
            <w:r w:rsidRPr="00A33714">
              <w:t>3537</w:t>
            </w:r>
          </w:p>
        </w:tc>
        <w:tc>
          <w:tcPr>
            <w:tcW w:w="1260" w:type="dxa"/>
            <w:vAlign w:val="center"/>
          </w:tcPr>
          <w:p w:rsidR="00BF3BC9" w:rsidRPr="00A33714" w:rsidRDefault="00BF3BC9" w:rsidP="006972E8">
            <w:pPr>
              <w:pStyle w:val="S"/>
              <w:spacing w:before="40" w:line="240" w:lineRule="auto"/>
            </w:pPr>
            <w:r w:rsidRPr="00A33714">
              <w:t>3988</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 от общей чис-ленности населения</w:t>
            </w:r>
          </w:p>
        </w:tc>
        <w:tc>
          <w:tcPr>
            <w:tcW w:w="1450" w:type="dxa"/>
            <w:vAlign w:val="center"/>
          </w:tcPr>
          <w:p w:rsidR="00BF3BC9" w:rsidRPr="00A33714" w:rsidRDefault="00BF3BC9" w:rsidP="006972E8">
            <w:pPr>
              <w:pStyle w:val="S"/>
              <w:spacing w:before="40" w:line="240" w:lineRule="auto"/>
            </w:pPr>
            <w:r w:rsidRPr="00A33714">
              <w:t>16,32</w:t>
            </w:r>
          </w:p>
        </w:tc>
        <w:tc>
          <w:tcPr>
            <w:tcW w:w="1260" w:type="dxa"/>
            <w:vAlign w:val="center"/>
          </w:tcPr>
          <w:p w:rsidR="00BF3BC9" w:rsidRPr="00A33714" w:rsidRDefault="00BF3BC9" w:rsidP="006972E8">
            <w:pPr>
              <w:pStyle w:val="S"/>
              <w:spacing w:before="40" w:line="240" w:lineRule="auto"/>
            </w:pPr>
            <w:r w:rsidRPr="00A33714">
              <w:t>20,15</w:t>
            </w: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pPr>
            <w:r w:rsidRPr="00A33714">
              <w:t>2.2.2</w:t>
            </w:r>
          </w:p>
        </w:tc>
        <w:tc>
          <w:tcPr>
            <w:tcW w:w="3721" w:type="dxa"/>
            <w:vMerge w:val="restart"/>
            <w:vAlign w:val="center"/>
          </w:tcPr>
          <w:p w:rsidR="00BF3BC9" w:rsidRPr="00A33714" w:rsidRDefault="00BF3BC9" w:rsidP="006972E8">
            <w:pPr>
              <w:pStyle w:val="S"/>
              <w:spacing w:before="40" w:line="240" w:lineRule="auto"/>
              <w:jc w:val="left"/>
            </w:pPr>
            <w:r w:rsidRPr="00A33714">
              <w:t>- трудоспособного возраста</w:t>
            </w:r>
          </w:p>
        </w:tc>
        <w:tc>
          <w:tcPr>
            <w:tcW w:w="1896" w:type="dxa"/>
          </w:tcPr>
          <w:p w:rsidR="00BF3BC9" w:rsidRPr="00A33714" w:rsidRDefault="00BF3BC9" w:rsidP="006972E8">
            <w:pPr>
              <w:pStyle w:val="S"/>
              <w:spacing w:before="40" w:line="240" w:lineRule="auto"/>
            </w:pPr>
            <w:r w:rsidRPr="00A33714">
              <w:t xml:space="preserve"> чел.</w:t>
            </w:r>
          </w:p>
        </w:tc>
        <w:tc>
          <w:tcPr>
            <w:tcW w:w="1450" w:type="dxa"/>
            <w:vAlign w:val="center"/>
          </w:tcPr>
          <w:p w:rsidR="00BF3BC9" w:rsidRPr="00A33714" w:rsidRDefault="00BF3BC9" w:rsidP="006972E8">
            <w:pPr>
              <w:pStyle w:val="S"/>
              <w:spacing w:before="40" w:line="240" w:lineRule="auto"/>
            </w:pPr>
            <w:r w:rsidRPr="00A33714">
              <w:t>10565</w:t>
            </w:r>
          </w:p>
        </w:tc>
        <w:tc>
          <w:tcPr>
            <w:tcW w:w="1260" w:type="dxa"/>
            <w:vAlign w:val="center"/>
          </w:tcPr>
          <w:p w:rsidR="00BF3BC9" w:rsidRPr="00A33714" w:rsidRDefault="00BF3BC9" w:rsidP="006972E8">
            <w:pPr>
              <w:pStyle w:val="S"/>
              <w:spacing w:before="40" w:line="240" w:lineRule="auto"/>
            </w:pPr>
            <w:r w:rsidRPr="00A33714">
              <w:t>10464</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 от общей чис-ленности населения</w:t>
            </w:r>
          </w:p>
        </w:tc>
        <w:tc>
          <w:tcPr>
            <w:tcW w:w="1450" w:type="dxa"/>
            <w:vAlign w:val="center"/>
          </w:tcPr>
          <w:p w:rsidR="00BF3BC9" w:rsidRPr="00A33714" w:rsidRDefault="00BF3BC9" w:rsidP="006972E8">
            <w:pPr>
              <w:pStyle w:val="S"/>
              <w:spacing w:before="40" w:line="240" w:lineRule="auto"/>
            </w:pPr>
            <w:r w:rsidRPr="00A33714">
              <w:t>48,72</w:t>
            </w:r>
          </w:p>
        </w:tc>
        <w:tc>
          <w:tcPr>
            <w:tcW w:w="1260" w:type="dxa"/>
            <w:vAlign w:val="center"/>
          </w:tcPr>
          <w:p w:rsidR="00BF3BC9" w:rsidRPr="00A33714" w:rsidRDefault="00BF3BC9" w:rsidP="006972E8">
            <w:pPr>
              <w:pStyle w:val="S"/>
              <w:spacing w:before="40" w:line="240" w:lineRule="auto"/>
            </w:pPr>
            <w:r w:rsidRPr="00A33714">
              <w:t>52,87</w:t>
            </w: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pPr>
            <w:r w:rsidRPr="00A33714">
              <w:t>2.2.3</w:t>
            </w:r>
          </w:p>
        </w:tc>
        <w:tc>
          <w:tcPr>
            <w:tcW w:w="3721" w:type="dxa"/>
            <w:vMerge w:val="restart"/>
            <w:vAlign w:val="center"/>
          </w:tcPr>
          <w:p w:rsidR="00BF3BC9" w:rsidRPr="00A33714" w:rsidRDefault="00BF3BC9" w:rsidP="006972E8">
            <w:pPr>
              <w:pStyle w:val="S"/>
              <w:spacing w:before="40" w:line="240" w:lineRule="auto"/>
              <w:jc w:val="left"/>
            </w:pPr>
            <w:r w:rsidRPr="00A33714">
              <w:t xml:space="preserve">- старше трудоспособного </w:t>
            </w:r>
            <w:r w:rsidRPr="00A33714">
              <w:lastRenderedPageBreak/>
              <w:t>возраста</w:t>
            </w:r>
          </w:p>
        </w:tc>
        <w:tc>
          <w:tcPr>
            <w:tcW w:w="1896" w:type="dxa"/>
          </w:tcPr>
          <w:p w:rsidR="00BF3BC9" w:rsidRPr="00A33714" w:rsidRDefault="00BF3BC9" w:rsidP="006972E8">
            <w:pPr>
              <w:pStyle w:val="S"/>
              <w:spacing w:before="40" w:line="240" w:lineRule="auto"/>
            </w:pPr>
            <w:r w:rsidRPr="00A33714">
              <w:lastRenderedPageBreak/>
              <w:t xml:space="preserve"> чел.</w:t>
            </w:r>
          </w:p>
        </w:tc>
        <w:tc>
          <w:tcPr>
            <w:tcW w:w="1450" w:type="dxa"/>
            <w:vAlign w:val="center"/>
          </w:tcPr>
          <w:p w:rsidR="00BF3BC9" w:rsidRPr="00A33714" w:rsidRDefault="00BF3BC9" w:rsidP="006972E8">
            <w:pPr>
              <w:pStyle w:val="S"/>
              <w:spacing w:before="40" w:line="240" w:lineRule="auto"/>
            </w:pPr>
            <w:r w:rsidRPr="00A33714">
              <w:t>7581</w:t>
            </w:r>
          </w:p>
        </w:tc>
        <w:tc>
          <w:tcPr>
            <w:tcW w:w="1260" w:type="dxa"/>
            <w:vAlign w:val="center"/>
          </w:tcPr>
          <w:p w:rsidR="00BF3BC9" w:rsidRPr="00A33714" w:rsidRDefault="00BF3BC9" w:rsidP="006972E8">
            <w:pPr>
              <w:pStyle w:val="S"/>
              <w:spacing w:before="40" w:line="240" w:lineRule="auto"/>
            </w:pPr>
            <w:r w:rsidRPr="00A33714">
              <w:t>5340</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 от общей чис-ленности населения</w:t>
            </w:r>
          </w:p>
        </w:tc>
        <w:tc>
          <w:tcPr>
            <w:tcW w:w="1450" w:type="dxa"/>
            <w:vAlign w:val="center"/>
          </w:tcPr>
          <w:p w:rsidR="00BF3BC9" w:rsidRPr="00A33714" w:rsidRDefault="00BF3BC9" w:rsidP="006972E8">
            <w:pPr>
              <w:pStyle w:val="S"/>
              <w:spacing w:before="40" w:line="240" w:lineRule="auto"/>
            </w:pPr>
            <w:r w:rsidRPr="00A33714">
              <w:t>34,96</w:t>
            </w:r>
          </w:p>
        </w:tc>
        <w:tc>
          <w:tcPr>
            <w:tcW w:w="1260" w:type="dxa"/>
            <w:vAlign w:val="center"/>
          </w:tcPr>
          <w:p w:rsidR="00BF3BC9" w:rsidRPr="00A33714" w:rsidRDefault="00BF3BC9" w:rsidP="006972E8">
            <w:pPr>
              <w:pStyle w:val="S"/>
              <w:spacing w:before="40" w:line="240" w:lineRule="auto"/>
            </w:pPr>
            <w:r w:rsidRPr="00A33714">
              <w:t>26,98</w:t>
            </w: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rPr>
                <w:lang w:val="en-US"/>
              </w:rPr>
            </w:pPr>
            <w:r w:rsidRPr="00A33714">
              <w:lastRenderedPageBreak/>
              <w:t>2.</w:t>
            </w:r>
            <w:r w:rsidRPr="00A33714">
              <w:rPr>
                <w:lang w:val="en-US"/>
              </w:rPr>
              <w:t>4</w:t>
            </w:r>
          </w:p>
        </w:tc>
        <w:tc>
          <w:tcPr>
            <w:tcW w:w="3721" w:type="dxa"/>
            <w:vMerge w:val="restart"/>
            <w:vAlign w:val="center"/>
          </w:tcPr>
          <w:p w:rsidR="00BF3BC9" w:rsidRPr="00A33714" w:rsidRDefault="00BF3BC9" w:rsidP="006972E8">
            <w:pPr>
              <w:pStyle w:val="S"/>
              <w:spacing w:before="40" w:line="240" w:lineRule="auto"/>
              <w:jc w:val="left"/>
            </w:pPr>
            <w:r w:rsidRPr="00A33714">
              <w:t>Численность занятого населения</w:t>
            </w:r>
          </w:p>
        </w:tc>
        <w:tc>
          <w:tcPr>
            <w:tcW w:w="1896" w:type="dxa"/>
          </w:tcPr>
          <w:p w:rsidR="00BF3BC9" w:rsidRPr="00A33714" w:rsidRDefault="00BF3BC9" w:rsidP="006972E8">
            <w:pPr>
              <w:pStyle w:val="S"/>
              <w:spacing w:before="40" w:line="240" w:lineRule="auto"/>
            </w:pPr>
            <w:r w:rsidRPr="00A33714">
              <w:t>чел.</w:t>
            </w:r>
          </w:p>
        </w:tc>
        <w:tc>
          <w:tcPr>
            <w:tcW w:w="1450" w:type="dxa"/>
            <w:vAlign w:val="center"/>
          </w:tcPr>
          <w:p w:rsidR="00BF3BC9" w:rsidRPr="00A33714" w:rsidRDefault="00BF3BC9" w:rsidP="006972E8">
            <w:pPr>
              <w:pStyle w:val="S"/>
              <w:spacing w:before="40" w:line="240" w:lineRule="auto"/>
              <w:rPr>
                <w:highlight w:val="yellow"/>
              </w:rPr>
            </w:pPr>
            <w:r w:rsidRPr="00A33714">
              <w:t>10498</w:t>
            </w:r>
          </w:p>
        </w:tc>
        <w:tc>
          <w:tcPr>
            <w:tcW w:w="1260" w:type="dxa"/>
            <w:vAlign w:val="center"/>
          </w:tcPr>
          <w:p w:rsidR="00BF3BC9" w:rsidRPr="00A33714" w:rsidRDefault="00BF3BC9" w:rsidP="006972E8">
            <w:pPr>
              <w:pStyle w:val="S"/>
              <w:spacing w:before="40" w:line="240" w:lineRule="auto"/>
              <w:rPr>
                <w:highlight w:val="yellow"/>
              </w:rPr>
            </w:pP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 от общей чис-ленности населения в трудоспособном возрасте</w:t>
            </w:r>
          </w:p>
        </w:tc>
        <w:tc>
          <w:tcPr>
            <w:tcW w:w="1450" w:type="dxa"/>
            <w:vAlign w:val="center"/>
          </w:tcPr>
          <w:p w:rsidR="00BF3BC9" w:rsidRPr="00A33714" w:rsidRDefault="00BF3BC9" w:rsidP="006972E8">
            <w:pPr>
              <w:pStyle w:val="S"/>
              <w:spacing w:before="40" w:line="240" w:lineRule="auto"/>
              <w:rPr>
                <w:highlight w:val="yellow"/>
              </w:rPr>
            </w:pPr>
            <w:r w:rsidRPr="00A33714">
              <w:t>99,37</w:t>
            </w:r>
          </w:p>
        </w:tc>
        <w:tc>
          <w:tcPr>
            <w:tcW w:w="1260" w:type="dxa"/>
          </w:tcPr>
          <w:p w:rsidR="00BF3BC9" w:rsidRPr="00A33714" w:rsidRDefault="00BF3BC9" w:rsidP="006972E8">
            <w:pPr>
              <w:pStyle w:val="S"/>
              <w:spacing w:before="40" w:line="240" w:lineRule="auto"/>
              <w:rPr>
                <w:highlight w:val="yellow"/>
              </w:rPr>
            </w:pP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rPr>
                <w:lang w:val="en-US"/>
              </w:rPr>
            </w:pPr>
            <w:r w:rsidRPr="00A33714">
              <w:t>2.</w:t>
            </w:r>
            <w:r w:rsidRPr="00A33714">
              <w:rPr>
                <w:lang w:val="en-US"/>
              </w:rPr>
              <w:t>5</w:t>
            </w:r>
          </w:p>
        </w:tc>
        <w:tc>
          <w:tcPr>
            <w:tcW w:w="3721" w:type="dxa"/>
            <w:vMerge w:val="restart"/>
            <w:vAlign w:val="center"/>
          </w:tcPr>
          <w:p w:rsidR="00BF3BC9" w:rsidRPr="00A33714" w:rsidRDefault="00BF3BC9" w:rsidP="006972E8">
            <w:pPr>
              <w:pStyle w:val="S"/>
              <w:spacing w:before="40" w:line="240" w:lineRule="auto"/>
              <w:jc w:val="left"/>
            </w:pPr>
            <w:r w:rsidRPr="00A33714">
              <w:t>Численность безработных, зарегистрированных в службах занятости</w:t>
            </w:r>
          </w:p>
        </w:tc>
        <w:tc>
          <w:tcPr>
            <w:tcW w:w="1896" w:type="dxa"/>
          </w:tcPr>
          <w:p w:rsidR="00BF3BC9" w:rsidRPr="00A33714" w:rsidRDefault="00BF3BC9" w:rsidP="006972E8">
            <w:pPr>
              <w:pStyle w:val="S"/>
              <w:spacing w:before="40" w:line="240" w:lineRule="auto"/>
            </w:pPr>
            <w:r w:rsidRPr="00A33714">
              <w:t xml:space="preserve"> чел.</w:t>
            </w:r>
          </w:p>
        </w:tc>
        <w:tc>
          <w:tcPr>
            <w:tcW w:w="1450" w:type="dxa"/>
          </w:tcPr>
          <w:p w:rsidR="00BF3BC9" w:rsidRPr="00A33714" w:rsidRDefault="00BF3BC9" w:rsidP="006972E8">
            <w:pPr>
              <w:pStyle w:val="S"/>
              <w:spacing w:before="40" w:line="240" w:lineRule="auto"/>
            </w:pPr>
            <w:r w:rsidRPr="00A33714">
              <w:t>136</w:t>
            </w:r>
          </w:p>
        </w:tc>
        <w:tc>
          <w:tcPr>
            <w:tcW w:w="1260" w:type="dxa"/>
          </w:tcPr>
          <w:p w:rsidR="00BF3BC9" w:rsidRPr="00A33714" w:rsidRDefault="00BF3BC9" w:rsidP="006972E8">
            <w:pPr>
              <w:pStyle w:val="S"/>
              <w:spacing w:before="40" w:line="240" w:lineRule="auto"/>
            </w:pPr>
            <w:r w:rsidRPr="00A33714">
              <w:t>45</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 от общей чис-ленности населения в трудоспособном возрасте</w:t>
            </w:r>
          </w:p>
        </w:tc>
        <w:tc>
          <w:tcPr>
            <w:tcW w:w="1450" w:type="dxa"/>
            <w:vAlign w:val="center"/>
          </w:tcPr>
          <w:p w:rsidR="00BF3BC9" w:rsidRPr="00A33714" w:rsidRDefault="00BF3BC9" w:rsidP="006972E8">
            <w:pPr>
              <w:pStyle w:val="S"/>
              <w:spacing w:before="40" w:line="240" w:lineRule="auto"/>
            </w:pPr>
            <w:r w:rsidRPr="00A33714">
              <w:t>0,63</w:t>
            </w:r>
          </w:p>
        </w:tc>
        <w:tc>
          <w:tcPr>
            <w:tcW w:w="1260" w:type="dxa"/>
            <w:vAlign w:val="center"/>
          </w:tcPr>
          <w:p w:rsidR="00BF3BC9" w:rsidRPr="00A33714" w:rsidRDefault="00BF3BC9" w:rsidP="006972E8">
            <w:pPr>
              <w:pStyle w:val="S"/>
              <w:spacing w:before="40" w:line="240" w:lineRule="auto"/>
            </w:pPr>
            <w:r w:rsidRPr="00A33714">
              <w:t>0,23</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lang w:val="en-US"/>
              </w:rPr>
            </w:pPr>
            <w:r w:rsidRPr="00A33714">
              <w:t>2.</w:t>
            </w:r>
            <w:r w:rsidRPr="00A33714">
              <w:rPr>
                <w:lang w:val="en-US"/>
              </w:rPr>
              <w:t>6</w:t>
            </w:r>
          </w:p>
        </w:tc>
        <w:tc>
          <w:tcPr>
            <w:tcW w:w="3721" w:type="dxa"/>
            <w:vAlign w:val="center"/>
          </w:tcPr>
          <w:p w:rsidR="00BF3BC9" w:rsidRPr="00A33714" w:rsidRDefault="00BF3BC9" w:rsidP="006972E8">
            <w:pPr>
              <w:pStyle w:val="S"/>
              <w:spacing w:before="40" w:line="240" w:lineRule="auto"/>
              <w:jc w:val="left"/>
            </w:pPr>
            <w:r w:rsidRPr="00A33714">
              <w:t>Число поселений всего</w:t>
            </w:r>
          </w:p>
        </w:tc>
        <w:tc>
          <w:tcPr>
            <w:tcW w:w="1896" w:type="dxa"/>
          </w:tcPr>
          <w:p w:rsidR="00BF3BC9" w:rsidRPr="00A33714" w:rsidRDefault="00BF3BC9" w:rsidP="006972E8">
            <w:pPr>
              <w:pStyle w:val="S"/>
              <w:spacing w:before="40" w:line="240" w:lineRule="auto"/>
            </w:pPr>
            <w:r w:rsidRPr="00A33714">
              <w:t>единиц</w:t>
            </w:r>
          </w:p>
        </w:tc>
        <w:tc>
          <w:tcPr>
            <w:tcW w:w="1450" w:type="dxa"/>
          </w:tcPr>
          <w:p w:rsidR="00BF3BC9" w:rsidRPr="00A33714" w:rsidRDefault="00BF3BC9" w:rsidP="006972E8">
            <w:pPr>
              <w:pStyle w:val="S"/>
              <w:spacing w:before="40" w:line="240" w:lineRule="auto"/>
            </w:pPr>
            <w:r w:rsidRPr="00A33714">
              <w:t>15</w:t>
            </w:r>
          </w:p>
        </w:tc>
        <w:tc>
          <w:tcPr>
            <w:tcW w:w="1260" w:type="dxa"/>
          </w:tcPr>
          <w:p w:rsidR="00BF3BC9" w:rsidRPr="00A33714" w:rsidRDefault="00BF3BC9" w:rsidP="006972E8">
            <w:pPr>
              <w:pStyle w:val="S"/>
              <w:spacing w:before="40" w:line="240" w:lineRule="auto"/>
            </w:pPr>
            <w:r w:rsidRPr="00A33714">
              <w:t>15</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b/>
                <w:lang w:val="en-US"/>
              </w:rPr>
            </w:pPr>
            <w:r w:rsidRPr="00A33714">
              <w:rPr>
                <w:b/>
                <w:lang w:val="en-US"/>
              </w:rPr>
              <w:t>III</w:t>
            </w:r>
          </w:p>
        </w:tc>
        <w:tc>
          <w:tcPr>
            <w:tcW w:w="3721" w:type="dxa"/>
            <w:vAlign w:val="center"/>
          </w:tcPr>
          <w:p w:rsidR="00BF3BC9" w:rsidRPr="00A33714" w:rsidRDefault="00BF3BC9" w:rsidP="006972E8">
            <w:pPr>
              <w:pStyle w:val="S"/>
              <w:spacing w:before="40" w:line="240" w:lineRule="auto"/>
              <w:jc w:val="left"/>
              <w:rPr>
                <w:b/>
              </w:rPr>
            </w:pPr>
            <w:r w:rsidRPr="00A33714">
              <w:rPr>
                <w:b/>
              </w:rPr>
              <w:t>ЭКОНОМИЧЕСКИЙ ПОТЕНЦИАЛ</w:t>
            </w:r>
          </w:p>
        </w:tc>
        <w:tc>
          <w:tcPr>
            <w:tcW w:w="1896" w:type="dxa"/>
          </w:tcPr>
          <w:p w:rsidR="00BF3BC9" w:rsidRPr="00A33714" w:rsidRDefault="00BF3BC9" w:rsidP="006972E8">
            <w:pPr>
              <w:pStyle w:val="S"/>
              <w:spacing w:before="40" w:line="240" w:lineRule="auto"/>
              <w:rPr>
                <w:b/>
              </w:rPr>
            </w:pPr>
          </w:p>
        </w:tc>
        <w:tc>
          <w:tcPr>
            <w:tcW w:w="1450" w:type="dxa"/>
          </w:tcPr>
          <w:p w:rsidR="00BF3BC9" w:rsidRPr="00A33714" w:rsidRDefault="00BF3BC9" w:rsidP="006972E8">
            <w:pPr>
              <w:pStyle w:val="S"/>
              <w:spacing w:before="40" w:line="240" w:lineRule="auto"/>
              <w:rPr>
                <w:b/>
              </w:rPr>
            </w:pPr>
          </w:p>
        </w:tc>
        <w:tc>
          <w:tcPr>
            <w:tcW w:w="1260" w:type="dxa"/>
          </w:tcPr>
          <w:p w:rsidR="00BF3BC9" w:rsidRPr="00A33714" w:rsidRDefault="00BF3BC9" w:rsidP="006972E8">
            <w:pPr>
              <w:pStyle w:val="S"/>
              <w:spacing w:before="40" w:line="240" w:lineRule="auto"/>
              <w:rPr>
                <w:b/>
              </w:rPr>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3.1</w:t>
            </w:r>
          </w:p>
        </w:tc>
        <w:tc>
          <w:tcPr>
            <w:tcW w:w="3721" w:type="dxa"/>
            <w:vAlign w:val="center"/>
          </w:tcPr>
          <w:p w:rsidR="00BF3BC9" w:rsidRPr="00A33714" w:rsidRDefault="00BF3BC9" w:rsidP="006972E8">
            <w:pPr>
              <w:pStyle w:val="S"/>
              <w:spacing w:before="40" w:line="240" w:lineRule="auto"/>
              <w:jc w:val="left"/>
            </w:pPr>
            <w:r w:rsidRPr="00A33714">
              <w:t>Объем промышленного производства</w:t>
            </w:r>
          </w:p>
        </w:tc>
        <w:tc>
          <w:tcPr>
            <w:tcW w:w="1896" w:type="dxa"/>
          </w:tcPr>
          <w:p w:rsidR="00BF3BC9" w:rsidRPr="00A33714" w:rsidRDefault="00BF3BC9" w:rsidP="006972E8">
            <w:pPr>
              <w:pStyle w:val="S"/>
              <w:spacing w:before="40" w:line="240" w:lineRule="auto"/>
            </w:pPr>
            <w:r w:rsidRPr="00A33714">
              <w:t>млн. руб.</w:t>
            </w:r>
          </w:p>
        </w:tc>
        <w:tc>
          <w:tcPr>
            <w:tcW w:w="1450" w:type="dxa"/>
          </w:tcPr>
          <w:p w:rsidR="00BF3BC9" w:rsidRPr="00A33714" w:rsidRDefault="00BF3BC9" w:rsidP="006972E8">
            <w:pPr>
              <w:pStyle w:val="S"/>
              <w:spacing w:before="40" w:line="240" w:lineRule="auto"/>
            </w:pPr>
            <w:r w:rsidRPr="00A33714">
              <w:t>-</w:t>
            </w:r>
          </w:p>
        </w:tc>
        <w:tc>
          <w:tcPr>
            <w:tcW w:w="1260" w:type="dxa"/>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3.2</w:t>
            </w:r>
          </w:p>
        </w:tc>
        <w:tc>
          <w:tcPr>
            <w:tcW w:w="3721" w:type="dxa"/>
            <w:vAlign w:val="center"/>
          </w:tcPr>
          <w:p w:rsidR="00BF3BC9" w:rsidRPr="00A33714" w:rsidRDefault="00BF3BC9" w:rsidP="006972E8">
            <w:pPr>
              <w:pStyle w:val="S"/>
              <w:spacing w:before="40" w:line="240" w:lineRule="auto"/>
              <w:jc w:val="left"/>
            </w:pPr>
            <w:r w:rsidRPr="00A33714">
              <w:t>Объем сельскохозяйственного производства</w:t>
            </w:r>
          </w:p>
        </w:tc>
        <w:tc>
          <w:tcPr>
            <w:tcW w:w="1896" w:type="dxa"/>
          </w:tcPr>
          <w:p w:rsidR="00BF3BC9" w:rsidRPr="00A33714" w:rsidRDefault="00BF3BC9" w:rsidP="006972E8">
            <w:pPr>
              <w:pStyle w:val="S"/>
              <w:spacing w:before="40" w:line="240" w:lineRule="auto"/>
            </w:pPr>
            <w:r w:rsidRPr="00A33714">
              <w:t>млн. руб.</w:t>
            </w:r>
          </w:p>
        </w:tc>
        <w:tc>
          <w:tcPr>
            <w:tcW w:w="1450" w:type="dxa"/>
          </w:tcPr>
          <w:p w:rsidR="00BF3BC9" w:rsidRPr="00A33714" w:rsidRDefault="00BF3BC9" w:rsidP="006972E8">
            <w:pPr>
              <w:pStyle w:val="S"/>
              <w:spacing w:before="40" w:line="240" w:lineRule="auto"/>
            </w:pPr>
            <w:r w:rsidRPr="00A33714">
              <w:t>3000</w:t>
            </w:r>
          </w:p>
        </w:tc>
        <w:tc>
          <w:tcPr>
            <w:tcW w:w="1260" w:type="dxa"/>
          </w:tcPr>
          <w:p w:rsidR="00BF3BC9" w:rsidRPr="00A33714" w:rsidRDefault="00BF3BC9" w:rsidP="006972E8">
            <w:pPr>
              <w:pStyle w:val="S"/>
              <w:spacing w:before="40" w:line="240" w:lineRule="auto"/>
            </w:pPr>
            <w:r w:rsidRPr="00A33714">
              <w:t>4500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b/>
                <w:lang w:val="en-US"/>
              </w:rPr>
            </w:pPr>
            <w:r w:rsidRPr="00A33714">
              <w:rPr>
                <w:b/>
                <w:lang w:val="en-US"/>
              </w:rPr>
              <w:t>IV</w:t>
            </w:r>
          </w:p>
        </w:tc>
        <w:tc>
          <w:tcPr>
            <w:tcW w:w="3721" w:type="dxa"/>
            <w:vAlign w:val="center"/>
          </w:tcPr>
          <w:p w:rsidR="00BF3BC9" w:rsidRPr="00A33714" w:rsidRDefault="00BF3BC9" w:rsidP="006972E8">
            <w:pPr>
              <w:pStyle w:val="S"/>
              <w:spacing w:before="40" w:line="240" w:lineRule="auto"/>
              <w:jc w:val="left"/>
              <w:rPr>
                <w:b/>
              </w:rPr>
            </w:pPr>
            <w:r w:rsidRPr="00A33714">
              <w:rPr>
                <w:b/>
              </w:rPr>
              <w:t>ЖИЛИЩНЫЙ ФОНД</w:t>
            </w:r>
          </w:p>
        </w:tc>
        <w:tc>
          <w:tcPr>
            <w:tcW w:w="1896" w:type="dxa"/>
          </w:tcPr>
          <w:p w:rsidR="00BF3BC9" w:rsidRPr="00A33714" w:rsidRDefault="00BF3BC9" w:rsidP="006972E8">
            <w:pPr>
              <w:pStyle w:val="S"/>
              <w:spacing w:before="40" w:line="240" w:lineRule="auto"/>
              <w:rPr>
                <w:b/>
              </w:rPr>
            </w:pPr>
          </w:p>
        </w:tc>
        <w:tc>
          <w:tcPr>
            <w:tcW w:w="1450" w:type="dxa"/>
          </w:tcPr>
          <w:p w:rsidR="00BF3BC9" w:rsidRPr="00A33714" w:rsidRDefault="00BF3BC9" w:rsidP="006972E8">
            <w:pPr>
              <w:pStyle w:val="S"/>
              <w:spacing w:before="40" w:line="240" w:lineRule="auto"/>
              <w:rPr>
                <w:b/>
              </w:rPr>
            </w:pPr>
          </w:p>
        </w:tc>
        <w:tc>
          <w:tcPr>
            <w:tcW w:w="1260" w:type="dxa"/>
          </w:tcPr>
          <w:p w:rsidR="00BF3BC9" w:rsidRPr="00A33714" w:rsidRDefault="00BF3BC9" w:rsidP="006972E8">
            <w:pPr>
              <w:pStyle w:val="S"/>
              <w:spacing w:before="40" w:line="240" w:lineRule="auto"/>
              <w:rPr>
                <w:b/>
              </w:rPr>
            </w:pP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pPr>
            <w:r w:rsidRPr="00A33714">
              <w:t>4.1</w:t>
            </w:r>
          </w:p>
        </w:tc>
        <w:tc>
          <w:tcPr>
            <w:tcW w:w="3721" w:type="dxa"/>
            <w:vMerge w:val="restart"/>
            <w:vAlign w:val="center"/>
          </w:tcPr>
          <w:p w:rsidR="00BF3BC9" w:rsidRPr="00A33714" w:rsidRDefault="00BF3BC9" w:rsidP="006972E8">
            <w:pPr>
              <w:pStyle w:val="S"/>
              <w:spacing w:before="40" w:line="240" w:lineRule="auto"/>
              <w:jc w:val="left"/>
            </w:pPr>
            <w:r w:rsidRPr="00A33714">
              <w:t>всего</w:t>
            </w:r>
          </w:p>
        </w:tc>
        <w:tc>
          <w:tcPr>
            <w:tcW w:w="1896" w:type="dxa"/>
          </w:tcPr>
          <w:p w:rsidR="00BF3BC9" w:rsidRPr="00A33714" w:rsidRDefault="00BF3BC9" w:rsidP="006972E8">
            <w:pPr>
              <w:pStyle w:val="S"/>
              <w:spacing w:before="40" w:line="240" w:lineRule="auto"/>
            </w:pPr>
            <w:r w:rsidRPr="00A33714">
              <w:t>тыс. кв.м. общей площади</w:t>
            </w:r>
          </w:p>
        </w:tc>
        <w:tc>
          <w:tcPr>
            <w:tcW w:w="1450" w:type="dxa"/>
            <w:vAlign w:val="center"/>
          </w:tcPr>
          <w:p w:rsidR="00BF3BC9" w:rsidRPr="00A33714" w:rsidRDefault="00BF3BC9" w:rsidP="006972E8">
            <w:pPr>
              <w:pStyle w:val="S"/>
              <w:spacing w:before="40" w:line="240" w:lineRule="auto"/>
            </w:pPr>
            <w:r w:rsidRPr="00A33714">
              <w:t>642,6</w:t>
            </w:r>
          </w:p>
        </w:tc>
        <w:tc>
          <w:tcPr>
            <w:tcW w:w="1260" w:type="dxa"/>
            <w:vAlign w:val="center"/>
          </w:tcPr>
          <w:p w:rsidR="00BF3BC9" w:rsidRPr="00A33714" w:rsidRDefault="00BF3BC9" w:rsidP="006972E8">
            <w:pPr>
              <w:pStyle w:val="S"/>
              <w:spacing w:before="40" w:line="240" w:lineRule="auto"/>
            </w:pPr>
            <w:r w:rsidRPr="00A33714">
              <w:t>791,68</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домов</w:t>
            </w:r>
          </w:p>
        </w:tc>
        <w:tc>
          <w:tcPr>
            <w:tcW w:w="1450" w:type="dxa"/>
            <w:vAlign w:val="center"/>
          </w:tcPr>
          <w:p w:rsidR="00BF3BC9" w:rsidRPr="00A33714" w:rsidRDefault="00BF3BC9" w:rsidP="006972E8">
            <w:pPr>
              <w:pStyle w:val="S"/>
              <w:spacing w:before="40" w:line="240" w:lineRule="auto"/>
            </w:pPr>
            <w:r w:rsidRPr="00A33714">
              <w:t>9640</w:t>
            </w:r>
          </w:p>
        </w:tc>
        <w:tc>
          <w:tcPr>
            <w:tcW w:w="1260" w:type="dxa"/>
            <w:vAlign w:val="center"/>
          </w:tcPr>
          <w:p w:rsidR="00BF3BC9" w:rsidRPr="00A33714" w:rsidRDefault="00BF3BC9" w:rsidP="006972E8">
            <w:pPr>
              <w:pStyle w:val="S"/>
              <w:spacing w:before="40" w:line="240" w:lineRule="auto"/>
            </w:pPr>
            <w:r w:rsidRPr="00A33714">
              <w:t>10000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4.2</w:t>
            </w:r>
          </w:p>
        </w:tc>
        <w:tc>
          <w:tcPr>
            <w:tcW w:w="3721" w:type="dxa"/>
            <w:vAlign w:val="center"/>
          </w:tcPr>
          <w:p w:rsidR="00BF3BC9" w:rsidRPr="00A33714" w:rsidRDefault="00BF3BC9" w:rsidP="006972E8">
            <w:pPr>
              <w:pStyle w:val="S"/>
              <w:spacing w:before="40" w:line="240" w:lineRule="auto"/>
              <w:jc w:val="left"/>
            </w:pPr>
            <w:r w:rsidRPr="00A33714">
              <w:t>Обеспеченность населения общей площадью</w:t>
            </w:r>
          </w:p>
        </w:tc>
        <w:tc>
          <w:tcPr>
            <w:tcW w:w="1896" w:type="dxa"/>
            <w:vAlign w:val="center"/>
          </w:tcPr>
          <w:p w:rsidR="00BF3BC9" w:rsidRPr="00A33714" w:rsidRDefault="00BF3BC9" w:rsidP="006972E8">
            <w:pPr>
              <w:pStyle w:val="S"/>
              <w:spacing w:before="40" w:line="240" w:lineRule="auto"/>
            </w:pPr>
            <w:r w:rsidRPr="00A33714">
              <w:t>кв.м./чел</w:t>
            </w:r>
          </w:p>
        </w:tc>
        <w:tc>
          <w:tcPr>
            <w:tcW w:w="1450" w:type="dxa"/>
            <w:vAlign w:val="center"/>
          </w:tcPr>
          <w:p w:rsidR="00BF3BC9" w:rsidRPr="00A33714" w:rsidRDefault="00BF3BC9" w:rsidP="006972E8">
            <w:pPr>
              <w:pStyle w:val="S"/>
              <w:spacing w:before="40" w:line="240" w:lineRule="auto"/>
            </w:pPr>
            <w:r w:rsidRPr="00A33714">
              <w:t>29,63</w:t>
            </w:r>
          </w:p>
        </w:tc>
        <w:tc>
          <w:tcPr>
            <w:tcW w:w="1260" w:type="dxa"/>
            <w:vAlign w:val="center"/>
          </w:tcPr>
          <w:p w:rsidR="00BF3BC9" w:rsidRPr="00A33714" w:rsidRDefault="00BF3BC9" w:rsidP="006972E8">
            <w:pPr>
              <w:pStyle w:val="S"/>
              <w:spacing w:before="40" w:line="240" w:lineRule="auto"/>
            </w:pPr>
            <w:r w:rsidRPr="00A33714">
              <w:t>40,00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4.3</w:t>
            </w:r>
          </w:p>
        </w:tc>
        <w:tc>
          <w:tcPr>
            <w:tcW w:w="3721" w:type="dxa"/>
            <w:vAlign w:val="center"/>
          </w:tcPr>
          <w:p w:rsidR="00BF3BC9" w:rsidRPr="00A33714" w:rsidRDefault="00BF3BC9" w:rsidP="006972E8">
            <w:pPr>
              <w:pStyle w:val="S"/>
              <w:spacing w:before="40" w:line="240" w:lineRule="auto"/>
              <w:jc w:val="left"/>
            </w:pPr>
            <w:r w:rsidRPr="00A33714">
              <w:t>Обеспеченность жилищного фонда</w:t>
            </w:r>
          </w:p>
        </w:tc>
        <w:tc>
          <w:tcPr>
            <w:tcW w:w="1896" w:type="dxa"/>
          </w:tcPr>
          <w:p w:rsidR="00BF3BC9" w:rsidRPr="00A33714" w:rsidRDefault="00BF3BC9" w:rsidP="006972E8">
            <w:pPr>
              <w:pStyle w:val="S"/>
              <w:spacing w:before="40" w:line="240" w:lineRule="auto"/>
            </w:pPr>
          </w:p>
        </w:tc>
        <w:tc>
          <w:tcPr>
            <w:tcW w:w="1450" w:type="dxa"/>
          </w:tcPr>
          <w:p w:rsidR="00BF3BC9" w:rsidRPr="00A33714" w:rsidRDefault="00BF3BC9" w:rsidP="006972E8">
            <w:pPr>
              <w:pStyle w:val="S"/>
              <w:spacing w:before="40" w:line="240" w:lineRule="auto"/>
            </w:pPr>
          </w:p>
        </w:tc>
        <w:tc>
          <w:tcPr>
            <w:tcW w:w="1260" w:type="dxa"/>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p>
        </w:tc>
        <w:tc>
          <w:tcPr>
            <w:tcW w:w="3721" w:type="dxa"/>
            <w:vAlign w:val="center"/>
          </w:tcPr>
          <w:p w:rsidR="00BF3BC9" w:rsidRPr="00A33714" w:rsidRDefault="00BF3BC9" w:rsidP="006972E8">
            <w:pPr>
              <w:pStyle w:val="S"/>
              <w:spacing w:before="40" w:line="240" w:lineRule="auto"/>
              <w:jc w:val="left"/>
            </w:pPr>
            <w:r w:rsidRPr="00A33714">
              <w:t>водопроводом</w:t>
            </w:r>
          </w:p>
        </w:tc>
        <w:tc>
          <w:tcPr>
            <w:tcW w:w="1896" w:type="dxa"/>
          </w:tcPr>
          <w:p w:rsidR="00BF3BC9" w:rsidRPr="00A33714" w:rsidRDefault="00BF3BC9" w:rsidP="006972E8">
            <w:pPr>
              <w:pStyle w:val="S"/>
              <w:spacing w:before="40" w:line="240" w:lineRule="auto"/>
            </w:pPr>
            <w:r w:rsidRPr="00A33714">
              <w:t>%</w:t>
            </w:r>
          </w:p>
        </w:tc>
        <w:tc>
          <w:tcPr>
            <w:tcW w:w="1450" w:type="dxa"/>
          </w:tcPr>
          <w:p w:rsidR="00BF3BC9" w:rsidRPr="00A33714" w:rsidRDefault="00BF3BC9" w:rsidP="006972E8">
            <w:pPr>
              <w:pStyle w:val="S"/>
              <w:spacing w:before="40" w:line="240" w:lineRule="auto"/>
            </w:pPr>
            <w:r w:rsidRPr="00A33714">
              <w:t>34,4</w:t>
            </w:r>
          </w:p>
        </w:tc>
        <w:tc>
          <w:tcPr>
            <w:tcW w:w="1260" w:type="dxa"/>
          </w:tcPr>
          <w:p w:rsidR="00BF3BC9" w:rsidRPr="00A33714" w:rsidRDefault="00BF3BC9" w:rsidP="006972E8">
            <w:pPr>
              <w:pStyle w:val="S"/>
              <w:spacing w:before="40" w:line="240" w:lineRule="auto"/>
            </w:pPr>
            <w:r w:rsidRPr="00A33714">
              <w:t>70,0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p>
        </w:tc>
        <w:tc>
          <w:tcPr>
            <w:tcW w:w="3721" w:type="dxa"/>
            <w:vAlign w:val="center"/>
          </w:tcPr>
          <w:p w:rsidR="00BF3BC9" w:rsidRPr="00A33714" w:rsidRDefault="00BF3BC9" w:rsidP="006972E8">
            <w:pPr>
              <w:pStyle w:val="S"/>
              <w:spacing w:before="40" w:line="240" w:lineRule="auto"/>
              <w:jc w:val="left"/>
            </w:pPr>
            <w:r w:rsidRPr="00A33714">
              <w:t>канализацией</w:t>
            </w:r>
          </w:p>
        </w:tc>
        <w:tc>
          <w:tcPr>
            <w:tcW w:w="1896" w:type="dxa"/>
            <w:vAlign w:val="center"/>
          </w:tcPr>
          <w:p w:rsidR="00BF3BC9" w:rsidRPr="00A33714" w:rsidRDefault="00BF3BC9" w:rsidP="006972E8">
            <w:pPr>
              <w:spacing w:before="40"/>
              <w:jc w:val="center"/>
            </w:pPr>
            <w:r w:rsidRPr="00A33714">
              <w:t>%</w:t>
            </w:r>
          </w:p>
        </w:tc>
        <w:tc>
          <w:tcPr>
            <w:tcW w:w="1450" w:type="dxa"/>
          </w:tcPr>
          <w:p w:rsidR="00BF3BC9" w:rsidRPr="00A33714" w:rsidRDefault="00BF3BC9" w:rsidP="006972E8">
            <w:pPr>
              <w:pStyle w:val="S"/>
              <w:spacing w:before="40" w:line="240" w:lineRule="auto"/>
            </w:pPr>
            <w:r w:rsidRPr="00A33714">
              <w:t>2,0</w:t>
            </w:r>
          </w:p>
        </w:tc>
        <w:tc>
          <w:tcPr>
            <w:tcW w:w="1260" w:type="dxa"/>
          </w:tcPr>
          <w:p w:rsidR="00BF3BC9" w:rsidRPr="00A33714" w:rsidRDefault="00BF3BC9" w:rsidP="006972E8">
            <w:pPr>
              <w:pStyle w:val="S"/>
              <w:spacing w:before="40" w:line="240" w:lineRule="auto"/>
            </w:pPr>
            <w:r w:rsidRPr="00A33714">
              <w:t>50,0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p>
        </w:tc>
        <w:tc>
          <w:tcPr>
            <w:tcW w:w="3721" w:type="dxa"/>
            <w:vAlign w:val="center"/>
          </w:tcPr>
          <w:p w:rsidR="00BF3BC9" w:rsidRPr="00A33714" w:rsidRDefault="00BF3BC9" w:rsidP="006972E8">
            <w:pPr>
              <w:pStyle w:val="S"/>
              <w:spacing w:before="40" w:line="240" w:lineRule="auto"/>
              <w:jc w:val="left"/>
            </w:pPr>
            <w:r w:rsidRPr="00A33714">
              <w:t>газопроводом</w:t>
            </w:r>
          </w:p>
        </w:tc>
        <w:tc>
          <w:tcPr>
            <w:tcW w:w="1896" w:type="dxa"/>
            <w:vAlign w:val="center"/>
          </w:tcPr>
          <w:p w:rsidR="00BF3BC9" w:rsidRPr="00A33714" w:rsidRDefault="00BF3BC9" w:rsidP="006972E8">
            <w:pPr>
              <w:spacing w:before="40"/>
              <w:jc w:val="center"/>
            </w:pPr>
            <w:r w:rsidRPr="00A33714">
              <w:t>%</w:t>
            </w:r>
          </w:p>
        </w:tc>
        <w:tc>
          <w:tcPr>
            <w:tcW w:w="1450" w:type="dxa"/>
          </w:tcPr>
          <w:p w:rsidR="00BF3BC9" w:rsidRPr="00A33714" w:rsidRDefault="00BF3BC9" w:rsidP="006972E8">
            <w:pPr>
              <w:pStyle w:val="S"/>
              <w:spacing w:before="40" w:line="240" w:lineRule="auto"/>
            </w:pPr>
            <w:r w:rsidRPr="00A33714">
              <w:t>77,9</w:t>
            </w:r>
          </w:p>
        </w:tc>
        <w:tc>
          <w:tcPr>
            <w:tcW w:w="1260" w:type="dxa"/>
          </w:tcPr>
          <w:p w:rsidR="00BF3BC9" w:rsidRPr="00A33714" w:rsidRDefault="00BF3BC9" w:rsidP="006972E8">
            <w:pPr>
              <w:pStyle w:val="S"/>
              <w:spacing w:before="40" w:line="240" w:lineRule="auto"/>
            </w:pPr>
            <w:r w:rsidRPr="00A33714">
              <w:t>100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p>
        </w:tc>
        <w:tc>
          <w:tcPr>
            <w:tcW w:w="3721" w:type="dxa"/>
            <w:vAlign w:val="center"/>
          </w:tcPr>
          <w:p w:rsidR="00BF3BC9" w:rsidRPr="00A33714" w:rsidRDefault="00BF3BC9" w:rsidP="006972E8">
            <w:pPr>
              <w:pStyle w:val="S"/>
              <w:spacing w:before="40" w:line="240" w:lineRule="auto"/>
              <w:jc w:val="left"/>
            </w:pPr>
            <w:r w:rsidRPr="00A33714">
              <w:t>теплом</w:t>
            </w:r>
          </w:p>
        </w:tc>
        <w:tc>
          <w:tcPr>
            <w:tcW w:w="1896" w:type="dxa"/>
            <w:vAlign w:val="center"/>
          </w:tcPr>
          <w:p w:rsidR="00BF3BC9" w:rsidRPr="00A33714" w:rsidRDefault="00BF3BC9" w:rsidP="006972E8">
            <w:pPr>
              <w:spacing w:before="40"/>
              <w:jc w:val="center"/>
            </w:pPr>
            <w:r w:rsidRPr="00A33714">
              <w:t>%</w:t>
            </w:r>
          </w:p>
        </w:tc>
        <w:tc>
          <w:tcPr>
            <w:tcW w:w="1450" w:type="dxa"/>
          </w:tcPr>
          <w:p w:rsidR="00BF3BC9" w:rsidRPr="00A33714" w:rsidRDefault="00BF3BC9" w:rsidP="006972E8">
            <w:pPr>
              <w:pStyle w:val="S"/>
              <w:spacing w:before="40" w:line="240" w:lineRule="auto"/>
            </w:pPr>
            <w:r w:rsidRPr="00A33714">
              <w:t>100</w:t>
            </w:r>
          </w:p>
        </w:tc>
        <w:tc>
          <w:tcPr>
            <w:tcW w:w="1260" w:type="dxa"/>
          </w:tcPr>
          <w:p w:rsidR="00BF3BC9" w:rsidRPr="00A33714" w:rsidRDefault="00BF3BC9" w:rsidP="006972E8">
            <w:pPr>
              <w:pStyle w:val="S"/>
              <w:spacing w:before="40" w:line="240" w:lineRule="auto"/>
            </w:pPr>
            <w:r w:rsidRPr="00A33714">
              <w:t>100</w:t>
            </w:r>
          </w:p>
        </w:tc>
      </w:tr>
      <w:tr w:rsidR="00BF3BC9" w:rsidRPr="00A33714" w:rsidTr="006972E8">
        <w:trPr>
          <w:jc w:val="center"/>
        </w:trPr>
        <w:tc>
          <w:tcPr>
            <w:tcW w:w="780" w:type="dxa"/>
            <w:vAlign w:val="center"/>
          </w:tcPr>
          <w:p w:rsidR="00BF3BC9" w:rsidRPr="006C138C" w:rsidRDefault="00BF3BC9" w:rsidP="006972E8">
            <w:pPr>
              <w:pStyle w:val="S"/>
              <w:spacing w:before="40" w:line="240" w:lineRule="auto"/>
              <w:rPr>
                <w:b/>
              </w:rPr>
            </w:pPr>
            <w:r w:rsidRPr="006C138C">
              <w:rPr>
                <w:b/>
                <w:lang w:val="en-US"/>
              </w:rPr>
              <w:t>V</w:t>
            </w:r>
          </w:p>
        </w:tc>
        <w:tc>
          <w:tcPr>
            <w:tcW w:w="3721" w:type="dxa"/>
            <w:vAlign w:val="center"/>
          </w:tcPr>
          <w:p w:rsidR="00BF3BC9" w:rsidRPr="006C138C" w:rsidRDefault="00BF3BC9" w:rsidP="006972E8">
            <w:pPr>
              <w:pStyle w:val="S"/>
              <w:spacing w:before="40" w:line="240" w:lineRule="auto"/>
              <w:jc w:val="left"/>
              <w:rPr>
                <w:b/>
              </w:rPr>
            </w:pPr>
            <w:r w:rsidRPr="006C138C">
              <w:rPr>
                <w:b/>
              </w:rPr>
              <w:t>ОБЪЕКТЫ СОЦИАЛЬНОГО И КУЛЬТУРНО-БЫТОВОГО ОБСЛУЖИВАНИЯ</w:t>
            </w:r>
          </w:p>
        </w:tc>
        <w:tc>
          <w:tcPr>
            <w:tcW w:w="1896" w:type="dxa"/>
          </w:tcPr>
          <w:p w:rsidR="00BF3BC9" w:rsidRPr="006C138C" w:rsidRDefault="00BF3BC9" w:rsidP="006972E8">
            <w:pPr>
              <w:pStyle w:val="S"/>
              <w:spacing w:before="40" w:line="240" w:lineRule="auto"/>
              <w:rPr>
                <w:b/>
              </w:rPr>
            </w:pPr>
          </w:p>
        </w:tc>
        <w:tc>
          <w:tcPr>
            <w:tcW w:w="1450" w:type="dxa"/>
          </w:tcPr>
          <w:p w:rsidR="00BF3BC9" w:rsidRPr="006C138C" w:rsidRDefault="00BF3BC9" w:rsidP="006972E8">
            <w:pPr>
              <w:pStyle w:val="S"/>
              <w:spacing w:before="40" w:line="240" w:lineRule="auto"/>
              <w:rPr>
                <w:b/>
              </w:rPr>
            </w:pPr>
          </w:p>
        </w:tc>
        <w:tc>
          <w:tcPr>
            <w:tcW w:w="1260" w:type="dxa"/>
          </w:tcPr>
          <w:p w:rsidR="00BF3BC9" w:rsidRPr="006C138C" w:rsidRDefault="00BF3BC9" w:rsidP="006972E8">
            <w:pPr>
              <w:pStyle w:val="S"/>
              <w:spacing w:before="40" w:line="240" w:lineRule="auto"/>
              <w:rPr>
                <w:b/>
              </w:rPr>
            </w:pPr>
          </w:p>
        </w:tc>
      </w:tr>
      <w:tr w:rsidR="00BF3BC9" w:rsidRPr="00A33714" w:rsidTr="006972E8">
        <w:trPr>
          <w:trHeight w:val="60"/>
          <w:jc w:val="center"/>
        </w:trPr>
        <w:tc>
          <w:tcPr>
            <w:tcW w:w="780" w:type="dxa"/>
            <w:vAlign w:val="center"/>
          </w:tcPr>
          <w:p w:rsidR="00BF3BC9" w:rsidRPr="006C138C" w:rsidRDefault="00BF3BC9" w:rsidP="006972E8">
            <w:pPr>
              <w:pStyle w:val="S"/>
              <w:spacing w:before="40" w:line="240" w:lineRule="auto"/>
            </w:pPr>
            <w:r w:rsidRPr="006C138C">
              <w:t>5.1</w:t>
            </w:r>
          </w:p>
        </w:tc>
        <w:tc>
          <w:tcPr>
            <w:tcW w:w="3721" w:type="dxa"/>
            <w:vAlign w:val="center"/>
          </w:tcPr>
          <w:p w:rsidR="00BF3BC9" w:rsidRPr="006C138C" w:rsidRDefault="00BF3BC9" w:rsidP="006972E8">
            <w:pPr>
              <w:pStyle w:val="S"/>
              <w:spacing w:before="40" w:line="240" w:lineRule="auto"/>
              <w:jc w:val="left"/>
            </w:pPr>
            <w:r w:rsidRPr="006C138C">
              <w:t>объекты учебно-образовательного обозначения</w:t>
            </w:r>
          </w:p>
        </w:tc>
        <w:tc>
          <w:tcPr>
            <w:tcW w:w="1896" w:type="dxa"/>
            <w:vAlign w:val="center"/>
          </w:tcPr>
          <w:p w:rsidR="00BF3BC9" w:rsidRPr="006C138C" w:rsidRDefault="00BF3BC9" w:rsidP="006972E8">
            <w:pPr>
              <w:pStyle w:val="S"/>
              <w:spacing w:before="40" w:line="240" w:lineRule="auto"/>
            </w:pPr>
            <w:r w:rsidRPr="006C138C">
              <w:t>единиц</w:t>
            </w:r>
          </w:p>
        </w:tc>
        <w:tc>
          <w:tcPr>
            <w:tcW w:w="1450" w:type="dxa"/>
            <w:vAlign w:val="center"/>
          </w:tcPr>
          <w:p w:rsidR="00BF3BC9" w:rsidRPr="006C138C" w:rsidRDefault="006C138C" w:rsidP="00E6672C">
            <w:pPr>
              <w:pStyle w:val="S"/>
              <w:spacing w:before="40" w:line="240" w:lineRule="auto"/>
            </w:pPr>
            <w:r>
              <w:t>1</w:t>
            </w:r>
            <w:r w:rsidR="00E6672C">
              <w:t>9</w:t>
            </w:r>
          </w:p>
        </w:tc>
        <w:tc>
          <w:tcPr>
            <w:tcW w:w="1260" w:type="dxa"/>
            <w:vAlign w:val="center"/>
          </w:tcPr>
          <w:p w:rsidR="00BF3BC9" w:rsidRPr="006C138C" w:rsidRDefault="00E6672C" w:rsidP="00E6672C">
            <w:pPr>
              <w:pStyle w:val="S"/>
              <w:spacing w:before="40" w:line="240" w:lineRule="auto"/>
            </w:pPr>
            <w:r>
              <w:t>20</w:t>
            </w:r>
          </w:p>
        </w:tc>
      </w:tr>
      <w:tr w:rsidR="00BF3BC9" w:rsidRPr="00A33714" w:rsidTr="006972E8">
        <w:trPr>
          <w:trHeight w:val="60"/>
          <w:jc w:val="center"/>
        </w:trPr>
        <w:tc>
          <w:tcPr>
            <w:tcW w:w="780" w:type="dxa"/>
            <w:vAlign w:val="center"/>
          </w:tcPr>
          <w:p w:rsidR="00BF3BC9" w:rsidRPr="00A33714" w:rsidRDefault="00BF3BC9" w:rsidP="006972E8">
            <w:pPr>
              <w:pStyle w:val="S"/>
              <w:spacing w:before="40" w:line="240" w:lineRule="auto"/>
              <w:rPr>
                <w:highlight w:val="lightGray"/>
              </w:rPr>
            </w:pPr>
            <w:r w:rsidRPr="00A33714">
              <w:rPr>
                <w:highlight w:val="lightGray"/>
              </w:rPr>
              <w:t>5.2</w:t>
            </w:r>
          </w:p>
        </w:tc>
        <w:tc>
          <w:tcPr>
            <w:tcW w:w="3721" w:type="dxa"/>
            <w:vAlign w:val="center"/>
          </w:tcPr>
          <w:p w:rsidR="00BF3BC9" w:rsidRPr="00A33714" w:rsidRDefault="00BF3BC9" w:rsidP="006972E8">
            <w:pPr>
              <w:pStyle w:val="S"/>
              <w:spacing w:before="40" w:line="240" w:lineRule="auto"/>
              <w:jc w:val="left"/>
              <w:rPr>
                <w:highlight w:val="lightGray"/>
              </w:rPr>
            </w:pPr>
            <w:r w:rsidRPr="00A33714">
              <w:rPr>
                <w:highlight w:val="lightGray"/>
              </w:rPr>
              <w:t>объекты здравоохранения</w:t>
            </w:r>
          </w:p>
        </w:tc>
        <w:tc>
          <w:tcPr>
            <w:tcW w:w="1896" w:type="dxa"/>
            <w:vAlign w:val="center"/>
          </w:tcPr>
          <w:p w:rsidR="00BF3BC9" w:rsidRPr="00A33714" w:rsidRDefault="00BF3BC9" w:rsidP="006972E8">
            <w:pPr>
              <w:pStyle w:val="S"/>
              <w:spacing w:before="40" w:line="240" w:lineRule="auto"/>
              <w:rPr>
                <w:highlight w:val="lightGray"/>
              </w:rPr>
            </w:pPr>
            <w:r w:rsidRPr="00A33714">
              <w:rPr>
                <w:highlight w:val="lightGray"/>
              </w:rPr>
              <w:t>единиц</w:t>
            </w:r>
          </w:p>
        </w:tc>
        <w:tc>
          <w:tcPr>
            <w:tcW w:w="1450" w:type="dxa"/>
            <w:vAlign w:val="center"/>
          </w:tcPr>
          <w:p w:rsidR="00BF3BC9" w:rsidRPr="00A33714" w:rsidRDefault="00BF3BC9" w:rsidP="006972E8">
            <w:pPr>
              <w:pStyle w:val="S"/>
              <w:spacing w:before="40" w:line="240" w:lineRule="auto"/>
              <w:rPr>
                <w:highlight w:val="lightGray"/>
              </w:rPr>
            </w:pPr>
            <w:r w:rsidRPr="00A33714">
              <w:rPr>
                <w:highlight w:val="lightGray"/>
              </w:rPr>
              <w:t>24</w:t>
            </w:r>
          </w:p>
        </w:tc>
        <w:tc>
          <w:tcPr>
            <w:tcW w:w="1260" w:type="dxa"/>
            <w:vAlign w:val="center"/>
          </w:tcPr>
          <w:p w:rsidR="00BF3BC9" w:rsidRPr="00A33714" w:rsidRDefault="00BF3BC9" w:rsidP="006972E8">
            <w:pPr>
              <w:pStyle w:val="S"/>
              <w:spacing w:before="40" w:line="240" w:lineRule="auto"/>
              <w:rPr>
                <w:highlight w:val="lightGray"/>
              </w:rPr>
            </w:pPr>
            <w:r w:rsidRPr="00A33714">
              <w:rPr>
                <w:highlight w:val="lightGray"/>
              </w:rPr>
              <w:t>27</w:t>
            </w:r>
          </w:p>
        </w:tc>
      </w:tr>
      <w:tr w:rsidR="00BF3BC9" w:rsidRPr="00A33714" w:rsidTr="006972E8">
        <w:trPr>
          <w:trHeight w:val="343"/>
          <w:jc w:val="center"/>
        </w:trPr>
        <w:tc>
          <w:tcPr>
            <w:tcW w:w="780" w:type="dxa"/>
            <w:vAlign w:val="center"/>
          </w:tcPr>
          <w:p w:rsidR="00BF3BC9" w:rsidRPr="00A33714" w:rsidRDefault="00BF3BC9" w:rsidP="006972E8">
            <w:pPr>
              <w:pStyle w:val="S"/>
              <w:spacing w:before="40" w:line="240" w:lineRule="auto"/>
            </w:pPr>
            <w:r w:rsidRPr="00A33714">
              <w:t>5.3</w:t>
            </w:r>
          </w:p>
        </w:tc>
        <w:tc>
          <w:tcPr>
            <w:tcW w:w="3721" w:type="dxa"/>
            <w:vAlign w:val="center"/>
          </w:tcPr>
          <w:p w:rsidR="00BF3BC9" w:rsidRPr="00A33714" w:rsidRDefault="00BF3BC9" w:rsidP="006972E8">
            <w:pPr>
              <w:pStyle w:val="S"/>
              <w:spacing w:before="40" w:line="240" w:lineRule="auto"/>
              <w:jc w:val="left"/>
            </w:pPr>
            <w:r w:rsidRPr="00A33714">
              <w:t>оздоровительные учреждения, отдыха и туризма</w:t>
            </w:r>
          </w:p>
        </w:tc>
        <w:tc>
          <w:tcPr>
            <w:tcW w:w="1896" w:type="dxa"/>
            <w:vAlign w:val="center"/>
          </w:tcPr>
          <w:p w:rsidR="00BF3BC9" w:rsidRPr="00A33714" w:rsidRDefault="00BF3BC9" w:rsidP="006972E8">
            <w:pPr>
              <w:pStyle w:val="S"/>
              <w:spacing w:before="40" w:line="240" w:lineRule="auto"/>
            </w:pPr>
            <w:r w:rsidRPr="00A33714">
              <w:t>единиц</w:t>
            </w:r>
          </w:p>
        </w:tc>
        <w:tc>
          <w:tcPr>
            <w:tcW w:w="1450" w:type="dxa"/>
            <w:vAlign w:val="center"/>
          </w:tcPr>
          <w:p w:rsidR="00BF3BC9" w:rsidRPr="00A33714" w:rsidRDefault="00BF3BC9" w:rsidP="006972E8">
            <w:pPr>
              <w:pStyle w:val="S"/>
              <w:spacing w:before="40" w:line="240" w:lineRule="auto"/>
            </w:pPr>
            <w:r w:rsidRPr="00A33714">
              <w:t>-</w:t>
            </w:r>
          </w:p>
        </w:tc>
        <w:tc>
          <w:tcPr>
            <w:tcW w:w="1260" w:type="dxa"/>
            <w:vAlign w:val="center"/>
          </w:tcPr>
          <w:p w:rsidR="00BF3BC9" w:rsidRPr="00A33714" w:rsidRDefault="00BF3BC9" w:rsidP="006972E8">
            <w:pPr>
              <w:pStyle w:val="S"/>
              <w:spacing w:before="40" w:line="240" w:lineRule="auto"/>
            </w:pPr>
            <w:r w:rsidRPr="00A33714">
              <w:t>5</w:t>
            </w:r>
          </w:p>
        </w:tc>
      </w:tr>
      <w:tr w:rsidR="00BF3BC9" w:rsidRPr="00A33714" w:rsidTr="006972E8">
        <w:trPr>
          <w:trHeight w:val="282"/>
          <w:jc w:val="center"/>
        </w:trPr>
        <w:tc>
          <w:tcPr>
            <w:tcW w:w="780" w:type="dxa"/>
            <w:vAlign w:val="center"/>
          </w:tcPr>
          <w:p w:rsidR="00BF3BC9" w:rsidRPr="00A33714" w:rsidRDefault="00BF3BC9" w:rsidP="006972E8">
            <w:pPr>
              <w:pStyle w:val="S"/>
              <w:spacing w:before="40" w:line="240" w:lineRule="auto"/>
              <w:rPr>
                <w:highlight w:val="lightGray"/>
              </w:rPr>
            </w:pPr>
            <w:r w:rsidRPr="00A33714">
              <w:rPr>
                <w:highlight w:val="lightGray"/>
              </w:rPr>
              <w:t>5.4</w:t>
            </w:r>
          </w:p>
        </w:tc>
        <w:tc>
          <w:tcPr>
            <w:tcW w:w="3721" w:type="dxa"/>
            <w:vAlign w:val="center"/>
          </w:tcPr>
          <w:p w:rsidR="00BF3BC9" w:rsidRPr="00A33714" w:rsidRDefault="00BF3BC9" w:rsidP="006972E8">
            <w:pPr>
              <w:pStyle w:val="S"/>
              <w:spacing w:before="40" w:line="240" w:lineRule="auto"/>
              <w:jc w:val="left"/>
              <w:rPr>
                <w:highlight w:val="lightGray"/>
              </w:rPr>
            </w:pPr>
            <w:r w:rsidRPr="00A33714">
              <w:rPr>
                <w:highlight w:val="lightGray"/>
              </w:rPr>
              <w:t>объекты культурно - досугового назначения</w:t>
            </w:r>
          </w:p>
        </w:tc>
        <w:tc>
          <w:tcPr>
            <w:tcW w:w="1896" w:type="dxa"/>
            <w:vAlign w:val="center"/>
          </w:tcPr>
          <w:p w:rsidR="00BF3BC9" w:rsidRPr="00A33714" w:rsidRDefault="00BF3BC9" w:rsidP="006972E8">
            <w:pPr>
              <w:pStyle w:val="S"/>
              <w:spacing w:before="40" w:line="240" w:lineRule="auto"/>
              <w:rPr>
                <w:highlight w:val="lightGray"/>
              </w:rPr>
            </w:pPr>
            <w:r w:rsidRPr="00A33714">
              <w:rPr>
                <w:highlight w:val="lightGray"/>
              </w:rPr>
              <w:t>единиц</w:t>
            </w:r>
          </w:p>
        </w:tc>
        <w:tc>
          <w:tcPr>
            <w:tcW w:w="1450" w:type="dxa"/>
            <w:vAlign w:val="center"/>
          </w:tcPr>
          <w:p w:rsidR="00BF3BC9" w:rsidRPr="00A33714" w:rsidRDefault="00BF3BC9" w:rsidP="006972E8">
            <w:pPr>
              <w:pStyle w:val="S"/>
              <w:spacing w:before="40" w:line="240" w:lineRule="auto"/>
              <w:rPr>
                <w:highlight w:val="lightGray"/>
              </w:rPr>
            </w:pPr>
            <w:r w:rsidRPr="00A33714">
              <w:rPr>
                <w:highlight w:val="lightGray"/>
              </w:rPr>
              <w:t>43</w:t>
            </w:r>
          </w:p>
        </w:tc>
        <w:tc>
          <w:tcPr>
            <w:tcW w:w="1260" w:type="dxa"/>
            <w:vAlign w:val="center"/>
          </w:tcPr>
          <w:p w:rsidR="00BF3BC9" w:rsidRPr="00A33714" w:rsidRDefault="00BF3BC9" w:rsidP="006972E8">
            <w:pPr>
              <w:pStyle w:val="S"/>
              <w:spacing w:before="40" w:line="240" w:lineRule="auto"/>
              <w:rPr>
                <w:highlight w:val="lightGray"/>
              </w:rPr>
            </w:pPr>
            <w:r w:rsidRPr="00A33714">
              <w:rPr>
                <w:highlight w:val="lightGray"/>
              </w:rPr>
              <w:t>49</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highlight w:val="lightGray"/>
              </w:rPr>
            </w:pPr>
            <w:r w:rsidRPr="00A33714">
              <w:rPr>
                <w:highlight w:val="lightGray"/>
              </w:rPr>
              <w:t>5.5</w:t>
            </w:r>
          </w:p>
        </w:tc>
        <w:tc>
          <w:tcPr>
            <w:tcW w:w="3721" w:type="dxa"/>
            <w:vAlign w:val="center"/>
          </w:tcPr>
          <w:p w:rsidR="00BF3BC9" w:rsidRPr="00A33714" w:rsidRDefault="00BF3BC9" w:rsidP="006972E8">
            <w:pPr>
              <w:pStyle w:val="S"/>
              <w:spacing w:before="40" w:line="240" w:lineRule="auto"/>
              <w:jc w:val="left"/>
              <w:rPr>
                <w:highlight w:val="lightGray"/>
              </w:rPr>
            </w:pPr>
            <w:r w:rsidRPr="00A33714">
              <w:rPr>
                <w:highlight w:val="lightGray"/>
              </w:rPr>
              <w:t>спортивные и физкультурно - оздоровительные учреждения</w:t>
            </w:r>
          </w:p>
        </w:tc>
        <w:tc>
          <w:tcPr>
            <w:tcW w:w="1896" w:type="dxa"/>
            <w:vAlign w:val="center"/>
          </w:tcPr>
          <w:p w:rsidR="00BF3BC9" w:rsidRPr="00A33714" w:rsidRDefault="00BF3BC9" w:rsidP="006972E8">
            <w:pPr>
              <w:pStyle w:val="S"/>
              <w:spacing w:before="40" w:line="240" w:lineRule="auto"/>
              <w:rPr>
                <w:highlight w:val="lightGray"/>
              </w:rPr>
            </w:pPr>
            <w:r w:rsidRPr="00A33714">
              <w:rPr>
                <w:highlight w:val="lightGray"/>
              </w:rPr>
              <w:t>единиц</w:t>
            </w:r>
          </w:p>
        </w:tc>
        <w:tc>
          <w:tcPr>
            <w:tcW w:w="1450" w:type="dxa"/>
            <w:vAlign w:val="center"/>
          </w:tcPr>
          <w:p w:rsidR="00BF3BC9" w:rsidRPr="00A33714" w:rsidRDefault="00BF3BC9" w:rsidP="006972E8">
            <w:pPr>
              <w:pStyle w:val="S"/>
              <w:spacing w:before="40" w:line="240" w:lineRule="auto"/>
              <w:rPr>
                <w:highlight w:val="lightGray"/>
              </w:rPr>
            </w:pPr>
            <w:r w:rsidRPr="00A33714">
              <w:rPr>
                <w:highlight w:val="lightGray"/>
              </w:rPr>
              <w:t>95</w:t>
            </w:r>
          </w:p>
        </w:tc>
        <w:tc>
          <w:tcPr>
            <w:tcW w:w="1260" w:type="dxa"/>
            <w:vAlign w:val="center"/>
          </w:tcPr>
          <w:p w:rsidR="00BF3BC9" w:rsidRPr="00A33714" w:rsidRDefault="00BF3BC9" w:rsidP="006972E8">
            <w:pPr>
              <w:pStyle w:val="S"/>
              <w:spacing w:before="40" w:line="240" w:lineRule="auto"/>
              <w:rPr>
                <w:highlight w:val="lightGray"/>
              </w:rPr>
            </w:pPr>
            <w:r w:rsidRPr="00A33714">
              <w:rPr>
                <w:highlight w:val="lightGray"/>
              </w:rPr>
              <w:t>98</w:t>
            </w:r>
          </w:p>
        </w:tc>
      </w:tr>
      <w:tr w:rsidR="00BF3BC9" w:rsidRPr="00A33714" w:rsidTr="006972E8">
        <w:trPr>
          <w:trHeight w:val="60"/>
          <w:jc w:val="center"/>
        </w:trPr>
        <w:tc>
          <w:tcPr>
            <w:tcW w:w="780" w:type="dxa"/>
            <w:vAlign w:val="center"/>
          </w:tcPr>
          <w:p w:rsidR="00BF3BC9" w:rsidRPr="00A33714" w:rsidRDefault="00BF3BC9" w:rsidP="006972E8">
            <w:pPr>
              <w:pStyle w:val="S"/>
              <w:spacing w:before="40" w:line="240" w:lineRule="auto"/>
            </w:pPr>
            <w:r w:rsidRPr="00A33714">
              <w:t>5.6</w:t>
            </w:r>
          </w:p>
        </w:tc>
        <w:tc>
          <w:tcPr>
            <w:tcW w:w="3721" w:type="dxa"/>
            <w:vAlign w:val="center"/>
          </w:tcPr>
          <w:p w:rsidR="00BF3BC9" w:rsidRPr="00A33714" w:rsidRDefault="00BF3BC9" w:rsidP="006972E8">
            <w:pPr>
              <w:pStyle w:val="S"/>
              <w:spacing w:before="40" w:line="240" w:lineRule="auto"/>
              <w:jc w:val="left"/>
            </w:pPr>
            <w:r w:rsidRPr="00A33714">
              <w:t>объекты социального обеспечения</w:t>
            </w:r>
          </w:p>
        </w:tc>
        <w:tc>
          <w:tcPr>
            <w:tcW w:w="1896" w:type="dxa"/>
            <w:vAlign w:val="center"/>
          </w:tcPr>
          <w:p w:rsidR="00BF3BC9" w:rsidRPr="00A33714" w:rsidRDefault="00BF3BC9" w:rsidP="006972E8">
            <w:pPr>
              <w:pStyle w:val="S"/>
              <w:spacing w:before="40" w:line="240" w:lineRule="auto"/>
            </w:pPr>
            <w:r w:rsidRPr="00A33714">
              <w:t>единиц</w:t>
            </w:r>
          </w:p>
        </w:tc>
        <w:tc>
          <w:tcPr>
            <w:tcW w:w="1450" w:type="dxa"/>
            <w:vAlign w:val="center"/>
          </w:tcPr>
          <w:p w:rsidR="00BF3BC9" w:rsidRPr="00A33714" w:rsidRDefault="00BF3BC9" w:rsidP="006972E8">
            <w:pPr>
              <w:pStyle w:val="S"/>
              <w:spacing w:before="40" w:line="240" w:lineRule="auto"/>
            </w:pPr>
            <w:r w:rsidRPr="00A33714">
              <w:t>10</w:t>
            </w:r>
          </w:p>
        </w:tc>
        <w:tc>
          <w:tcPr>
            <w:tcW w:w="1260" w:type="dxa"/>
            <w:vAlign w:val="center"/>
          </w:tcPr>
          <w:p w:rsidR="00BF3BC9" w:rsidRPr="00A33714" w:rsidRDefault="00BF3BC9" w:rsidP="006972E8">
            <w:pPr>
              <w:pStyle w:val="S"/>
              <w:spacing w:before="40" w:line="240" w:lineRule="auto"/>
            </w:pPr>
            <w:r w:rsidRPr="00A33714">
              <w:t>10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b/>
              </w:rPr>
            </w:pPr>
            <w:r w:rsidRPr="00A33714">
              <w:rPr>
                <w:b/>
                <w:lang w:val="en-US"/>
              </w:rPr>
              <w:t>VI</w:t>
            </w:r>
          </w:p>
        </w:tc>
        <w:tc>
          <w:tcPr>
            <w:tcW w:w="3721" w:type="dxa"/>
            <w:vAlign w:val="center"/>
          </w:tcPr>
          <w:p w:rsidR="00BF3BC9" w:rsidRPr="00A33714" w:rsidRDefault="00BF3BC9" w:rsidP="006972E8">
            <w:pPr>
              <w:pStyle w:val="S"/>
              <w:spacing w:before="40" w:line="240" w:lineRule="auto"/>
              <w:jc w:val="left"/>
              <w:rPr>
                <w:b/>
              </w:rPr>
            </w:pPr>
            <w:r w:rsidRPr="00A33714">
              <w:rPr>
                <w:b/>
              </w:rPr>
              <w:t xml:space="preserve">ТРАНСПОРТНАЯ </w:t>
            </w:r>
            <w:r w:rsidRPr="00A33714">
              <w:rPr>
                <w:b/>
              </w:rPr>
              <w:lastRenderedPageBreak/>
              <w:t>ИНФРАСТРУКТУРА</w:t>
            </w:r>
          </w:p>
        </w:tc>
        <w:tc>
          <w:tcPr>
            <w:tcW w:w="1896" w:type="dxa"/>
          </w:tcPr>
          <w:p w:rsidR="00BF3BC9" w:rsidRPr="00A33714" w:rsidRDefault="00BF3BC9" w:rsidP="006972E8">
            <w:pPr>
              <w:pStyle w:val="S"/>
              <w:spacing w:before="40" w:line="240" w:lineRule="auto"/>
              <w:rPr>
                <w:b/>
              </w:rPr>
            </w:pPr>
          </w:p>
        </w:tc>
        <w:tc>
          <w:tcPr>
            <w:tcW w:w="1450" w:type="dxa"/>
          </w:tcPr>
          <w:p w:rsidR="00BF3BC9" w:rsidRPr="00A33714" w:rsidRDefault="00BF3BC9" w:rsidP="006972E8">
            <w:pPr>
              <w:pStyle w:val="S"/>
              <w:spacing w:before="40" w:line="240" w:lineRule="auto"/>
              <w:rPr>
                <w:b/>
              </w:rPr>
            </w:pPr>
          </w:p>
        </w:tc>
        <w:tc>
          <w:tcPr>
            <w:tcW w:w="1260" w:type="dxa"/>
          </w:tcPr>
          <w:p w:rsidR="00BF3BC9" w:rsidRPr="00A33714" w:rsidRDefault="00BF3BC9" w:rsidP="006972E8">
            <w:pPr>
              <w:pStyle w:val="S"/>
              <w:spacing w:before="40" w:line="240" w:lineRule="auto"/>
              <w:rPr>
                <w:b/>
              </w:rPr>
            </w:pPr>
          </w:p>
        </w:tc>
      </w:tr>
      <w:tr w:rsidR="00BF3BC9" w:rsidRPr="00A33714" w:rsidTr="006972E8">
        <w:trPr>
          <w:jc w:val="center"/>
        </w:trPr>
        <w:tc>
          <w:tcPr>
            <w:tcW w:w="780" w:type="dxa"/>
            <w:vAlign w:val="center"/>
          </w:tcPr>
          <w:p w:rsidR="00BF3BC9" w:rsidRPr="00A33714" w:rsidRDefault="00BF3BC9" w:rsidP="006972E8">
            <w:pPr>
              <w:jc w:val="center"/>
            </w:pPr>
            <w:r w:rsidRPr="00A33714">
              <w:lastRenderedPageBreak/>
              <w:t>6.1</w:t>
            </w:r>
          </w:p>
        </w:tc>
        <w:tc>
          <w:tcPr>
            <w:tcW w:w="3721" w:type="dxa"/>
            <w:vAlign w:val="center"/>
          </w:tcPr>
          <w:p w:rsidR="00BF3BC9" w:rsidRPr="00A33714" w:rsidRDefault="00BF3BC9" w:rsidP="006972E8">
            <w:r w:rsidRPr="00A33714">
              <w:t>Объемы пассажирских перевозок</w:t>
            </w:r>
          </w:p>
        </w:tc>
        <w:tc>
          <w:tcPr>
            <w:tcW w:w="1896" w:type="dxa"/>
            <w:vAlign w:val="center"/>
          </w:tcPr>
          <w:p w:rsidR="00BF3BC9" w:rsidRPr="00A33714" w:rsidRDefault="00BF3BC9" w:rsidP="006972E8">
            <w:pPr>
              <w:jc w:val="center"/>
            </w:pPr>
            <w:r w:rsidRPr="00A33714">
              <w:t>млн. пассажиро- километров</w:t>
            </w:r>
          </w:p>
        </w:tc>
        <w:tc>
          <w:tcPr>
            <w:tcW w:w="1450" w:type="dxa"/>
            <w:vAlign w:val="center"/>
          </w:tcPr>
          <w:p w:rsidR="00BF3BC9" w:rsidRPr="00A33714" w:rsidRDefault="00BF3BC9" w:rsidP="006972E8">
            <w:pPr>
              <w:jc w:val="center"/>
            </w:pPr>
            <w:r w:rsidRPr="00A33714">
              <w:t>3,46</w:t>
            </w:r>
          </w:p>
        </w:tc>
        <w:tc>
          <w:tcPr>
            <w:tcW w:w="1260" w:type="dxa"/>
            <w:vAlign w:val="center"/>
          </w:tcPr>
          <w:p w:rsidR="00BF3BC9" w:rsidRPr="00A33714" w:rsidRDefault="00BF3BC9" w:rsidP="006972E8">
            <w:pPr>
              <w:jc w:val="center"/>
            </w:pPr>
            <w:r w:rsidRPr="00A33714">
              <w:t>4,00</w:t>
            </w:r>
          </w:p>
        </w:tc>
      </w:tr>
      <w:tr w:rsidR="00BF3BC9" w:rsidRPr="00A33714" w:rsidTr="006972E8">
        <w:trPr>
          <w:jc w:val="center"/>
        </w:trPr>
        <w:tc>
          <w:tcPr>
            <w:tcW w:w="780" w:type="dxa"/>
            <w:vAlign w:val="center"/>
          </w:tcPr>
          <w:p w:rsidR="00BF3BC9" w:rsidRPr="00A33714" w:rsidRDefault="00BF3BC9" w:rsidP="006972E8">
            <w:pPr>
              <w:jc w:val="center"/>
            </w:pPr>
          </w:p>
        </w:tc>
        <w:tc>
          <w:tcPr>
            <w:tcW w:w="3721" w:type="dxa"/>
            <w:vAlign w:val="center"/>
          </w:tcPr>
          <w:p w:rsidR="00BF3BC9" w:rsidRPr="00A33714" w:rsidRDefault="00BF3BC9" w:rsidP="006972E8">
            <w:r w:rsidRPr="00A33714">
              <w:t>- автомобильным транспортом</w:t>
            </w:r>
          </w:p>
        </w:tc>
        <w:tc>
          <w:tcPr>
            <w:tcW w:w="1896" w:type="dxa"/>
            <w:vAlign w:val="center"/>
          </w:tcPr>
          <w:p w:rsidR="00BF3BC9" w:rsidRPr="00A33714" w:rsidRDefault="00BF3BC9" w:rsidP="006972E8">
            <w:pPr>
              <w:jc w:val="center"/>
            </w:pPr>
            <w:r w:rsidRPr="00A33714">
              <w:t>млн. пассажиро- километров</w:t>
            </w:r>
          </w:p>
        </w:tc>
        <w:tc>
          <w:tcPr>
            <w:tcW w:w="1450" w:type="dxa"/>
            <w:vAlign w:val="center"/>
          </w:tcPr>
          <w:p w:rsidR="00BF3BC9" w:rsidRPr="00A33714" w:rsidRDefault="00BF3BC9" w:rsidP="006972E8">
            <w:pPr>
              <w:jc w:val="center"/>
            </w:pPr>
            <w:r w:rsidRPr="00A33714">
              <w:t>3,46</w:t>
            </w:r>
          </w:p>
        </w:tc>
        <w:tc>
          <w:tcPr>
            <w:tcW w:w="1260" w:type="dxa"/>
            <w:vAlign w:val="center"/>
          </w:tcPr>
          <w:p w:rsidR="00BF3BC9" w:rsidRPr="00A33714" w:rsidRDefault="00BF3BC9" w:rsidP="006972E8">
            <w:pPr>
              <w:jc w:val="center"/>
            </w:pPr>
            <w:r w:rsidRPr="00A33714">
              <w:t>4,00</w:t>
            </w:r>
          </w:p>
        </w:tc>
      </w:tr>
      <w:tr w:rsidR="00BF3BC9" w:rsidRPr="00A33714" w:rsidTr="006972E8">
        <w:trPr>
          <w:jc w:val="center"/>
        </w:trPr>
        <w:tc>
          <w:tcPr>
            <w:tcW w:w="780" w:type="dxa"/>
            <w:vAlign w:val="center"/>
          </w:tcPr>
          <w:p w:rsidR="00BF3BC9" w:rsidRPr="00A33714" w:rsidRDefault="00BF3BC9" w:rsidP="006972E8">
            <w:pPr>
              <w:jc w:val="center"/>
            </w:pPr>
            <w:r w:rsidRPr="00A33714">
              <w:t>6.2</w:t>
            </w:r>
          </w:p>
        </w:tc>
        <w:tc>
          <w:tcPr>
            <w:tcW w:w="3721" w:type="dxa"/>
            <w:vAlign w:val="center"/>
          </w:tcPr>
          <w:p w:rsidR="00BF3BC9" w:rsidRPr="00A33714" w:rsidRDefault="00BF3BC9" w:rsidP="006972E8">
            <w:r w:rsidRPr="00A33714">
              <w:t>Объемы грузовых перевозок</w:t>
            </w:r>
          </w:p>
        </w:tc>
        <w:tc>
          <w:tcPr>
            <w:tcW w:w="1896" w:type="dxa"/>
            <w:vAlign w:val="center"/>
          </w:tcPr>
          <w:p w:rsidR="00BF3BC9" w:rsidRPr="00A33714" w:rsidRDefault="00BF3BC9" w:rsidP="006972E8">
            <w:pPr>
              <w:jc w:val="center"/>
            </w:pPr>
            <w:r w:rsidRPr="00A33714">
              <w:t>млн. тонн-километров</w:t>
            </w:r>
          </w:p>
        </w:tc>
        <w:tc>
          <w:tcPr>
            <w:tcW w:w="1450" w:type="dxa"/>
            <w:vAlign w:val="center"/>
          </w:tcPr>
          <w:p w:rsidR="00BF3BC9" w:rsidRPr="00A33714" w:rsidRDefault="00BF3BC9" w:rsidP="006972E8">
            <w:pPr>
              <w:jc w:val="center"/>
            </w:pPr>
            <w:r w:rsidRPr="00A33714">
              <w:t>7,80</w:t>
            </w:r>
          </w:p>
        </w:tc>
        <w:tc>
          <w:tcPr>
            <w:tcW w:w="1260" w:type="dxa"/>
            <w:vAlign w:val="center"/>
          </w:tcPr>
          <w:p w:rsidR="00BF3BC9" w:rsidRPr="00A33714" w:rsidRDefault="00BF3BC9" w:rsidP="006972E8">
            <w:pPr>
              <w:jc w:val="center"/>
            </w:pPr>
            <w:r w:rsidRPr="00A33714">
              <w:t>8,00</w:t>
            </w:r>
          </w:p>
        </w:tc>
      </w:tr>
      <w:tr w:rsidR="00BF3BC9" w:rsidRPr="00A33714" w:rsidTr="006972E8">
        <w:trPr>
          <w:jc w:val="center"/>
        </w:trPr>
        <w:tc>
          <w:tcPr>
            <w:tcW w:w="780" w:type="dxa"/>
            <w:vAlign w:val="center"/>
          </w:tcPr>
          <w:p w:rsidR="00BF3BC9" w:rsidRPr="00A33714" w:rsidRDefault="00BF3BC9" w:rsidP="006972E8">
            <w:pPr>
              <w:jc w:val="center"/>
            </w:pPr>
          </w:p>
        </w:tc>
        <w:tc>
          <w:tcPr>
            <w:tcW w:w="3721" w:type="dxa"/>
            <w:vAlign w:val="center"/>
          </w:tcPr>
          <w:p w:rsidR="00BF3BC9" w:rsidRPr="00A33714" w:rsidRDefault="00BF3BC9" w:rsidP="006972E8">
            <w:r w:rsidRPr="00A33714">
              <w:t>- автомобильным транспортом</w:t>
            </w:r>
          </w:p>
        </w:tc>
        <w:tc>
          <w:tcPr>
            <w:tcW w:w="1896" w:type="dxa"/>
            <w:vAlign w:val="center"/>
          </w:tcPr>
          <w:p w:rsidR="00BF3BC9" w:rsidRPr="00A33714" w:rsidRDefault="00BF3BC9" w:rsidP="006972E8">
            <w:pPr>
              <w:jc w:val="center"/>
            </w:pPr>
            <w:r w:rsidRPr="00A33714">
              <w:t>млн. тонн-километров</w:t>
            </w:r>
          </w:p>
        </w:tc>
        <w:tc>
          <w:tcPr>
            <w:tcW w:w="1450" w:type="dxa"/>
            <w:vAlign w:val="center"/>
          </w:tcPr>
          <w:p w:rsidR="00BF3BC9" w:rsidRPr="00A33714" w:rsidRDefault="00BF3BC9" w:rsidP="006972E8">
            <w:pPr>
              <w:jc w:val="center"/>
            </w:pPr>
            <w:r w:rsidRPr="00A33714">
              <w:t>7,80</w:t>
            </w:r>
          </w:p>
        </w:tc>
        <w:tc>
          <w:tcPr>
            <w:tcW w:w="1260" w:type="dxa"/>
            <w:vAlign w:val="center"/>
          </w:tcPr>
          <w:p w:rsidR="00BF3BC9" w:rsidRPr="00A33714" w:rsidRDefault="00BF3BC9" w:rsidP="006972E8">
            <w:pPr>
              <w:jc w:val="center"/>
            </w:pPr>
            <w:r w:rsidRPr="00A33714">
              <w:t>8,00</w:t>
            </w:r>
          </w:p>
        </w:tc>
      </w:tr>
      <w:tr w:rsidR="00BF3BC9" w:rsidRPr="00A33714" w:rsidTr="006972E8">
        <w:trPr>
          <w:jc w:val="center"/>
        </w:trPr>
        <w:tc>
          <w:tcPr>
            <w:tcW w:w="780" w:type="dxa"/>
            <w:vAlign w:val="center"/>
          </w:tcPr>
          <w:p w:rsidR="00BF3BC9" w:rsidRPr="00A33714" w:rsidRDefault="00BF3BC9" w:rsidP="006972E8">
            <w:pPr>
              <w:jc w:val="center"/>
            </w:pPr>
            <w:r w:rsidRPr="00A33714">
              <w:t>6.3</w:t>
            </w:r>
          </w:p>
        </w:tc>
        <w:tc>
          <w:tcPr>
            <w:tcW w:w="3721" w:type="dxa"/>
            <w:vAlign w:val="center"/>
          </w:tcPr>
          <w:p w:rsidR="00BF3BC9" w:rsidRPr="00A33714" w:rsidRDefault="00BF3BC9" w:rsidP="006972E8">
            <w:r w:rsidRPr="00A33714">
              <w:t>Плотность транспортной сети</w:t>
            </w:r>
          </w:p>
        </w:tc>
        <w:tc>
          <w:tcPr>
            <w:tcW w:w="1896" w:type="dxa"/>
            <w:vAlign w:val="center"/>
          </w:tcPr>
          <w:p w:rsidR="00BF3BC9" w:rsidRPr="00A33714" w:rsidRDefault="00BF3BC9" w:rsidP="006972E8">
            <w:pPr>
              <w:jc w:val="center"/>
            </w:pPr>
          </w:p>
        </w:tc>
        <w:tc>
          <w:tcPr>
            <w:tcW w:w="1450" w:type="dxa"/>
            <w:vAlign w:val="center"/>
          </w:tcPr>
          <w:p w:rsidR="00BF3BC9" w:rsidRPr="00A33714" w:rsidRDefault="00BF3BC9" w:rsidP="006972E8">
            <w:pPr>
              <w:jc w:val="center"/>
            </w:pPr>
          </w:p>
        </w:tc>
        <w:tc>
          <w:tcPr>
            <w:tcW w:w="1260" w:type="dxa"/>
            <w:vAlign w:val="center"/>
          </w:tcPr>
          <w:p w:rsidR="00BF3BC9" w:rsidRPr="00A33714" w:rsidRDefault="00BF3BC9" w:rsidP="006972E8">
            <w:pPr>
              <w:jc w:val="center"/>
            </w:pPr>
          </w:p>
        </w:tc>
      </w:tr>
      <w:tr w:rsidR="00BF3BC9" w:rsidRPr="00A33714" w:rsidTr="006972E8">
        <w:trPr>
          <w:jc w:val="center"/>
        </w:trPr>
        <w:tc>
          <w:tcPr>
            <w:tcW w:w="780" w:type="dxa"/>
            <w:vAlign w:val="center"/>
          </w:tcPr>
          <w:p w:rsidR="00BF3BC9" w:rsidRPr="00A33714" w:rsidRDefault="00BF3BC9" w:rsidP="006972E8">
            <w:pPr>
              <w:jc w:val="center"/>
            </w:pPr>
          </w:p>
        </w:tc>
        <w:tc>
          <w:tcPr>
            <w:tcW w:w="3721" w:type="dxa"/>
            <w:vAlign w:val="center"/>
          </w:tcPr>
          <w:p w:rsidR="00BF3BC9" w:rsidRPr="00A33714" w:rsidRDefault="00BF3BC9" w:rsidP="006972E8">
            <w:r w:rsidRPr="00A33714">
              <w:t>- автомобильной</w:t>
            </w:r>
          </w:p>
        </w:tc>
        <w:tc>
          <w:tcPr>
            <w:tcW w:w="1896" w:type="dxa"/>
            <w:vAlign w:val="center"/>
          </w:tcPr>
          <w:p w:rsidR="00BF3BC9" w:rsidRPr="00A33714" w:rsidRDefault="00BF3BC9" w:rsidP="006972E8">
            <w:pPr>
              <w:jc w:val="center"/>
            </w:pPr>
            <w:r w:rsidRPr="00A33714">
              <w:t>км/100 кв.км</w:t>
            </w:r>
          </w:p>
        </w:tc>
        <w:tc>
          <w:tcPr>
            <w:tcW w:w="1450" w:type="dxa"/>
            <w:vAlign w:val="center"/>
          </w:tcPr>
          <w:p w:rsidR="00BF3BC9" w:rsidRPr="00A33714" w:rsidRDefault="00BF3BC9" w:rsidP="006972E8">
            <w:pPr>
              <w:jc w:val="center"/>
            </w:pPr>
            <w:r w:rsidRPr="00A33714">
              <w:t>58,4</w:t>
            </w:r>
          </w:p>
        </w:tc>
        <w:tc>
          <w:tcPr>
            <w:tcW w:w="1260" w:type="dxa"/>
            <w:vAlign w:val="center"/>
          </w:tcPr>
          <w:p w:rsidR="00BF3BC9" w:rsidRPr="00A33714" w:rsidRDefault="00BF3BC9" w:rsidP="006972E8">
            <w:pPr>
              <w:jc w:val="center"/>
            </w:pPr>
            <w:r w:rsidRPr="00A33714">
              <w:t>59,9</w:t>
            </w:r>
          </w:p>
        </w:tc>
      </w:tr>
      <w:tr w:rsidR="00BF3BC9" w:rsidRPr="00A33714" w:rsidTr="006972E8">
        <w:trPr>
          <w:jc w:val="center"/>
        </w:trPr>
        <w:tc>
          <w:tcPr>
            <w:tcW w:w="780" w:type="dxa"/>
            <w:vAlign w:val="center"/>
          </w:tcPr>
          <w:p w:rsidR="00BF3BC9" w:rsidRPr="00A33714" w:rsidRDefault="00BF3BC9" w:rsidP="006972E8">
            <w:pPr>
              <w:jc w:val="center"/>
            </w:pPr>
            <w:r w:rsidRPr="00A33714">
              <w:t>6.4</w:t>
            </w:r>
          </w:p>
        </w:tc>
        <w:tc>
          <w:tcPr>
            <w:tcW w:w="3721" w:type="dxa"/>
          </w:tcPr>
          <w:p w:rsidR="00BF3BC9" w:rsidRPr="00A33714" w:rsidRDefault="00BF3BC9" w:rsidP="006972E8">
            <w:r w:rsidRPr="00A33714">
              <w:t>Протяженность автомобильных дорог общего пользования всего</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549,0</w:t>
            </w:r>
          </w:p>
        </w:tc>
        <w:tc>
          <w:tcPr>
            <w:tcW w:w="1260" w:type="dxa"/>
            <w:vAlign w:val="center"/>
          </w:tcPr>
          <w:p w:rsidR="00BF3BC9" w:rsidRPr="00A33714" w:rsidRDefault="00BF3BC9" w:rsidP="006972E8">
            <w:pPr>
              <w:jc w:val="center"/>
            </w:pPr>
            <w:r w:rsidRPr="00A33714">
              <w:t>563,0</w:t>
            </w:r>
          </w:p>
        </w:tc>
      </w:tr>
      <w:tr w:rsidR="00BF3BC9" w:rsidRPr="00A33714" w:rsidTr="006972E8">
        <w:trPr>
          <w:jc w:val="center"/>
        </w:trPr>
        <w:tc>
          <w:tcPr>
            <w:tcW w:w="780" w:type="dxa"/>
          </w:tcPr>
          <w:p w:rsidR="00BF3BC9" w:rsidRPr="00A33714" w:rsidRDefault="00BF3BC9" w:rsidP="006972E8">
            <w:pPr>
              <w:jc w:val="center"/>
            </w:pPr>
          </w:p>
        </w:tc>
        <w:tc>
          <w:tcPr>
            <w:tcW w:w="3721" w:type="dxa"/>
          </w:tcPr>
          <w:p w:rsidR="00BF3BC9" w:rsidRPr="00A33714" w:rsidRDefault="00BF3BC9" w:rsidP="006972E8">
            <w:r w:rsidRPr="00A33714">
              <w:t>в том числе:</w:t>
            </w:r>
          </w:p>
        </w:tc>
        <w:tc>
          <w:tcPr>
            <w:tcW w:w="1896" w:type="dxa"/>
            <w:vAlign w:val="center"/>
          </w:tcPr>
          <w:p w:rsidR="00BF3BC9" w:rsidRPr="00A33714" w:rsidRDefault="00BF3BC9" w:rsidP="006972E8">
            <w:pPr>
              <w:jc w:val="center"/>
            </w:pPr>
          </w:p>
        </w:tc>
        <w:tc>
          <w:tcPr>
            <w:tcW w:w="1450" w:type="dxa"/>
            <w:vAlign w:val="center"/>
          </w:tcPr>
          <w:p w:rsidR="00BF3BC9" w:rsidRPr="00A33714" w:rsidRDefault="00BF3BC9" w:rsidP="006972E8">
            <w:pPr>
              <w:jc w:val="center"/>
            </w:pPr>
          </w:p>
        </w:tc>
        <w:tc>
          <w:tcPr>
            <w:tcW w:w="1260" w:type="dxa"/>
            <w:vAlign w:val="center"/>
          </w:tcPr>
          <w:p w:rsidR="00BF3BC9" w:rsidRPr="00A33714" w:rsidRDefault="00BF3BC9" w:rsidP="006972E8">
            <w:pPr>
              <w:jc w:val="center"/>
            </w:pPr>
          </w:p>
        </w:tc>
      </w:tr>
      <w:tr w:rsidR="00BF3BC9" w:rsidRPr="00A33714" w:rsidTr="006972E8">
        <w:trPr>
          <w:jc w:val="center"/>
        </w:trPr>
        <w:tc>
          <w:tcPr>
            <w:tcW w:w="780" w:type="dxa"/>
          </w:tcPr>
          <w:p w:rsidR="00BF3BC9" w:rsidRPr="00A33714" w:rsidRDefault="00BF3BC9" w:rsidP="006972E8">
            <w:pPr>
              <w:jc w:val="center"/>
            </w:pPr>
          </w:p>
        </w:tc>
        <w:tc>
          <w:tcPr>
            <w:tcW w:w="3721" w:type="dxa"/>
          </w:tcPr>
          <w:p w:rsidR="00BF3BC9" w:rsidRPr="00A33714" w:rsidRDefault="00BF3BC9" w:rsidP="006972E8">
            <w:pPr>
              <w:rPr>
                <w:highlight w:val="yellow"/>
              </w:rPr>
            </w:pPr>
            <w:r w:rsidRPr="00A33714">
              <w:t>- федерального значения</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29,3</w:t>
            </w:r>
          </w:p>
        </w:tc>
        <w:tc>
          <w:tcPr>
            <w:tcW w:w="1260" w:type="dxa"/>
            <w:vAlign w:val="center"/>
          </w:tcPr>
          <w:p w:rsidR="00BF3BC9" w:rsidRPr="00A33714" w:rsidRDefault="00BF3BC9" w:rsidP="006972E8">
            <w:pPr>
              <w:jc w:val="center"/>
            </w:pPr>
            <w:r w:rsidRPr="00A33714">
              <w:t>43,3</w:t>
            </w:r>
          </w:p>
        </w:tc>
      </w:tr>
      <w:tr w:rsidR="00BF3BC9" w:rsidRPr="00A33714" w:rsidTr="006972E8">
        <w:trPr>
          <w:jc w:val="center"/>
        </w:trPr>
        <w:tc>
          <w:tcPr>
            <w:tcW w:w="780" w:type="dxa"/>
          </w:tcPr>
          <w:p w:rsidR="00BF3BC9" w:rsidRPr="00A33714" w:rsidRDefault="00BF3BC9" w:rsidP="006972E8">
            <w:pPr>
              <w:jc w:val="center"/>
            </w:pPr>
          </w:p>
        </w:tc>
        <w:tc>
          <w:tcPr>
            <w:tcW w:w="3721" w:type="dxa"/>
          </w:tcPr>
          <w:p w:rsidR="00BF3BC9" w:rsidRPr="00A33714" w:rsidRDefault="00BF3BC9" w:rsidP="006972E8">
            <w:pPr>
              <w:rPr>
                <w:highlight w:val="yellow"/>
              </w:rPr>
            </w:pPr>
            <w:r w:rsidRPr="00A33714">
              <w:t>- территориального значения</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185,9</w:t>
            </w:r>
          </w:p>
        </w:tc>
        <w:tc>
          <w:tcPr>
            <w:tcW w:w="1260" w:type="dxa"/>
            <w:vAlign w:val="center"/>
          </w:tcPr>
          <w:p w:rsidR="00BF3BC9" w:rsidRPr="00A33714" w:rsidRDefault="00BF3BC9" w:rsidP="006972E8">
            <w:pPr>
              <w:jc w:val="center"/>
            </w:pPr>
            <w:r w:rsidRPr="00A33714">
              <w:t>185,9</w:t>
            </w:r>
          </w:p>
        </w:tc>
      </w:tr>
      <w:tr w:rsidR="00BF3BC9" w:rsidRPr="00A33714" w:rsidTr="006972E8">
        <w:trPr>
          <w:jc w:val="center"/>
        </w:trPr>
        <w:tc>
          <w:tcPr>
            <w:tcW w:w="780" w:type="dxa"/>
          </w:tcPr>
          <w:p w:rsidR="00BF3BC9" w:rsidRPr="00A33714" w:rsidRDefault="00BF3BC9" w:rsidP="006972E8">
            <w:pPr>
              <w:jc w:val="center"/>
            </w:pPr>
          </w:p>
        </w:tc>
        <w:tc>
          <w:tcPr>
            <w:tcW w:w="3721" w:type="dxa"/>
          </w:tcPr>
          <w:p w:rsidR="00BF3BC9" w:rsidRPr="00A33714" w:rsidRDefault="00BF3BC9" w:rsidP="006972E8">
            <w:pPr>
              <w:rPr>
                <w:highlight w:val="yellow"/>
              </w:rPr>
            </w:pPr>
            <w:r w:rsidRPr="00A33714">
              <w:t>- муниципального значения</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333,8</w:t>
            </w:r>
          </w:p>
        </w:tc>
        <w:tc>
          <w:tcPr>
            <w:tcW w:w="1260" w:type="dxa"/>
            <w:vAlign w:val="center"/>
          </w:tcPr>
          <w:p w:rsidR="00BF3BC9" w:rsidRPr="00A33714" w:rsidRDefault="00BF3BC9" w:rsidP="006972E8">
            <w:pPr>
              <w:jc w:val="center"/>
            </w:pPr>
            <w:r w:rsidRPr="00A33714">
              <w:t>333,8</w:t>
            </w:r>
          </w:p>
        </w:tc>
      </w:tr>
      <w:tr w:rsidR="00BF3BC9" w:rsidRPr="00A33714" w:rsidTr="006972E8">
        <w:trPr>
          <w:jc w:val="center"/>
        </w:trPr>
        <w:tc>
          <w:tcPr>
            <w:tcW w:w="780" w:type="dxa"/>
            <w:vMerge w:val="restart"/>
            <w:vAlign w:val="center"/>
          </w:tcPr>
          <w:p w:rsidR="00BF3BC9" w:rsidRPr="00A33714" w:rsidRDefault="00BF3BC9" w:rsidP="006972E8">
            <w:pPr>
              <w:jc w:val="center"/>
            </w:pPr>
            <w:r w:rsidRPr="00A33714">
              <w:t>6.5</w:t>
            </w:r>
          </w:p>
        </w:tc>
        <w:tc>
          <w:tcPr>
            <w:tcW w:w="3721" w:type="dxa"/>
            <w:vMerge w:val="restart"/>
            <w:vAlign w:val="center"/>
          </w:tcPr>
          <w:p w:rsidR="00BF3BC9" w:rsidRPr="00A33714" w:rsidRDefault="00BF3BC9" w:rsidP="006972E8">
            <w:r w:rsidRPr="00A33714">
              <w:t>Из общего количества автомобильных дорог с твердым покрытием</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418,3</w:t>
            </w:r>
          </w:p>
        </w:tc>
        <w:tc>
          <w:tcPr>
            <w:tcW w:w="1260" w:type="dxa"/>
            <w:vAlign w:val="center"/>
          </w:tcPr>
          <w:p w:rsidR="00BF3BC9" w:rsidRPr="00A33714" w:rsidRDefault="00BF3BC9" w:rsidP="006972E8">
            <w:pPr>
              <w:jc w:val="center"/>
            </w:pPr>
            <w:r w:rsidRPr="00A33714">
              <w:t>432,3</w:t>
            </w:r>
          </w:p>
        </w:tc>
      </w:tr>
      <w:tr w:rsidR="00BF3BC9" w:rsidRPr="00A33714" w:rsidTr="006972E8">
        <w:trPr>
          <w:jc w:val="center"/>
        </w:trPr>
        <w:tc>
          <w:tcPr>
            <w:tcW w:w="780" w:type="dxa"/>
            <w:vMerge/>
            <w:vAlign w:val="center"/>
          </w:tcPr>
          <w:p w:rsidR="00BF3BC9" w:rsidRPr="00A33714" w:rsidRDefault="00BF3BC9" w:rsidP="006972E8">
            <w:pPr>
              <w:jc w:val="center"/>
            </w:pPr>
          </w:p>
        </w:tc>
        <w:tc>
          <w:tcPr>
            <w:tcW w:w="3721" w:type="dxa"/>
            <w:vMerge/>
            <w:vAlign w:val="center"/>
          </w:tcPr>
          <w:p w:rsidR="00BF3BC9" w:rsidRPr="00A33714" w:rsidRDefault="00BF3BC9" w:rsidP="006972E8"/>
        </w:tc>
        <w:tc>
          <w:tcPr>
            <w:tcW w:w="1896" w:type="dxa"/>
            <w:vAlign w:val="center"/>
          </w:tcPr>
          <w:p w:rsidR="00BF3BC9" w:rsidRPr="00A33714" w:rsidRDefault="00BF3BC9" w:rsidP="006972E8">
            <w:pPr>
              <w:jc w:val="center"/>
            </w:pPr>
            <w:r w:rsidRPr="00A33714">
              <w:t>%</w:t>
            </w:r>
          </w:p>
        </w:tc>
        <w:tc>
          <w:tcPr>
            <w:tcW w:w="1450" w:type="dxa"/>
            <w:vAlign w:val="center"/>
          </w:tcPr>
          <w:p w:rsidR="00BF3BC9" w:rsidRPr="00A33714" w:rsidRDefault="00BF3BC9" w:rsidP="006972E8">
            <w:pPr>
              <w:jc w:val="center"/>
            </w:pPr>
            <w:r w:rsidRPr="00A33714">
              <w:t>76,2</w:t>
            </w:r>
          </w:p>
        </w:tc>
        <w:tc>
          <w:tcPr>
            <w:tcW w:w="1260" w:type="dxa"/>
            <w:vAlign w:val="center"/>
          </w:tcPr>
          <w:p w:rsidR="00BF3BC9" w:rsidRPr="00A33714" w:rsidRDefault="00BF3BC9" w:rsidP="006972E8">
            <w:pPr>
              <w:jc w:val="center"/>
            </w:pPr>
            <w:r w:rsidRPr="00A33714">
              <w:t>76,9</w:t>
            </w:r>
          </w:p>
        </w:tc>
      </w:tr>
      <w:tr w:rsidR="00BF3BC9" w:rsidRPr="00A33714" w:rsidTr="006972E8">
        <w:trPr>
          <w:jc w:val="center"/>
        </w:trPr>
        <w:tc>
          <w:tcPr>
            <w:tcW w:w="780" w:type="dxa"/>
            <w:vAlign w:val="center"/>
          </w:tcPr>
          <w:p w:rsidR="00BF3BC9" w:rsidRPr="00A33714" w:rsidRDefault="00BF3BC9" w:rsidP="006972E8">
            <w:pPr>
              <w:jc w:val="center"/>
            </w:pPr>
            <w:r w:rsidRPr="00A33714">
              <w:t>6.6</w:t>
            </w:r>
          </w:p>
        </w:tc>
        <w:tc>
          <w:tcPr>
            <w:tcW w:w="3721" w:type="dxa"/>
            <w:vAlign w:val="center"/>
          </w:tcPr>
          <w:p w:rsidR="00BF3BC9" w:rsidRPr="00A33714" w:rsidRDefault="00BF3BC9" w:rsidP="006972E8">
            <w:r w:rsidRPr="00A33714">
              <w:t>Обеспеченность населе</w:t>
            </w:r>
            <w:r w:rsidRPr="00A33714">
              <w:softHyphen/>
              <w:t>ния индивидуальными легковыми автомобилями (на 1000 жителей)</w:t>
            </w:r>
          </w:p>
        </w:tc>
        <w:tc>
          <w:tcPr>
            <w:tcW w:w="1896" w:type="dxa"/>
            <w:vAlign w:val="center"/>
          </w:tcPr>
          <w:p w:rsidR="00BF3BC9" w:rsidRPr="00A33714" w:rsidRDefault="00BF3BC9" w:rsidP="006972E8">
            <w:pPr>
              <w:jc w:val="center"/>
            </w:pPr>
            <w:r w:rsidRPr="00A33714">
              <w:t>автомобилей</w:t>
            </w:r>
          </w:p>
        </w:tc>
        <w:tc>
          <w:tcPr>
            <w:tcW w:w="1450" w:type="dxa"/>
            <w:vAlign w:val="center"/>
          </w:tcPr>
          <w:p w:rsidR="00BF3BC9" w:rsidRPr="00A33714" w:rsidRDefault="00BF3BC9" w:rsidP="006972E8">
            <w:pPr>
              <w:jc w:val="center"/>
            </w:pPr>
            <w:r w:rsidRPr="00A33714">
              <w:t>273,6</w:t>
            </w:r>
          </w:p>
        </w:tc>
        <w:tc>
          <w:tcPr>
            <w:tcW w:w="1260" w:type="dxa"/>
            <w:vAlign w:val="center"/>
          </w:tcPr>
          <w:p w:rsidR="00BF3BC9" w:rsidRPr="00A33714" w:rsidRDefault="00BF3BC9" w:rsidP="006972E8">
            <w:pPr>
              <w:jc w:val="center"/>
            </w:pPr>
            <w:r w:rsidRPr="00A33714">
              <w:t>320,0</w:t>
            </w:r>
          </w:p>
        </w:tc>
      </w:tr>
      <w:tr w:rsidR="00BF3BC9" w:rsidRPr="00A33714" w:rsidTr="006972E8">
        <w:trPr>
          <w:jc w:val="center"/>
        </w:trPr>
        <w:tc>
          <w:tcPr>
            <w:tcW w:w="780" w:type="dxa"/>
            <w:vAlign w:val="center"/>
          </w:tcPr>
          <w:p w:rsidR="00BF3BC9" w:rsidRPr="00A33714" w:rsidRDefault="00BF3BC9" w:rsidP="006972E8">
            <w:pPr>
              <w:jc w:val="center"/>
            </w:pPr>
            <w:r w:rsidRPr="00A33714">
              <w:t>6.7</w:t>
            </w:r>
          </w:p>
        </w:tc>
        <w:tc>
          <w:tcPr>
            <w:tcW w:w="3721" w:type="dxa"/>
            <w:vAlign w:val="center"/>
          </w:tcPr>
          <w:p w:rsidR="00BF3BC9" w:rsidRPr="00A33714" w:rsidRDefault="00BF3BC9" w:rsidP="006972E8">
            <w:r w:rsidRPr="00A33714">
              <w:t>Трубопроводный транспорт</w:t>
            </w:r>
          </w:p>
        </w:tc>
        <w:tc>
          <w:tcPr>
            <w:tcW w:w="1896" w:type="dxa"/>
            <w:vAlign w:val="center"/>
          </w:tcPr>
          <w:p w:rsidR="00BF3BC9" w:rsidRPr="00A33714" w:rsidRDefault="00BF3BC9" w:rsidP="006972E8">
            <w:pPr>
              <w:jc w:val="center"/>
            </w:pPr>
          </w:p>
        </w:tc>
        <w:tc>
          <w:tcPr>
            <w:tcW w:w="1450" w:type="dxa"/>
            <w:vAlign w:val="center"/>
          </w:tcPr>
          <w:p w:rsidR="00BF3BC9" w:rsidRPr="00A33714" w:rsidRDefault="00BF3BC9" w:rsidP="006972E8">
            <w:pPr>
              <w:jc w:val="center"/>
            </w:pPr>
          </w:p>
        </w:tc>
        <w:tc>
          <w:tcPr>
            <w:tcW w:w="1260" w:type="dxa"/>
            <w:vAlign w:val="center"/>
          </w:tcPr>
          <w:p w:rsidR="00BF3BC9" w:rsidRPr="00A33714" w:rsidRDefault="00BF3BC9" w:rsidP="006972E8">
            <w:pPr>
              <w:jc w:val="center"/>
            </w:pPr>
          </w:p>
        </w:tc>
      </w:tr>
      <w:tr w:rsidR="00BF3BC9" w:rsidRPr="00A33714" w:rsidTr="006972E8">
        <w:trPr>
          <w:jc w:val="center"/>
        </w:trPr>
        <w:tc>
          <w:tcPr>
            <w:tcW w:w="780" w:type="dxa"/>
            <w:vAlign w:val="center"/>
          </w:tcPr>
          <w:p w:rsidR="00BF3BC9" w:rsidRPr="00A33714" w:rsidRDefault="00BF3BC9" w:rsidP="006972E8">
            <w:pPr>
              <w:jc w:val="center"/>
            </w:pPr>
          </w:p>
        </w:tc>
        <w:tc>
          <w:tcPr>
            <w:tcW w:w="3721" w:type="dxa"/>
            <w:vAlign w:val="center"/>
          </w:tcPr>
          <w:p w:rsidR="00BF3BC9" w:rsidRPr="00A33714" w:rsidRDefault="00BF3BC9" w:rsidP="006972E8">
            <w:r w:rsidRPr="00A33714">
              <w:t>- протяженность газового трубопровода</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16,6</w:t>
            </w:r>
          </w:p>
        </w:tc>
        <w:tc>
          <w:tcPr>
            <w:tcW w:w="1260" w:type="dxa"/>
            <w:vAlign w:val="center"/>
          </w:tcPr>
          <w:p w:rsidR="00BF3BC9" w:rsidRPr="00A33714" w:rsidRDefault="00BF3BC9" w:rsidP="006972E8">
            <w:pPr>
              <w:jc w:val="center"/>
            </w:pPr>
            <w:r w:rsidRPr="00A33714">
              <w:t>16,6</w:t>
            </w:r>
          </w:p>
        </w:tc>
      </w:tr>
      <w:tr w:rsidR="00BF3BC9" w:rsidRPr="00A33714" w:rsidTr="006972E8">
        <w:trPr>
          <w:jc w:val="center"/>
        </w:trPr>
        <w:tc>
          <w:tcPr>
            <w:tcW w:w="780" w:type="dxa"/>
            <w:vAlign w:val="center"/>
          </w:tcPr>
          <w:p w:rsidR="00BF3BC9" w:rsidRPr="00A33714" w:rsidRDefault="00BF3BC9" w:rsidP="006972E8">
            <w:pPr>
              <w:jc w:val="center"/>
            </w:pPr>
          </w:p>
        </w:tc>
        <w:tc>
          <w:tcPr>
            <w:tcW w:w="3721" w:type="dxa"/>
            <w:vAlign w:val="center"/>
          </w:tcPr>
          <w:p w:rsidR="00BF3BC9" w:rsidRPr="00A33714" w:rsidRDefault="00BF3BC9" w:rsidP="006972E8">
            <w:r w:rsidRPr="00A33714">
              <w:t>- протяженность нефтепродуктопроводов</w:t>
            </w:r>
          </w:p>
        </w:tc>
        <w:tc>
          <w:tcPr>
            <w:tcW w:w="1896" w:type="dxa"/>
            <w:vAlign w:val="center"/>
          </w:tcPr>
          <w:p w:rsidR="00BF3BC9" w:rsidRPr="00A33714" w:rsidRDefault="00BF3BC9" w:rsidP="006972E8">
            <w:pPr>
              <w:jc w:val="center"/>
            </w:pPr>
            <w:r w:rsidRPr="00A33714">
              <w:t>км</w:t>
            </w:r>
          </w:p>
        </w:tc>
        <w:tc>
          <w:tcPr>
            <w:tcW w:w="1450" w:type="dxa"/>
            <w:vAlign w:val="center"/>
          </w:tcPr>
          <w:p w:rsidR="00BF3BC9" w:rsidRPr="00A33714" w:rsidRDefault="00BF3BC9" w:rsidP="006972E8">
            <w:pPr>
              <w:jc w:val="center"/>
            </w:pPr>
            <w:r w:rsidRPr="00A33714">
              <w:t>46,7</w:t>
            </w:r>
          </w:p>
        </w:tc>
        <w:tc>
          <w:tcPr>
            <w:tcW w:w="1260" w:type="dxa"/>
            <w:vAlign w:val="center"/>
          </w:tcPr>
          <w:p w:rsidR="00BF3BC9" w:rsidRPr="00A33714" w:rsidRDefault="00BF3BC9" w:rsidP="006972E8">
            <w:pPr>
              <w:jc w:val="center"/>
            </w:pPr>
            <w:r w:rsidRPr="00A33714">
              <w:t>46,7</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pStyle w:val="S"/>
              <w:spacing w:before="40" w:line="240" w:lineRule="auto"/>
              <w:rPr>
                <w:b/>
                <w:lang w:val="en-US"/>
              </w:rPr>
            </w:pPr>
            <w:r w:rsidRPr="00A33714">
              <w:rPr>
                <w:b/>
                <w:lang w:val="en-US"/>
              </w:rPr>
              <w:t>VII</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pStyle w:val="S"/>
              <w:spacing w:before="40" w:line="240" w:lineRule="auto"/>
              <w:jc w:val="left"/>
              <w:rPr>
                <w:b/>
              </w:rPr>
            </w:pPr>
            <w:r w:rsidRPr="00A33714">
              <w:rPr>
                <w:b/>
              </w:rPr>
              <w:t>ИНЖЕНЕРНАЯ ИНФРАСТРУКТУРА</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pStyle w:val="S"/>
              <w:spacing w:before="40" w:line="240" w:lineRule="auto"/>
              <w:rPr>
                <w:b/>
              </w:rP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pStyle w:val="S"/>
              <w:spacing w:before="40" w:line="240" w:lineRule="auto"/>
              <w:rPr>
                <w:b/>
              </w:rP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pStyle w:val="S"/>
              <w:spacing w:before="40" w:line="240" w:lineRule="auto"/>
              <w:rPr>
                <w:b/>
              </w:rP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Водоснабжение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7.1.1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Водопотребление – всего:</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w:t>
            </w:r>
            <w:r w:rsidRPr="00A33714">
              <w:rPr>
                <w:vertAlign w:val="superscript"/>
              </w:rPr>
              <w:t>3</w:t>
            </w:r>
            <w:r w:rsidRPr="00A33714">
              <w:t>/сут</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2599,61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color w:val="000000"/>
              </w:rPr>
              <w:t>6452,19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
                <w:bCs/>
              </w:rP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434"/>
              <w:jc w:val="both"/>
            </w:pPr>
            <w:r w:rsidRPr="00A33714">
              <w:t>на хозяйственно-питьевые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2599,61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color w:val="000000"/>
              </w:rPr>
              <w:t>6452,19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434"/>
              <w:jc w:val="both"/>
            </w:pPr>
            <w:r w:rsidRPr="00A33714">
              <w:t>на производственные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7.1.2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Вторичное использование воды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7.1.3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Производительность водозаборных сооружений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w:t>
            </w:r>
            <w:r w:rsidRPr="00A33714">
              <w:rPr>
                <w:vertAlign w:val="superscript"/>
              </w:rPr>
              <w:t>3</w:t>
            </w:r>
            <w:r w:rsidRPr="00A33714">
              <w:t>/сут</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3200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6500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 водозаборов подземных вод</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7.1.4</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Среднесуточное водопотребление на 1 чел.</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л/сут на чел.</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319</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319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 на хозяйственно-питьевые нужды</w:t>
            </w:r>
          </w:p>
        </w:tc>
        <w:tc>
          <w:tcPr>
            <w:tcW w:w="1896"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319</w:t>
            </w:r>
          </w:p>
        </w:tc>
        <w:tc>
          <w:tcPr>
            <w:tcW w:w="126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319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7.1.5</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rPr>
                <w:highlight w:val="lightGray"/>
              </w:rPr>
            </w:pPr>
            <w:r w:rsidRPr="00A33714">
              <w:rPr>
                <w:highlight w:val="lightGray"/>
              </w:rPr>
              <w:t>Протяженность сетей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км</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360,3</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560.0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Канализация</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7.2.1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Общее поступление сточных вод - всего</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w:t>
            </w:r>
            <w:r w:rsidRPr="00A33714">
              <w:rPr>
                <w:vertAlign w:val="superscript"/>
              </w:rPr>
              <w:t>3</w:t>
            </w:r>
            <w:r w:rsidRPr="00A33714">
              <w:t>/сут</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656,88</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1951</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254"/>
              <w:jc w:val="both"/>
            </w:pPr>
            <w:r w:rsidRPr="00A33714">
              <w:t>хозяйственно-бытовые сточные воды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5730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color w:val="000000"/>
              </w:rPr>
              <w:t>5462,59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254"/>
              <w:jc w:val="both"/>
            </w:pPr>
            <w:r w:rsidRPr="00A33714">
              <w:t>производственные сточные воды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7.2.2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Производительность очистных сооружений канализации</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3600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5200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7.2.3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Протяженность сетей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км</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3,14</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36,2</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Энергоснабжение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7.3.1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Потребность в электроэнергии - всего</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млн. кВт·ч/год</w:t>
            </w:r>
          </w:p>
        </w:tc>
        <w:tc>
          <w:tcPr>
            <w:tcW w:w="145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32,66</w:t>
            </w:r>
          </w:p>
        </w:tc>
        <w:tc>
          <w:tcPr>
            <w:tcW w:w="126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44,66</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614"/>
              <w:jc w:val="both"/>
            </w:pPr>
            <w:r w:rsidRPr="00A33714">
              <w:t>на производственные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3,24</w:t>
            </w:r>
          </w:p>
        </w:tc>
        <w:tc>
          <w:tcPr>
            <w:tcW w:w="126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4,79</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614"/>
              <w:jc w:val="both"/>
            </w:pPr>
            <w:r w:rsidRPr="00A33714">
              <w:t>на коммунально-бытовые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29,42</w:t>
            </w:r>
          </w:p>
        </w:tc>
        <w:tc>
          <w:tcPr>
            <w:tcW w:w="1260" w:type="dxa"/>
            <w:tcBorders>
              <w:top w:val="single" w:sz="4" w:space="0" w:color="auto"/>
              <w:left w:val="single" w:sz="4" w:space="0" w:color="auto"/>
              <w:bottom w:val="single" w:sz="4" w:space="0" w:color="auto"/>
              <w:right w:val="single" w:sz="4" w:space="0" w:color="auto"/>
            </w:tcBorders>
            <w:vAlign w:val="bottom"/>
          </w:tcPr>
          <w:p w:rsidR="00BF3BC9" w:rsidRPr="00A33714" w:rsidRDefault="00BF3BC9" w:rsidP="006972E8">
            <w:pPr>
              <w:autoSpaceDE w:val="0"/>
              <w:autoSpaceDN w:val="0"/>
              <w:adjustRightInd w:val="0"/>
              <w:jc w:val="center"/>
            </w:pPr>
            <w:r w:rsidRPr="00A33714">
              <w:t>39,88</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7.3.2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Потребление электроэнергии на 1 чел. в год</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кВт·ч</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1430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2002</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 на коммунально-бытовые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1430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2002</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7.3.3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Источники покрытия электронагрузок</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МВА</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80</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110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7.3.4</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Протяженность сетей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км</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94,5</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115</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7.4</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Теплоснабжение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7.4.1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Потребление тепла</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Гкал/год</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jc w:val="center"/>
            </w:pPr>
            <w:r w:rsidRPr="00A33714">
              <w:rPr>
                <w:color w:val="000000"/>
              </w:rPr>
              <w:t>30711,1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color w:val="000000"/>
              </w:rPr>
              <w:t>28431,6</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 на коммунально-бытовые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jc w:val="center"/>
            </w:pPr>
            <w:r w:rsidRPr="00A33714">
              <w:rPr>
                <w:color w:val="000000"/>
              </w:rPr>
              <w:t>30711,1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color w:val="000000"/>
              </w:rPr>
              <w:t>28431,6</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7.4.2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Производительность централизованных источников теплоснабжения - всего</w:t>
            </w:r>
          </w:p>
        </w:tc>
        <w:tc>
          <w:tcPr>
            <w:tcW w:w="1896"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Гкал/ч</w:t>
            </w:r>
          </w:p>
        </w:tc>
        <w:tc>
          <w:tcPr>
            <w:tcW w:w="145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7.4.3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Производительность локальных источников теплоснабжения</w:t>
            </w:r>
          </w:p>
        </w:tc>
        <w:tc>
          <w:tcPr>
            <w:tcW w:w="1896"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7.4.4</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Протяженность сетей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км</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2,01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2,01</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7.5</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Газоснабжение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7.5.1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Удельный вес газа в топливном балансе города, другого поселения</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78</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95</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7.5.2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Потребление газа - всего</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млн. м</w:t>
            </w:r>
            <w:r w:rsidRPr="00A33714">
              <w:rPr>
                <w:vertAlign w:val="superscript"/>
              </w:rPr>
              <w:t>3</w:t>
            </w:r>
            <w:r w:rsidRPr="00A33714">
              <w:t>/год</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rFonts w:eastAsia="TimesNewRomanPSMT"/>
                <w:color w:val="000000"/>
                <w:lang w:eastAsia="en-US"/>
              </w:rPr>
              <w:t>38,766</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44,217</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В том числе:</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254"/>
              <w:jc w:val="both"/>
            </w:pPr>
            <w:r w:rsidRPr="00A33714">
              <w:t>на коммунально-бытовые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rPr>
                <w:rFonts w:eastAsia="TimesNewRomanPSMT"/>
                <w:color w:val="000000"/>
                <w:lang w:eastAsia="en-US"/>
              </w:rPr>
              <w:t>38,766</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44,217</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rPr>
                <w:bCs/>
              </w:rPr>
            </w:pP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ind w:left="254"/>
              <w:jc w:val="both"/>
            </w:pPr>
            <w:r w:rsidRPr="00A33714">
              <w:t>на производственные нужды</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7.5.3</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Источники подачи газа</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highlight w:val="lightGray"/>
              </w:rPr>
            </w:pPr>
            <w:r w:rsidRPr="00A33714">
              <w:rPr>
                <w:bCs/>
                <w:highlight w:val="lightGray"/>
              </w:rPr>
              <w:t>7.5.4</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rPr>
                <w:highlight w:val="lightGray"/>
              </w:rPr>
            </w:pPr>
            <w:r w:rsidRPr="00A33714">
              <w:rPr>
                <w:highlight w:val="lightGray"/>
              </w:rPr>
              <w:t>Протяженность сетей</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км</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258,88</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highlight w:val="lightGray"/>
              </w:rPr>
            </w:pPr>
            <w:r w:rsidRPr="00A33714">
              <w:rPr>
                <w:highlight w:val="lightGray"/>
              </w:rPr>
              <w:t>404,6</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7.6</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Связь</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7.6.1</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Охват населения телевизионным вещанием</w:t>
            </w:r>
          </w:p>
        </w:tc>
        <w:tc>
          <w:tcPr>
            <w:tcW w:w="1896"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 населения</w:t>
            </w:r>
          </w:p>
        </w:tc>
        <w:tc>
          <w:tcPr>
            <w:tcW w:w="145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91</w:t>
            </w:r>
          </w:p>
        </w:tc>
        <w:tc>
          <w:tcPr>
            <w:tcW w:w="126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pPr>
            <w:r w:rsidRPr="00A33714">
              <w:t>100</w:t>
            </w:r>
          </w:p>
        </w:tc>
      </w:tr>
      <w:tr w:rsidR="00BF3BC9" w:rsidRPr="00A33714" w:rsidTr="006972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center"/>
              <w:rPr>
                <w:bCs/>
              </w:rPr>
            </w:pPr>
            <w:r w:rsidRPr="00A33714">
              <w:rPr>
                <w:bCs/>
              </w:rPr>
              <w:t>7.6.2</w:t>
            </w:r>
          </w:p>
        </w:tc>
        <w:tc>
          <w:tcPr>
            <w:tcW w:w="3721" w:type="dxa"/>
            <w:tcBorders>
              <w:top w:val="single" w:sz="4" w:space="0" w:color="auto"/>
              <w:left w:val="single" w:sz="4" w:space="0" w:color="auto"/>
              <w:bottom w:val="single" w:sz="4" w:space="0" w:color="auto"/>
              <w:right w:val="single" w:sz="4" w:space="0" w:color="auto"/>
            </w:tcBorders>
          </w:tcPr>
          <w:p w:rsidR="00BF3BC9" w:rsidRPr="00A33714" w:rsidRDefault="00BF3BC9" w:rsidP="006972E8">
            <w:pPr>
              <w:autoSpaceDE w:val="0"/>
              <w:autoSpaceDN w:val="0"/>
              <w:adjustRightInd w:val="0"/>
              <w:jc w:val="both"/>
            </w:pPr>
            <w:r w:rsidRPr="00A33714">
              <w:t>Обеспеченность населения телефонной сетью общего пользования</w:t>
            </w:r>
          </w:p>
        </w:tc>
        <w:tc>
          <w:tcPr>
            <w:tcW w:w="1896"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номеров</w:t>
            </w:r>
          </w:p>
        </w:tc>
        <w:tc>
          <w:tcPr>
            <w:tcW w:w="145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c>
          <w:tcPr>
            <w:tcW w:w="1260" w:type="dxa"/>
            <w:tcBorders>
              <w:top w:val="single" w:sz="4" w:space="0" w:color="auto"/>
              <w:left w:val="single" w:sz="4" w:space="0" w:color="auto"/>
              <w:bottom w:val="single" w:sz="4" w:space="0" w:color="auto"/>
              <w:right w:val="single" w:sz="4" w:space="0" w:color="auto"/>
            </w:tcBorders>
            <w:vAlign w:val="center"/>
          </w:tcPr>
          <w:p w:rsidR="00BF3BC9" w:rsidRPr="00A33714" w:rsidRDefault="00BF3BC9" w:rsidP="006972E8">
            <w:pPr>
              <w:autoSpaceDE w:val="0"/>
              <w:autoSpaceDN w:val="0"/>
              <w:adjustRightInd w:val="0"/>
              <w:jc w:val="center"/>
            </w:pPr>
            <w:r w:rsidRPr="00A33714">
              <w:t>-</w:t>
            </w:r>
          </w:p>
        </w:tc>
      </w:tr>
      <w:tr w:rsidR="00BF3BC9" w:rsidRPr="00A33714" w:rsidTr="006972E8">
        <w:trPr>
          <w:jc w:val="center"/>
        </w:trPr>
        <w:tc>
          <w:tcPr>
            <w:tcW w:w="780" w:type="dxa"/>
            <w:tcBorders>
              <w:top w:val="single" w:sz="4" w:space="0" w:color="auto"/>
            </w:tcBorders>
            <w:vAlign w:val="center"/>
          </w:tcPr>
          <w:p w:rsidR="00BF3BC9" w:rsidRPr="00A33714" w:rsidRDefault="00BF3BC9" w:rsidP="006972E8">
            <w:pPr>
              <w:pStyle w:val="S"/>
              <w:spacing w:before="40" w:line="240" w:lineRule="auto"/>
              <w:rPr>
                <w:b/>
                <w:lang w:val="en-US"/>
              </w:rPr>
            </w:pPr>
            <w:r w:rsidRPr="00A33714">
              <w:rPr>
                <w:b/>
                <w:lang w:val="en-US"/>
              </w:rPr>
              <w:t>VIII</w:t>
            </w:r>
          </w:p>
        </w:tc>
        <w:tc>
          <w:tcPr>
            <w:tcW w:w="3721" w:type="dxa"/>
            <w:tcBorders>
              <w:top w:val="single" w:sz="4" w:space="0" w:color="auto"/>
            </w:tcBorders>
            <w:vAlign w:val="center"/>
          </w:tcPr>
          <w:p w:rsidR="00BF3BC9" w:rsidRPr="00A33714" w:rsidRDefault="00BF3BC9" w:rsidP="006972E8">
            <w:pPr>
              <w:pStyle w:val="S"/>
              <w:spacing w:before="40" w:line="240" w:lineRule="auto"/>
              <w:jc w:val="left"/>
              <w:rPr>
                <w:b/>
              </w:rPr>
            </w:pPr>
            <w:r w:rsidRPr="00A33714">
              <w:rPr>
                <w:b/>
              </w:rPr>
              <w:t>РИТУАЛЬНОЕ ОБСЛУЖИВАНИЕ НАСЕЛЕНИЯ</w:t>
            </w:r>
          </w:p>
        </w:tc>
        <w:tc>
          <w:tcPr>
            <w:tcW w:w="1896" w:type="dxa"/>
            <w:tcBorders>
              <w:top w:val="single" w:sz="4" w:space="0" w:color="auto"/>
            </w:tcBorders>
          </w:tcPr>
          <w:p w:rsidR="00BF3BC9" w:rsidRPr="00A33714" w:rsidRDefault="00BF3BC9" w:rsidP="006972E8">
            <w:pPr>
              <w:pStyle w:val="S"/>
              <w:spacing w:before="40" w:line="240" w:lineRule="auto"/>
              <w:rPr>
                <w:b/>
              </w:rPr>
            </w:pPr>
          </w:p>
        </w:tc>
        <w:tc>
          <w:tcPr>
            <w:tcW w:w="1450" w:type="dxa"/>
            <w:tcBorders>
              <w:top w:val="single" w:sz="4" w:space="0" w:color="auto"/>
            </w:tcBorders>
          </w:tcPr>
          <w:p w:rsidR="00BF3BC9" w:rsidRPr="00A33714" w:rsidRDefault="00BF3BC9" w:rsidP="006972E8">
            <w:pPr>
              <w:pStyle w:val="S"/>
              <w:spacing w:before="40" w:line="240" w:lineRule="auto"/>
              <w:jc w:val="left"/>
              <w:rPr>
                <w:b/>
              </w:rPr>
            </w:pPr>
          </w:p>
        </w:tc>
        <w:tc>
          <w:tcPr>
            <w:tcW w:w="1260" w:type="dxa"/>
            <w:tcBorders>
              <w:top w:val="single" w:sz="4" w:space="0" w:color="auto"/>
            </w:tcBorders>
          </w:tcPr>
          <w:p w:rsidR="00BF3BC9" w:rsidRPr="00A33714" w:rsidRDefault="00BF3BC9" w:rsidP="006972E8">
            <w:pPr>
              <w:pStyle w:val="S"/>
              <w:spacing w:before="40" w:line="240" w:lineRule="auto"/>
              <w:jc w:val="left"/>
              <w:rPr>
                <w:b/>
              </w:rPr>
            </w:pPr>
          </w:p>
        </w:tc>
      </w:tr>
      <w:tr w:rsidR="00BF3BC9" w:rsidRPr="00A33714" w:rsidTr="006972E8">
        <w:trPr>
          <w:jc w:val="center"/>
        </w:trPr>
        <w:tc>
          <w:tcPr>
            <w:tcW w:w="780" w:type="dxa"/>
            <w:vMerge w:val="restart"/>
            <w:vAlign w:val="center"/>
          </w:tcPr>
          <w:p w:rsidR="00BF3BC9" w:rsidRPr="00A33714" w:rsidRDefault="00BF3BC9" w:rsidP="006972E8">
            <w:pPr>
              <w:pStyle w:val="S"/>
              <w:spacing w:before="40" w:line="240" w:lineRule="auto"/>
            </w:pPr>
            <w:r w:rsidRPr="00A33714">
              <w:lastRenderedPageBreak/>
              <w:t>8.1</w:t>
            </w:r>
          </w:p>
        </w:tc>
        <w:tc>
          <w:tcPr>
            <w:tcW w:w="3721" w:type="dxa"/>
            <w:vMerge w:val="restart"/>
            <w:vAlign w:val="center"/>
          </w:tcPr>
          <w:p w:rsidR="00BF3BC9" w:rsidRPr="00A33714" w:rsidRDefault="00BF3BC9" w:rsidP="006972E8">
            <w:pPr>
              <w:pStyle w:val="S"/>
              <w:spacing w:before="40" w:line="240" w:lineRule="auto"/>
              <w:jc w:val="left"/>
            </w:pPr>
            <w:r w:rsidRPr="00A33714">
              <w:t>Общее количество кладбищ</w:t>
            </w:r>
          </w:p>
        </w:tc>
        <w:tc>
          <w:tcPr>
            <w:tcW w:w="1896" w:type="dxa"/>
          </w:tcPr>
          <w:p w:rsidR="00BF3BC9" w:rsidRPr="00A33714" w:rsidRDefault="00BF3BC9" w:rsidP="006972E8">
            <w:pPr>
              <w:pStyle w:val="S"/>
              <w:spacing w:before="40" w:line="240" w:lineRule="auto"/>
            </w:pPr>
            <w:r w:rsidRPr="00A33714">
              <w:t>га</w:t>
            </w:r>
          </w:p>
        </w:tc>
        <w:tc>
          <w:tcPr>
            <w:tcW w:w="1450" w:type="dxa"/>
            <w:vAlign w:val="center"/>
          </w:tcPr>
          <w:p w:rsidR="00BF3BC9" w:rsidRPr="00A33714" w:rsidRDefault="00BF3BC9" w:rsidP="006972E8">
            <w:pPr>
              <w:pStyle w:val="S"/>
              <w:spacing w:before="40" w:line="240" w:lineRule="auto"/>
            </w:pPr>
            <w:r w:rsidRPr="00A33714">
              <w:t>29,25</w:t>
            </w:r>
          </w:p>
        </w:tc>
        <w:tc>
          <w:tcPr>
            <w:tcW w:w="1260" w:type="dxa"/>
            <w:vAlign w:val="center"/>
          </w:tcPr>
          <w:p w:rsidR="00BF3BC9" w:rsidRPr="00A33714" w:rsidRDefault="00BE581D" w:rsidP="006972E8">
            <w:pPr>
              <w:pStyle w:val="S"/>
              <w:spacing w:before="40" w:line="240" w:lineRule="auto"/>
            </w:pPr>
            <w:r>
              <w:t>165</w:t>
            </w:r>
            <w:r w:rsidR="00BF3BC9" w:rsidRPr="00A33714">
              <w:t>,0</w:t>
            </w:r>
          </w:p>
        </w:tc>
      </w:tr>
      <w:tr w:rsidR="00BF3BC9" w:rsidRPr="00A33714" w:rsidTr="006972E8">
        <w:trPr>
          <w:jc w:val="center"/>
        </w:trPr>
        <w:tc>
          <w:tcPr>
            <w:tcW w:w="780" w:type="dxa"/>
            <w:vMerge/>
            <w:vAlign w:val="center"/>
          </w:tcPr>
          <w:p w:rsidR="00BF3BC9" w:rsidRPr="00A33714" w:rsidRDefault="00BF3BC9" w:rsidP="006972E8">
            <w:pPr>
              <w:pStyle w:val="S"/>
              <w:spacing w:before="40" w:line="240" w:lineRule="auto"/>
            </w:pPr>
          </w:p>
        </w:tc>
        <w:tc>
          <w:tcPr>
            <w:tcW w:w="3721" w:type="dxa"/>
            <w:vMerge/>
            <w:vAlign w:val="center"/>
          </w:tcPr>
          <w:p w:rsidR="00BF3BC9" w:rsidRPr="00A33714" w:rsidRDefault="00BF3BC9" w:rsidP="006972E8">
            <w:pPr>
              <w:pStyle w:val="S"/>
              <w:spacing w:before="40" w:line="240" w:lineRule="auto"/>
              <w:jc w:val="left"/>
            </w:pPr>
          </w:p>
        </w:tc>
        <w:tc>
          <w:tcPr>
            <w:tcW w:w="1896" w:type="dxa"/>
          </w:tcPr>
          <w:p w:rsidR="00BF3BC9" w:rsidRPr="00A33714" w:rsidRDefault="00BF3BC9" w:rsidP="006972E8">
            <w:pPr>
              <w:pStyle w:val="S"/>
              <w:spacing w:before="40" w:line="240" w:lineRule="auto"/>
            </w:pPr>
            <w:r w:rsidRPr="00A33714">
              <w:t>единиц</w:t>
            </w:r>
          </w:p>
        </w:tc>
        <w:tc>
          <w:tcPr>
            <w:tcW w:w="1450" w:type="dxa"/>
            <w:vAlign w:val="center"/>
          </w:tcPr>
          <w:p w:rsidR="00BF3BC9" w:rsidRPr="00A33714" w:rsidRDefault="00BF3BC9" w:rsidP="006972E8">
            <w:pPr>
              <w:pStyle w:val="S"/>
              <w:spacing w:before="40" w:line="240" w:lineRule="auto"/>
            </w:pPr>
            <w:r w:rsidRPr="00A33714">
              <w:t>27</w:t>
            </w:r>
          </w:p>
        </w:tc>
        <w:tc>
          <w:tcPr>
            <w:tcW w:w="1260" w:type="dxa"/>
            <w:vAlign w:val="center"/>
          </w:tcPr>
          <w:p w:rsidR="00BF3BC9" w:rsidRPr="00A33714" w:rsidRDefault="00BF3BC9" w:rsidP="00BF3BC9">
            <w:pPr>
              <w:pStyle w:val="S"/>
              <w:spacing w:before="40" w:line="240" w:lineRule="auto"/>
            </w:pPr>
            <w:r w:rsidRPr="00A33714">
              <w:t>29</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8.2</w:t>
            </w:r>
          </w:p>
        </w:tc>
        <w:tc>
          <w:tcPr>
            <w:tcW w:w="3721" w:type="dxa"/>
            <w:vAlign w:val="center"/>
          </w:tcPr>
          <w:p w:rsidR="00BF3BC9" w:rsidRPr="00A33714" w:rsidRDefault="00BF3BC9" w:rsidP="006972E8">
            <w:pPr>
              <w:pStyle w:val="S"/>
              <w:spacing w:before="40" w:line="240" w:lineRule="auto"/>
              <w:jc w:val="left"/>
            </w:pPr>
            <w:r w:rsidRPr="00A33714">
              <w:t>Общее количество крематориев</w:t>
            </w:r>
          </w:p>
        </w:tc>
        <w:tc>
          <w:tcPr>
            <w:tcW w:w="1896" w:type="dxa"/>
          </w:tcPr>
          <w:p w:rsidR="00BF3BC9" w:rsidRPr="00A33714" w:rsidRDefault="00BF3BC9" w:rsidP="006972E8">
            <w:pPr>
              <w:pStyle w:val="S"/>
              <w:spacing w:before="40" w:line="240" w:lineRule="auto"/>
            </w:pPr>
            <w:r w:rsidRPr="00A33714">
              <w:t>единиц</w:t>
            </w:r>
          </w:p>
        </w:tc>
        <w:tc>
          <w:tcPr>
            <w:tcW w:w="1450" w:type="dxa"/>
            <w:vAlign w:val="center"/>
          </w:tcPr>
          <w:p w:rsidR="00BF3BC9" w:rsidRPr="00A33714" w:rsidRDefault="00BF3BC9" w:rsidP="006972E8">
            <w:pPr>
              <w:pStyle w:val="S"/>
              <w:spacing w:before="40" w:line="240" w:lineRule="auto"/>
            </w:pPr>
            <w:r w:rsidRPr="00A33714">
              <w:t>-</w:t>
            </w:r>
          </w:p>
        </w:tc>
        <w:tc>
          <w:tcPr>
            <w:tcW w:w="1260" w:type="dxa"/>
            <w:vAlign w:val="center"/>
          </w:tcPr>
          <w:p w:rsidR="00BF3BC9" w:rsidRPr="00A33714" w:rsidRDefault="00BF3BC9" w:rsidP="006972E8">
            <w:pPr>
              <w:pStyle w:val="S"/>
              <w:spacing w:before="40" w:line="240" w:lineRule="auto"/>
            </w:pPr>
            <w:r w:rsidRPr="00A33714">
              <w:t>-</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rPr>
                <w:b/>
                <w:lang w:val="en-US"/>
              </w:rPr>
            </w:pPr>
            <w:r w:rsidRPr="00A33714">
              <w:rPr>
                <w:b/>
                <w:lang w:val="en-US"/>
              </w:rPr>
              <w:t>IX</w:t>
            </w:r>
          </w:p>
        </w:tc>
        <w:tc>
          <w:tcPr>
            <w:tcW w:w="3721" w:type="dxa"/>
            <w:vAlign w:val="center"/>
          </w:tcPr>
          <w:p w:rsidR="00BF3BC9" w:rsidRPr="00A33714" w:rsidRDefault="00BF3BC9" w:rsidP="006972E8">
            <w:pPr>
              <w:pStyle w:val="S"/>
              <w:spacing w:before="40" w:line="240" w:lineRule="auto"/>
              <w:jc w:val="left"/>
              <w:rPr>
                <w:b/>
              </w:rPr>
            </w:pPr>
            <w:r w:rsidRPr="00A33714">
              <w:rPr>
                <w:b/>
              </w:rPr>
              <w:t xml:space="preserve">ОХРАНА ПРИРОДЫ И РАЦИОНАЛЬНОЕ ПРИРОДОПОЛЬЗОВАНИЕ </w:t>
            </w:r>
          </w:p>
        </w:tc>
        <w:tc>
          <w:tcPr>
            <w:tcW w:w="1896" w:type="dxa"/>
            <w:vAlign w:val="center"/>
          </w:tcPr>
          <w:p w:rsidR="00BF3BC9" w:rsidRPr="00A33714" w:rsidRDefault="00BF3BC9" w:rsidP="006972E8">
            <w:pPr>
              <w:pStyle w:val="S"/>
              <w:spacing w:before="40" w:line="240" w:lineRule="auto"/>
              <w:rPr>
                <w:b/>
              </w:rPr>
            </w:pPr>
          </w:p>
        </w:tc>
        <w:tc>
          <w:tcPr>
            <w:tcW w:w="1450" w:type="dxa"/>
            <w:vAlign w:val="center"/>
          </w:tcPr>
          <w:p w:rsidR="00BF3BC9" w:rsidRPr="00A33714" w:rsidRDefault="00BF3BC9" w:rsidP="006972E8">
            <w:pPr>
              <w:pStyle w:val="S"/>
              <w:spacing w:before="40" w:line="240" w:lineRule="auto"/>
              <w:rPr>
                <w:b/>
              </w:rPr>
            </w:pPr>
          </w:p>
        </w:tc>
        <w:tc>
          <w:tcPr>
            <w:tcW w:w="1260" w:type="dxa"/>
            <w:vAlign w:val="center"/>
          </w:tcPr>
          <w:p w:rsidR="00BF3BC9" w:rsidRPr="00A33714" w:rsidRDefault="00BF3BC9" w:rsidP="006972E8">
            <w:pPr>
              <w:pStyle w:val="S"/>
              <w:spacing w:before="40" w:line="240" w:lineRule="auto"/>
              <w:rPr>
                <w:b/>
              </w:rPr>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9.1</w:t>
            </w:r>
          </w:p>
        </w:tc>
        <w:tc>
          <w:tcPr>
            <w:tcW w:w="3721" w:type="dxa"/>
            <w:vAlign w:val="center"/>
          </w:tcPr>
          <w:p w:rsidR="00BF3BC9" w:rsidRPr="00A33714" w:rsidRDefault="00BF3BC9" w:rsidP="006972E8">
            <w:pPr>
              <w:pStyle w:val="S"/>
              <w:spacing w:before="40" w:line="240" w:lineRule="auto"/>
              <w:jc w:val="left"/>
            </w:pPr>
            <w:r w:rsidRPr="00A33714">
              <w:t>Объем выбросов вредных веществ в атмосферный воздух</w:t>
            </w:r>
          </w:p>
        </w:tc>
        <w:tc>
          <w:tcPr>
            <w:tcW w:w="1896" w:type="dxa"/>
            <w:vAlign w:val="center"/>
          </w:tcPr>
          <w:p w:rsidR="00BF3BC9" w:rsidRPr="00A33714" w:rsidRDefault="00BF3BC9" w:rsidP="006972E8">
            <w:pPr>
              <w:pStyle w:val="S"/>
              <w:spacing w:before="40" w:line="240" w:lineRule="auto"/>
            </w:pPr>
            <w:r w:rsidRPr="00A33714">
              <w:t xml:space="preserve"> тонн</w:t>
            </w:r>
          </w:p>
        </w:tc>
        <w:tc>
          <w:tcPr>
            <w:tcW w:w="1450" w:type="dxa"/>
            <w:vAlign w:val="center"/>
          </w:tcPr>
          <w:p w:rsidR="00BF3BC9" w:rsidRPr="00A33714" w:rsidRDefault="00BF3BC9" w:rsidP="006972E8">
            <w:pPr>
              <w:pStyle w:val="S"/>
              <w:spacing w:before="40" w:line="240" w:lineRule="auto"/>
            </w:pPr>
            <w:r w:rsidRPr="00A33714">
              <w:t>188,4</w:t>
            </w:r>
          </w:p>
        </w:tc>
        <w:tc>
          <w:tcPr>
            <w:tcW w:w="1260" w:type="dxa"/>
            <w:vAlign w:val="center"/>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9.2</w:t>
            </w:r>
          </w:p>
        </w:tc>
        <w:tc>
          <w:tcPr>
            <w:tcW w:w="3721" w:type="dxa"/>
            <w:vAlign w:val="center"/>
          </w:tcPr>
          <w:p w:rsidR="00BF3BC9" w:rsidRPr="00A33714" w:rsidRDefault="00BF3BC9" w:rsidP="006972E8">
            <w:pPr>
              <w:pStyle w:val="S"/>
              <w:spacing w:before="40" w:line="240" w:lineRule="auto"/>
              <w:jc w:val="left"/>
            </w:pPr>
            <w:r w:rsidRPr="00A33714">
              <w:t>Общий объем накопления ТБО</w:t>
            </w:r>
          </w:p>
        </w:tc>
        <w:tc>
          <w:tcPr>
            <w:tcW w:w="1896" w:type="dxa"/>
            <w:vAlign w:val="center"/>
          </w:tcPr>
          <w:p w:rsidR="00BF3BC9" w:rsidRPr="00A33714" w:rsidRDefault="00BF3BC9" w:rsidP="006972E8">
            <w:pPr>
              <w:pStyle w:val="S"/>
              <w:spacing w:before="40" w:line="240" w:lineRule="auto"/>
            </w:pPr>
            <w:r w:rsidRPr="00A33714">
              <w:t xml:space="preserve"> тонн</w:t>
            </w:r>
          </w:p>
        </w:tc>
        <w:tc>
          <w:tcPr>
            <w:tcW w:w="1450" w:type="dxa"/>
            <w:vAlign w:val="center"/>
          </w:tcPr>
          <w:p w:rsidR="00BF3BC9" w:rsidRPr="00A33714" w:rsidRDefault="00BF3BC9" w:rsidP="006972E8">
            <w:pPr>
              <w:pStyle w:val="S"/>
              <w:spacing w:before="40" w:line="240" w:lineRule="auto"/>
            </w:pPr>
            <w:r w:rsidRPr="00A33714">
              <w:t>18000</w:t>
            </w:r>
          </w:p>
        </w:tc>
        <w:tc>
          <w:tcPr>
            <w:tcW w:w="1260" w:type="dxa"/>
            <w:vAlign w:val="center"/>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9.3</w:t>
            </w:r>
          </w:p>
        </w:tc>
        <w:tc>
          <w:tcPr>
            <w:tcW w:w="3721" w:type="dxa"/>
            <w:vAlign w:val="center"/>
          </w:tcPr>
          <w:p w:rsidR="00BF3BC9" w:rsidRPr="00A33714" w:rsidRDefault="00BF3BC9" w:rsidP="006972E8">
            <w:pPr>
              <w:pStyle w:val="S"/>
              <w:spacing w:before="40" w:line="240" w:lineRule="auto"/>
              <w:jc w:val="left"/>
            </w:pPr>
            <w:r w:rsidRPr="00A33714">
              <w:t>Общий объем сброса загрязненных вод</w:t>
            </w:r>
          </w:p>
        </w:tc>
        <w:tc>
          <w:tcPr>
            <w:tcW w:w="1896" w:type="dxa"/>
            <w:vAlign w:val="center"/>
          </w:tcPr>
          <w:p w:rsidR="00BF3BC9" w:rsidRPr="00A33714" w:rsidRDefault="00BF3BC9" w:rsidP="006972E8">
            <w:pPr>
              <w:pStyle w:val="S"/>
              <w:spacing w:before="40" w:line="240" w:lineRule="auto"/>
            </w:pPr>
            <w:r w:rsidRPr="00A33714">
              <w:t xml:space="preserve"> м</w:t>
            </w:r>
            <w:r w:rsidRPr="00A33714">
              <w:rPr>
                <w:vertAlign w:val="superscript"/>
              </w:rPr>
              <w:t>3</w:t>
            </w:r>
          </w:p>
        </w:tc>
        <w:tc>
          <w:tcPr>
            <w:tcW w:w="1450" w:type="dxa"/>
            <w:vAlign w:val="center"/>
          </w:tcPr>
          <w:p w:rsidR="00BF3BC9" w:rsidRPr="00A33714" w:rsidRDefault="00BF3BC9" w:rsidP="006972E8">
            <w:pPr>
              <w:pStyle w:val="S"/>
              <w:spacing w:before="40" w:line="240" w:lineRule="auto"/>
            </w:pPr>
            <w:r w:rsidRPr="00A33714">
              <w:t>4800</w:t>
            </w:r>
          </w:p>
        </w:tc>
        <w:tc>
          <w:tcPr>
            <w:tcW w:w="1260" w:type="dxa"/>
            <w:vAlign w:val="center"/>
          </w:tcPr>
          <w:p w:rsidR="00BF3BC9" w:rsidRPr="00A33714" w:rsidRDefault="00BF3BC9" w:rsidP="006972E8">
            <w:pPr>
              <w:pStyle w:val="S"/>
              <w:spacing w:before="40" w:line="240" w:lineRule="auto"/>
            </w:pP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9.4</w:t>
            </w:r>
          </w:p>
        </w:tc>
        <w:tc>
          <w:tcPr>
            <w:tcW w:w="3721" w:type="dxa"/>
            <w:vAlign w:val="center"/>
          </w:tcPr>
          <w:p w:rsidR="00BF3BC9" w:rsidRPr="00A33714" w:rsidRDefault="00BF3BC9" w:rsidP="006972E8">
            <w:pPr>
              <w:pStyle w:val="S"/>
              <w:spacing w:before="40" w:line="240" w:lineRule="auto"/>
              <w:jc w:val="left"/>
            </w:pPr>
            <w:r w:rsidRPr="00A33714">
              <w:t>Рекультивация нарушенных территорий</w:t>
            </w:r>
          </w:p>
        </w:tc>
        <w:tc>
          <w:tcPr>
            <w:tcW w:w="1896" w:type="dxa"/>
            <w:vAlign w:val="center"/>
          </w:tcPr>
          <w:p w:rsidR="00BF3BC9" w:rsidRPr="00A33714" w:rsidRDefault="00BF3BC9" w:rsidP="006972E8">
            <w:pPr>
              <w:pStyle w:val="S"/>
              <w:spacing w:before="40" w:line="240" w:lineRule="auto"/>
            </w:pPr>
            <w:r w:rsidRPr="00A33714">
              <w:t>га</w:t>
            </w:r>
          </w:p>
        </w:tc>
        <w:tc>
          <w:tcPr>
            <w:tcW w:w="1450" w:type="dxa"/>
            <w:vAlign w:val="center"/>
          </w:tcPr>
          <w:p w:rsidR="00BF3BC9" w:rsidRPr="00A33714" w:rsidRDefault="00BF3BC9" w:rsidP="006972E8">
            <w:pPr>
              <w:pStyle w:val="S"/>
              <w:spacing w:before="40" w:line="240" w:lineRule="auto"/>
            </w:pPr>
            <w:r w:rsidRPr="00A33714">
              <w:t>39</w:t>
            </w:r>
          </w:p>
        </w:tc>
        <w:tc>
          <w:tcPr>
            <w:tcW w:w="1260" w:type="dxa"/>
            <w:vAlign w:val="center"/>
          </w:tcPr>
          <w:p w:rsidR="00BF3BC9" w:rsidRPr="00A33714" w:rsidRDefault="00BF3BC9" w:rsidP="006972E8">
            <w:pPr>
              <w:pStyle w:val="S"/>
              <w:spacing w:before="40" w:line="240" w:lineRule="auto"/>
            </w:pPr>
            <w:r w:rsidRPr="00A33714">
              <w:t>50,0</w:t>
            </w:r>
          </w:p>
        </w:tc>
      </w:tr>
      <w:tr w:rsidR="00BF3BC9" w:rsidRPr="00A33714" w:rsidTr="006972E8">
        <w:trPr>
          <w:jc w:val="center"/>
        </w:trPr>
        <w:tc>
          <w:tcPr>
            <w:tcW w:w="780" w:type="dxa"/>
            <w:vAlign w:val="center"/>
          </w:tcPr>
          <w:p w:rsidR="00BF3BC9" w:rsidRPr="00A33714" w:rsidRDefault="00BF3BC9" w:rsidP="006972E8">
            <w:pPr>
              <w:pStyle w:val="S"/>
              <w:spacing w:before="40" w:line="240" w:lineRule="auto"/>
            </w:pPr>
            <w:r w:rsidRPr="00A33714">
              <w:t>9.5</w:t>
            </w:r>
          </w:p>
        </w:tc>
        <w:tc>
          <w:tcPr>
            <w:tcW w:w="3721" w:type="dxa"/>
            <w:vAlign w:val="center"/>
          </w:tcPr>
          <w:p w:rsidR="00BF3BC9" w:rsidRPr="00A33714" w:rsidRDefault="00BF3BC9" w:rsidP="006972E8">
            <w:pPr>
              <w:pStyle w:val="S"/>
              <w:spacing w:before="40" w:line="240" w:lineRule="auto"/>
              <w:jc w:val="left"/>
            </w:pPr>
            <w:r w:rsidRPr="00A33714">
              <w:t>Лесоразведение на малопродуктивных землях</w:t>
            </w:r>
          </w:p>
        </w:tc>
        <w:tc>
          <w:tcPr>
            <w:tcW w:w="1896" w:type="dxa"/>
            <w:vAlign w:val="center"/>
          </w:tcPr>
          <w:p w:rsidR="00BF3BC9" w:rsidRPr="00A33714" w:rsidRDefault="00BF3BC9" w:rsidP="006972E8">
            <w:pPr>
              <w:pStyle w:val="S"/>
              <w:spacing w:before="40" w:line="240" w:lineRule="auto"/>
            </w:pPr>
            <w:r w:rsidRPr="00A33714">
              <w:t>га</w:t>
            </w:r>
          </w:p>
        </w:tc>
        <w:tc>
          <w:tcPr>
            <w:tcW w:w="1450" w:type="dxa"/>
            <w:vAlign w:val="center"/>
          </w:tcPr>
          <w:p w:rsidR="00BF3BC9" w:rsidRPr="00A33714" w:rsidRDefault="00BF3BC9" w:rsidP="006972E8">
            <w:pPr>
              <w:pStyle w:val="S"/>
              <w:spacing w:before="40" w:line="240" w:lineRule="auto"/>
            </w:pPr>
            <w:r w:rsidRPr="00A33714">
              <w:t>117,9</w:t>
            </w:r>
          </w:p>
        </w:tc>
        <w:tc>
          <w:tcPr>
            <w:tcW w:w="1260" w:type="dxa"/>
            <w:vAlign w:val="center"/>
          </w:tcPr>
          <w:p w:rsidR="00BF3BC9" w:rsidRPr="00A33714" w:rsidRDefault="00BF3BC9" w:rsidP="006972E8">
            <w:pPr>
              <w:pStyle w:val="S"/>
              <w:spacing w:before="40" w:line="240" w:lineRule="auto"/>
            </w:pPr>
            <w:r w:rsidRPr="00A33714">
              <w:t>80,0</w:t>
            </w:r>
          </w:p>
        </w:tc>
      </w:tr>
    </w:tbl>
    <w:p w:rsidR="00663037" w:rsidRDefault="00663037" w:rsidP="00073A9E">
      <w:pPr>
        <w:jc w:val="both"/>
      </w:pPr>
    </w:p>
    <w:p w:rsidR="00BF3BC9" w:rsidRPr="00BF3BC9" w:rsidRDefault="00BF3BC9" w:rsidP="00A33714">
      <w:pPr>
        <w:pStyle w:val="ConsPlusNormal"/>
        <w:widowControl/>
        <w:spacing w:before="240" w:after="120"/>
        <w:ind w:firstLine="0"/>
        <w:jc w:val="both"/>
        <w:outlineLvl w:val="0"/>
        <w:rPr>
          <w:rFonts w:ascii="Times New Roman" w:hAnsi="Times New Roman" w:cs="Times New Roman"/>
          <w:b/>
          <w:sz w:val="24"/>
          <w:szCs w:val="24"/>
        </w:rPr>
      </w:pPr>
      <w:r w:rsidRPr="00BF3BC9">
        <w:rPr>
          <w:rFonts w:ascii="Times New Roman" w:hAnsi="Times New Roman" w:cs="Times New Roman"/>
          <w:b/>
          <w:sz w:val="24"/>
          <w:szCs w:val="24"/>
        </w:rPr>
        <w:t xml:space="preserve">6. </w:t>
      </w:r>
      <w:bookmarkStart w:id="13" w:name="_Toc273000773"/>
      <w:r w:rsidRPr="00BF3BC9">
        <w:rPr>
          <w:rFonts w:ascii="Times New Roman" w:hAnsi="Times New Roman" w:cs="Times New Roman"/>
          <w:b/>
          <w:sz w:val="24"/>
          <w:szCs w:val="24"/>
        </w:rPr>
        <w:t>Часть 5. ПРЕДЛОЖЕНИЯ ПО РЕАЛИЗАЦИИ СХЕМЫ ТЕРРИТОРИАЛЬНОГО ПЛАНИРОВАНИЯ</w:t>
      </w:r>
      <w:bookmarkEnd w:id="13"/>
      <w:r w:rsidR="00A33714">
        <w:rPr>
          <w:rFonts w:ascii="Times New Roman" w:hAnsi="Times New Roman" w:cs="Times New Roman"/>
          <w:b/>
          <w:sz w:val="24"/>
          <w:szCs w:val="24"/>
        </w:rPr>
        <w:t xml:space="preserve"> изложить в новой редакции:</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Согласно статье 22 Градостроительного кодекса РФ реализация схемы территориального планирования муниципального района осуществляется следующим образом:</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2. В плане реализации схемы территориального планирования муниципального района содержатся:</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3) сроки подготовки проектной документации и сроки строительства объектов капитального строительства местного значения;</w:t>
      </w:r>
    </w:p>
    <w:p w:rsidR="00BF3BC9" w:rsidRPr="00A33714" w:rsidRDefault="00BF3BC9" w:rsidP="00BF3BC9">
      <w:pPr>
        <w:pStyle w:val="ConsPlusNormal"/>
        <w:widowControl/>
        <w:spacing w:line="360" w:lineRule="auto"/>
        <w:ind w:firstLine="540"/>
        <w:jc w:val="both"/>
        <w:rPr>
          <w:rFonts w:ascii="Times New Roman" w:hAnsi="Times New Roman" w:cs="Times New Roman"/>
          <w:sz w:val="24"/>
          <w:szCs w:val="24"/>
        </w:rPr>
      </w:pPr>
      <w:r w:rsidRPr="00A33714">
        <w:rPr>
          <w:rFonts w:ascii="Times New Roman" w:hAnsi="Times New Roman" w:cs="Times New Roman"/>
          <w:sz w:val="24"/>
          <w:szCs w:val="24"/>
        </w:rPr>
        <w:t>4) финансово-экономическое обоснование реализации схемы территориального планирования муниципального района.</w:t>
      </w:r>
    </w:p>
    <w:p w:rsidR="00BF3BC9" w:rsidRPr="00A33714" w:rsidRDefault="00BF3BC9" w:rsidP="00BF3BC9">
      <w:pPr>
        <w:pStyle w:val="ConsPlusNormal"/>
        <w:widowControl/>
        <w:spacing w:line="360" w:lineRule="auto"/>
        <w:ind w:firstLine="709"/>
        <w:jc w:val="both"/>
        <w:rPr>
          <w:rFonts w:ascii="Times New Roman" w:hAnsi="Times New Roman" w:cs="Times New Roman"/>
          <w:sz w:val="24"/>
          <w:szCs w:val="24"/>
        </w:rPr>
      </w:pPr>
      <w:r w:rsidRPr="00A33714">
        <w:rPr>
          <w:rFonts w:ascii="Times New Roman" w:hAnsi="Times New Roman" w:cs="Times New Roman"/>
          <w:sz w:val="24"/>
          <w:szCs w:val="24"/>
        </w:rPr>
        <w:lastRenderedPageBreak/>
        <w:t>Ниже приведен примерный перечень мероприятий по реализации схемы территориального планирования Хлевенского муниципального района, который может быть откорректирован муниципальными властями во время разработки программы.</w:t>
      </w:r>
    </w:p>
    <w:p w:rsidR="00BF3BC9" w:rsidRPr="009C4A6C" w:rsidRDefault="00BF3BC9" w:rsidP="00A33714">
      <w:pPr>
        <w:pStyle w:val="ConsPlusNormal"/>
        <w:widowControl/>
        <w:spacing w:line="360" w:lineRule="auto"/>
        <w:ind w:firstLine="0"/>
        <w:jc w:val="both"/>
        <w:rPr>
          <w:rFonts w:ascii="Arial Narrow" w:hAnsi="Arial Narrow"/>
          <w:sz w:val="24"/>
          <w:szCs w:val="24"/>
        </w:rPr>
        <w:sectPr w:rsidR="00BF3BC9" w:rsidRPr="009C4A6C" w:rsidSect="006972E8">
          <w:headerReference w:type="default" r:id="rId10"/>
          <w:footerReference w:type="default" r:id="rId11"/>
          <w:pgSz w:w="11906" w:h="16838"/>
          <w:pgMar w:top="985" w:right="850" w:bottom="993" w:left="1701" w:header="397" w:footer="217" w:gutter="0"/>
          <w:pgNumType w:start="3"/>
          <w:cols w:space="708"/>
          <w:docGrid w:linePitch="360"/>
        </w:sectPr>
      </w:pPr>
    </w:p>
    <w:p w:rsidR="00BF3BC9" w:rsidRPr="006972E8" w:rsidRDefault="00BF3BC9" w:rsidP="006972E8">
      <w:pPr>
        <w:spacing w:after="120"/>
        <w:jc w:val="center"/>
      </w:pPr>
      <w:r w:rsidRPr="006972E8">
        <w:rPr>
          <w:b/>
          <w:bCs/>
        </w:rPr>
        <w:lastRenderedPageBreak/>
        <w:t>Перечень мероприятий по реализации схемы территориального планирования Хлевенского муниципального района</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554"/>
        <w:gridCol w:w="3255"/>
        <w:gridCol w:w="1843"/>
      </w:tblGrid>
      <w:tr w:rsidR="006972E8" w:rsidRPr="00E25456" w:rsidTr="00E25456">
        <w:trPr>
          <w:trHeight w:val="300"/>
        </w:trPr>
        <w:tc>
          <w:tcPr>
            <w:tcW w:w="1136" w:type="dxa"/>
            <w:shd w:val="clear" w:color="auto" w:fill="D9D9D9" w:themeFill="background1" w:themeFillShade="D9"/>
            <w:vAlign w:val="center"/>
            <w:hideMark/>
          </w:tcPr>
          <w:p w:rsidR="006972E8" w:rsidRPr="00E25456" w:rsidRDefault="006972E8" w:rsidP="006972E8">
            <w:pPr>
              <w:spacing w:after="100" w:afterAutospacing="1"/>
              <w:jc w:val="center"/>
            </w:pPr>
            <w:r w:rsidRPr="00E25456">
              <w:t xml:space="preserve">№ </w:t>
            </w:r>
            <w:r w:rsidRPr="00E25456">
              <w:rPr>
                <w:b/>
                <w:bCs/>
              </w:rPr>
              <w:t>п/п</w:t>
            </w:r>
          </w:p>
        </w:tc>
        <w:tc>
          <w:tcPr>
            <w:tcW w:w="2554" w:type="dxa"/>
            <w:shd w:val="clear" w:color="auto" w:fill="D9D9D9" w:themeFill="background1" w:themeFillShade="D9"/>
            <w:vAlign w:val="center"/>
            <w:hideMark/>
          </w:tcPr>
          <w:p w:rsidR="006972E8" w:rsidRPr="00E25456" w:rsidRDefault="006972E8" w:rsidP="006972E8">
            <w:pPr>
              <w:jc w:val="center"/>
            </w:pPr>
            <w:r w:rsidRPr="00E25456">
              <w:rPr>
                <w:b/>
                <w:bCs/>
              </w:rPr>
              <w:t>Наименование</w:t>
            </w:r>
          </w:p>
          <w:p w:rsidR="006972E8" w:rsidRPr="00E25456" w:rsidRDefault="006972E8" w:rsidP="006972E8">
            <w:pPr>
              <w:spacing w:after="100" w:afterAutospacing="1"/>
              <w:jc w:val="center"/>
            </w:pPr>
            <w:r w:rsidRPr="00E25456">
              <w:rPr>
                <w:b/>
                <w:bCs/>
              </w:rPr>
              <w:t>объекта</w:t>
            </w:r>
          </w:p>
        </w:tc>
        <w:tc>
          <w:tcPr>
            <w:tcW w:w="3255" w:type="dxa"/>
            <w:shd w:val="clear" w:color="auto" w:fill="D9D9D9" w:themeFill="background1" w:themeFillShade="D9"/>
            <w:vAlign w:val="center"/>
            <w:hideMark/>
          </w:tcPr>
          <w:p w:rsidR="006972E8" w:rsidRPr="00E25456" w:rsidRDefault="006972E8" w:rsidP="006972E8">
            <w:pPr>
              <w:jc w:val="center"/>
            </w:pPr>
            <w:r w:rsidRPr="00E25456">
              <w:rPr>
                <w:b/>
                <w:bCs/>
              </w:rPr>
              <w:t>Описание места</w:t>
            </w:r>
          </w:p>
          <w:p w:rsidR="006972E8" w:rsidRPr="00E25456" w:rsidRDefault="006972E8" w:rsidP="006972E8">
            <w:pPr>
              <w:spacing w:after="100" w:afterAutospacing="1"/>
              <w:jc w:val="center"/>
            </w:pPr>
            <w:r w:rsidRPr="00E25456">
              <w:rPr>
                <w:b/>
                <w:bCs/>
              </w:rPr>
              <w:t>размещения объекта</w:t>
            </w:r>
          </w:p>
        </w:tc>
        <w:tc>
          <w:tcPr>
            <w:tcW w:w="1843" w:type="dxa"/>
            <w:shd w:val="clear" w:color="auto" w:fill="D9D9D9" w:themeFill="background1" w:themeFillShade="D9"/>
            <w:vAlign w:val="center"/>
            <w:hideMark/>
          </w:tcPr>
          <w:p w:rsidR="006972E8" w:rsidRPr="00E25456" w:rsidRDefault="006972E8" w:rsidP="006972E8">
            <w:pPr>
              <w:jc w:val="center"/>
            </w:pPr>
            <w:r w:rsidRPr="00E25456">
              <w:rPr>
                <w:b/>
                <w:bCs/>
              </w:rPr>
              <w:t>Параметры</w:t>
            </w:r>
          </w:p>
          <w:p w:rsidR="006972E8" w:rsidRPr="00E25456" w:rsidRDefault="006972E8" w:rsidP="006972E8">
            <w:pPr>
              <w:spacing w:after="100" w:afterAutospacing="1"/>
              <w:jc w:val="center"/>
            </w:pPr>
            <w:r w:rsidRPr="00E25456">
              <w:rPr>
                <w:b/>
                <w:bCs/>
              </w:rPr>
              <w:t>объекта</w:t>
            </w:r>
          </w:p>
        </w:tc>
      </w:tr>
      <w:tr w:rsidR="006972E8" w:rsidRPr="00E25456" w:rsidTr="00E25456">
        <w:tc>
          <w:tcPr>
            <w:tcW w:w="8788" w:type="dxa"/>
            <w:gridSpan w:val="4"/>
            <w:hideMark/>
          </w:tcPr>
          <w:p w:rsidR="006972E8" w:rsidRPr="00E25456" w:rsidRDefault="006972E8" w:rsidP="006972E8">
            <w:pPr>
              <w:spacing w:before="60" w:after="60"/>
              <w:jc w:val="center"/>
            </w:pPr>
            <w:r w:rsidRPr="00E25456">
              <w:rPr>
                <w:b/>
                <w:bCs/>
              </w:rPr>
              <w:t>1. СОЦИАЛЬНАЯ СФЕРА</w:t>
            </w: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1.1</w:t>
            </w:r>
          </w:p>
        </w:tc>
        <w:tc>
          <w:tcPr>
            <w:tcW w:w="2554" w:type="dxa"/>
            <w:vMerge w:val="restart"/>
            <w:vAlign w:val="center"/>
            <w:hideMark/>
          </w:tcPr>
          <w:p w:rsidR="006972E8" w:rsidRPr="00E25456" w:rsidRDefault="006972E8" w:rsidP="006972E8">
            <w:pPr>
              <w:spacing w:before="100" w:beforeAutospacing="1" w:after="100" w:afterAutospacing="1"/>
            </w:pPr>
            <w:r w:rsidRPr="00E25456">
              <w:t xml:space="preserve">Детский сад </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с. Хлевное</w:t>
            </w:r>
            <w:r w:rsidR="00B375D5">
              <w:t>, пос</w:t>
            </w:r>
            <w:proofErr w:type="gramStart"/>
            <w:r w:rsidR="00B375D5">
              <w:t>.Ю</w:t>
            </w:r>
            <w:proofErr w:type="gramEnd"/>
            <w:r w:rsidR="00B375D5">
              <w:t>жный, пр.Победы,26</w:t>
            </w:r>
          </w:p>
        </w:tc>
        <w:tc>
          <w:tcPr>
            <w:tcW w:w="1843" w:type="dxa"/>
            <w:vMerge w:val="restart"/>
            <w:vAlign w:val="center"/>
            <w:hideMark/>
          </w:tcPr>
          <w:p w:rsidR="006972E8" w:rsidRPr="00E25456" w:rsidRDefault="006972E8" w:rsidP="006972E8">
            <w:pPr>
              <w:jc w:val="center"/>
            </w:pPr>
            <w:r w:rsidRPr="00E25456">
              <w:t>80 мест</w:t>
            </w:r>
          </w:p>
          <w:p w:rsidR="006972E8" w:rsidRPr="00E25456" w:rsidRDefault="006972E8" w:rsidP="006972E8">
            <w:pPr>
              <w:spacing w:after="100" w:afterAutospacing="1"/>
              <w:jc w:val="center"/>
            </w:pPr>
            <w:r w:rsidRPr="00E25456">
              <w:t>пос.Южный</w:t>
            </w:r>
          </w:p>
        </w:tc>
      </w:tr>
      <w:tr w:rsidR="006972E8" w:rsidRPr="00E25456" w:rsidTr="00E25456">
        <w:trPr>
          <w:trHeight w:val="276"/>
        </w:trPr>
        <w:tc>
          <w:tcPr>
            <w:tcW w:w="1136" w:type="dxa"/>
            <w:vMerge/>
            <w:hideMark/>
          </w:tcPr>
          <w:p w:rsidR="006972E8" w:rsidRPr="00E25456" w:rsidRDefault="006972E8" w:rsidP="006972E8"/>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1.2.</w:t>
            </w:r>
          </w:p>
        </w:tc>
        <w:tc>
          <w:tcPr>
            <w:tcW w:w="2554" w:type="dxa"/>
            <w:vMerge w:val="restart"/>
            <w:vAlign w:val="center"/>
            <w:hideMark/>
          </w:tcPr>
          <w:p w:rsidR="006972E8" w:rsidRPr="00E25456" w:rsidRDefault="006972E8" w:rsidP="006972E8">
            <w:pPr>
              <w:spacing w:before="100" w:beforeAutospacing="1" w:after="100" w:afterAutospacing="1"/>
            </w:pPr>
            <w:r w:rsidRPr="00E25456">
              <w:t>Туристско – рекреационная зона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в Елец – Маланинском сельском поселении на берегу Дона</w:t>
            </w:r>
          </w:p>
        </w:tc>
        <w:tc>
          <w:tcPr>
            <w:tcW w:w="1843" w:type="dxa"/>
            <w:vMerge w:val="restart"/>
            <w:vAlign w:val="center"/>
            <w:hideMark/>
          </w:tcPr>
          <w:p w:rsidR="006972E8" w:rsidRPr="00E25456" w:rsidRDefault="006972E8" w:rsidP="006972E8">
            <w:pPr>
              <w:spacing w:after="100" w:afterAutospacing="1"/>
              <w:jc w:val="center"/>
            </w:pPr>
            <w:r w:rsidRPr="00E25456">
              <w:t>Территория 12,6 га</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1.3.</w:t>
            </w:r>
          </w:p>
        </w:tc>
        <w:tc>
          <w:tcPr>
            <w:tcW w:w="2554" w:type="dxa"/>
            <w:vMerge w:val="restart"/>
            <w:vAlign w:val="center"/>
            <w:hideMark/>
          </w:tcPr>
          <w:p w:rsidR="006972E8" w:rsidRPr="00E25456" w:rsidRDefault="006972E8" w:rsidP="006972E8">
            <w:pPr>
              <w:spacing w:before="100" w:beforeAutospacing="1" w:after="100" w:afterAutospacing="1"/>
            </w:pPr>
            <w:r w:rsidRPr="00E25456">
              <w:t>Организация ОЭЗ ТУ туристско – рекреационного типа</w:t>
            </w:r>
          </w:p>
        </w:tc>
        <w:tc>
          <w:tcPr>
            <w:tcW w:w="3255" w:type="dxa"/>
            <w:vMerge w:val="restart"/>
            <w:vAlign w:val="center"/>
            <w:hideMark/>
          </w:tcPr>
          <w:p w:rsidR="006972E8" w:rsidRPr="00E25456" w:rsidRDefault="006972E8" w:rsidP="00722202">
            <w:pPr>
              <w:spacing w:before="100" w:beforeAutospacing="1" w:after="100" w:afterAutospacing="1"/>
              <w:jc w:val="center"/>
            </w:pPr>
            <w:r w:rsidRPr="00E25456">
              <w:t>Территория Конь – Колодезского сельского поселения</w:t>
            </w:r>
          </w:p>
        </w:tc>
        <w:tc>
          <w:tcPr>
            <w:tcW w:w="1843" w:type="dxa"/>
            <w:vMerge w:val="restart"/>
            <w:vAlign w:val="center"/>
            <w:hideMark/>
          </w:tcPr>
          <w:p w:rsidR="006972E8" w:rsidRPr="00E25456" w:rsidRDefault="006972E8" w:rsidP="00722202">
            <w:pPr>
              <w:spacing w:after="100" w:afterAutospacing="1"/>
              <w:jc w:val="center"/>
            </w:pPr>
            <w:r w:rsidRPr="00E25456">
              <w:t>с. Конь - Колодезь</w:t>
            </w:r>
          </w:p>
        </w:tc>
      </w:tr>
      <w:tr w:rsidR="006972E8" w:rsidRPr="00E25456" w:rsidTr="00E25456">
        <w:trPr>
          <w:trHeight w:val="276"/>
        </w:trPr>
        <w:tc>
          <w:tcPr>
            <w:tcW w:w="1136" w:type="dxa"/>
            <w:vMerge/>
            <w:hideMark/>
          </w:tcPr>
          <w:p w:rsidR="006972E8" w:rsidRPr="00E25456" w:rsidRDefault="006972E8" w:rsidP="006972E8"/>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1.4.</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ипподрома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Территория Конь – Колодезского сельского поселения</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Конь-Колодезь</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1.5.</w:t>
            </w:r>
          </w:p>
        </w:tc>
        <w:tc>
          <w:tcPr>
            <w:tcW w:w="2554" w:type="dxa"/>
            <w:vMerge w:val="restart"/>
            <w:vAlign w:val="center"/>
            <w:hideMark/>
          </w:tcPr>
          <w:p w:rsidR="006972E8" w:rsidRPr="00E25456" w:rsidRDefault="006972E8" w:rsidP="006972E8">
            <w:pPr>
              <w:spacing w:before="100" w:beforeAutospacing="1"/>
            </w:pPr>
            <w:r w:rsidRPr="00E25456">
              <w:t>Строительство Торгового центра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Территория Хлевенского поселения</w:t>
            </w:r>
          </w:p>
        </w:tc>
        <w:tc>
          <w:tcPr>
            <w:tcW w:w="1843" w:type="dxa"/>
            <w:vMerge w:val="restart"/>
            <w:vAlign w:val="center"/>
            <w:hideMark/>
          </w:tcPr>
          <w:p w:rsidR="006972E8" w:rsidRPr="00E25456" w:rsidRDefault="006972E8" w:rsidP="006972E8">
            <w:pPr>
              <w:spacing w:before="100" w:beforeAutospacing="1"/>
              <w:jc w:val="center"/>
            </w:pPr>
            <w:r w:rsidRPr="00E25456">
              <w:t>С. Хлевное,район новой жилищной застройки – торговая площадь - 1500 м2</w:t>
            </w:r>
          </w:p>
        </w:tc>
      </w:tr>
      <w:tr w:rsidR="006972E8" w:rsidRPr="00E25456" w:rsidTr="00E25456">
        <w:trPr>
          <w:trHeight w:val="664"/>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1.6.</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общественно-делового центра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Территория Хлевенского поселения</w:t>
            </w:r>
          </w:p>
        </w:tc>
        <w:tc>
          <w:tcPr>
            <w:tcW w:w="1843" w:type="dxa"/>
            <w:vMerge w:val="restart"/>
            <w:vAlign w:val="center"/>
            <w:hideMark/>
          </w:tcPr>
          <w:p w:rsidR="006972E8" w:rsidRPr="00E25456" w:rsidRDefault="006972E8" w:rsidP="006972E8">
            <w:pPr>
              <w:spacing w:before="100" w:beforeAutospacing="1"/>
              <w:jc w:val="center"/>
            </w:pPr>
            <w:r w:rsidRPr="00E25456">
              <w:t>С. Хлевное,       район новой жилищной застройки</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1.7.</w:t>
            </w:r>
          </w:p>
        </w:tc>
        <w:tc>
          <w:tcPr>
            <w:tcW w:w="2554" w:type="dxa"/>
            <w:vMerge w:val="restart"/>
            <w:vAlign w:val="center"/>
            <w:hideMark/>
          </w:tcPr>
          <w:p w:rsidR="006972E8" w:rsidRPr="00E25456" w:rsidRDefault="006972E8" w:rsidP="00A33714">
            <w:pPr>
              <w:spacing w:before="100" w:beforeAutospacing="1" w:after="100" w:afterAutospacing="1"/>
            </w:pPr>
            <w:r w:rsidRPr="00E25456">
              <w:t>Строительство спортивного комплекса «Ледовый дворец»</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Территория Хлевенского поселения</w:t>
            </w:r>
          </w:p>
        </w:tc>
        <w:tc>
          <w:tcPr>
            <w:tcW w:w="1843" w:type="dxa"/>
            <w:vMerge w:val="restart"/>
            <w:vAlign w:val="center"/>
            <w:hideMark/>
          </w:tcPr>
          <w:p w:rsidR="006972E8" w:rsidRPr="00E25456" w:rsidRDefault="006972E8" w:rsidP="00A33714">
            <w:pPr>
              <w:spacing w:before="100" w:beforeAutospacing="1"/>
              <w:jc w:val="center"/>
            </w:pPr>
            <w:r w:rsidRPr="00E25456">
              <w:t xml:space="preserve">с. Хлевное,       </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1.8.</w:t>
            </w:r>
          </w:p>
        </w:tc>
        <w:tc>
          <w:tcPr>
            <w:tcW w:w="2554" w:type="dxa"/>
            <w:vMerge w:val="restart"/>
            <w:vAlign w:val="center"/>
            <w:hideMark/>
          </w:tcPr>
          <w:p w:rsidR="006972E8" w:rsidRPr="00E25456" w:rsidRDefault="006972E8" w:rsidP="006972E8">
            <w:pPr>
              <w:spacing w:before="100" w:beforeAutospacing="1" w:after="100" w:afterAutospacing="1"/>
            </w:pPr>
            <w:r w:rsidRPr="00E25456">
              <w:t>Зона отдыха (парк)</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Территория Хлевенского поселения</w:t>
            </w:r>
          </w:p>
        </w:tc>
        <w:tc>
          <w:tcPr>
            <w:tcW w:w="1843" w:type="dxa"/>
            <w:vMerge w:val="restart"/>
            <w:vAlign w:val="center"/>
            <w:hideMark/>
          </w:tcPr>
          <w:p w:rsidR="006972E8" w:rsidRPr="00E25456" w:rsidRDefault="006972E8" w:rsidP="006972E8">
            <w:pPr>
              <w:spacing w:before="100" w:beforeAutospacing="1"/>
              <w:jc w:val="center"/>
            </w:pPr>
            <w:r w:rsidRPr="00E25456">
              <w:t>С. Хлевное,       район новой жилищной застройки</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1.9.</w:t>
            </w:r>
          </w:p>
        </w:tc>
        <w:tc>
          <w:tcPr>
            <w:tcW w:w="2554" w:type="dxa"/>
            <w:vMerge w:val="restart"/>
            <w:vAlign w:val="center"/>
            <w:hideMark/>
          </w:tcPr>
          <w:p w:rsidR="006972E8" w:rsidRPr="00E25456" w:rsidRDefault="006972E8" w:rsidP="006972E8">
            <w:pPr>
              <w:spacing w:before="100" w:beforeAutospacing="1" w:after="100" w:afterAutospacing="1"/>
            </w:pPr>
            <w:r w:rsidRPr="00E25456">
              <w:t>Туристско-рекреационная зона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Синдякинское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1.10.</w:t>
            </w:r>
          </w:p>
        </w:tc>
        <w:tc>
          <w:tcPr>
            <w:tcW w:w="2554" w:type="dxa"/>
            <w:vMerge w:val="restart"/>
            <w:vAlign w:val="center"/>
            <w:hideMark/>
          </w:tcPr>
          <w:p w:rsidR="006972E8" w:rsidRPr="00E25456" w:rsidRDefault="006972E8" w:rsidP="006972E8">
            <w:pPr>
              <w:spacing w:before="100" w:beforeAutospacing="1" w:after="100" w:afterAutospacing="1"/>
            </w:pPr>
            <w:r w:rsidRPr="00E25456">
              <w:t>Туристско-рекреационная зона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Малининское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p>
        </w:tc>
      </w:tr>
      <w:tr w:rsidR="00722202" w:rsidRPr="00E25456" w:rsidTr="00E25456">
        <w:trPr>
          <w:trHeight w:val="276"/>
        </w:trPr>
        <w:tc>
          <w:tcPr>
            <w:tcW w:w="1136" w:type="dxa"/>
            <w:vMerge/>
            <w:vAlign w:val="center"/>
          </w:tcPr>
          <w:p w:rsidR="00722202" w:rsidRPr="00E25456" w:rsidRDefault="00722202" w:rsidP="006972E8">
            <w:pPr>
              <w:spacing w:before="100" w:beforeAutospacing="1" w:after="100" w:afterAutospacing="1"/>
              <w:jc w:val="center"/>
            </w:pPr>
          </w:p>
        </w:tc>
        <w:tc>
          <w:tcPr>
            <w:tcW w:w="2554" w:type="dxa"/>
            <w:vMerge/>
            <w:vAlign w:val="center"/>
          </w:tcPr>
          <w:p w:rsidR="00722202" w:rsidRPr="00E25456" w:rsidRDefault="00722202" w:rsidP="006972E8">
            <w:pPr>
              <w:spacing w:before="100" w:beforeAutospacing="1" w:after="100" w:afterAutospacing="1"/>
            </w:pPr>
          </w:p>
        </w:tc>
        <w:tc>
          <w:tcPr>
            <w:tcW w:w="3255" w:type="dxa"/>
            <w:vMerge/>
            <w:vAlign w:val="center"/>
          </w:tcPr>
          <w:p w:rsidR="00722202" w:rsidRPr="00E25456" w:rsidRDefault="00722202" w:rsidP="006972E8">
            <w:pPr>
              <w:spacing w:before="100" w:beforeAutospacing="1" w:after="100" w:afterAutospacing="1"/>
              <w:jc w:val="center"/>
            </w:pPr>
          </w:p>
        </w:tc>
        <w:tc>
          <w:tcPr>
            <w:tcW w:w="1843" w:type="dxa"/>
            <w:vMerge/>
            <w:vAlign w:val="center"/>
          </w:tcPr>
          <w:p w:rsidR="00722202" w:rsidRPr="00E25456" w:rsidRDefault="00722202" w:rsidP="006972E8">
            <w:pPr>
              <w:spacing w:before="100" w:beforeAutospacing="1" w:after="100" w:afterAutospacing="1"/>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722202" w:rsidRPr="00E25456" w:rsidTr="00E25456">
        <w:tc>
          <w:tcPr>
            <w:tcW w:w="1136" w:type="dxa"/>
          </w:tcPr>
          <w:p w:rsidR="00722202" w:rsidRPr="00E25456" w:rsidRDefault="00722202" w:rsidP="006972E8">
            <w:pPr>
              <w:spacing w:before="60" w:after="60"/>
              <w:jc w:val="center"/>
              <w:rPr>
                <w:bCs/>
              </w:rPr>
            </w:pPr>
            <w:r w:rsidRPr="00E25456">
              <w:rPr>
                <w:bCs/>
              </w:rPr>
              <w:t>1.11</w:t>
            </w:r>
          </w:p>
        </w:tc>
        <w:tc>
          <w:tcPr>
            <w:tcW w:w="2554" w:type="dxa"/>
          </w:tcPr>
          <w:p w:rsidR="00722202" w:rsidRPr="00B375D5" w:rsidRDefault="00722202" w:rsidP="006972E8">
            <w:pPr>
              <w:spacing w:before="60" w:after="60"/>
              <w:jc w:val="center"/>
              <w:rPr>
                <w:bCs/>
                <w:highlight w:val="lightGray"/>
              </w:rPr>
            </w:pPr>
            <w:r w:rsidRPr="00B375D5">
              <w:rPr>
                <w:bCs/>
                <w:highlight w:val="lightGray"/>
              </w:rPr>
              <w:t>Строительство ОВОП</w:t>
            </w:r>
          </w:p>
        </w:tc>
        <w:tc>
          <w:tcPr>
            <w:tcW w:w="3255" w:type="dxa"/>
            <w:vAlign w:val="center"/>
          </w:tcPr>
          <w:p w:rsidR="00722202" w:rsidRPr="00B375D5" w:rsidRDefault="00722202" w:rsidP="00757162">
            <w:pPr>
              <w:spacing w:before="100" w:beforeAutospacing="1" w:after="100" w:afterAutospacing="1"/>
              <w:jc w:val="center"/>
              <w:rPr>
                <w:highlight w:val="lightGray"/>
              </w:rPr>
            </w:pPr>
            <w:r w:rsidRPr="00B375D5">
              <w:rPr>
                <w:highlight w:val="lightGray"/>
              </w:rPr>
              <w:t>Территория Конь – Колодезского сельского поселения</w:t>
            </w:r>
            <w:r w:rsidR="00B375D5" w:rsidRPr="00B375D5">
              <w:rPr>
                <w:highlight w:val="lightGray"/>
              </w:rPr>
              <w:t>, с</w:t>
            </w:r>
            <w:proofErr w:type="gramStart"/>
            <w:r w:rsidR="00B375D5" w:rsidRPr="00B375D5">
              <w:rPr>
                <w:highlight w:val="lightGray"/>
              </w:rPr>
              <w:t>.К</w:t>
            </w:r>
            <w:proofErr w:type="gramEnd"/>
            <w:r w:rsidR="00B375D5" w:rsidRPr="00B375D5">
              <w:rPr>
                <w:highlight w:val="lightGray"/>
              </w:rPr>
              <w:t>онь – Колодезь, ул.</w:t>
            </w:r>
            <w:r w:rsidR="00757162">
              <w:rPr>
                <w:highlight w:val="lightGray"/>
              </w:rPr>
              <w:t>Ленина</w:t>
            </w:r>
          </w:p>
        </w:tc>
        <w:tc>
          <w:tcPr>
            <w:tcW w:w="1843" w:type="dxa"/>
            <w:vAlign w:val="center"/>
          </w:tcPr>
          <w:p w:rsidR="00722202" w:rsidRPr="00B375D5" w:rsidRDefault="00722202" w:rsidP="00722202">
            <w:pPr>
              <w:spacing w:after="100" w:afterAutospacing="1"/>
              <w:jc w:val="center"/>
              <w:rPr>
                <w:highlight w:val="lightGray"/>
              </w:rPr>
            </w:pPr>
            <w:proofErr w:type="gramStart"/>
            <w:r w:rsidRPr="00B375D5">
              <w:rPr>
                <w:highlight w:val="lightGray"/>
              </w:rPr>
              <w:t>с</w:t>
            </w:r>
            <w:proofErr w:type="gramEnd"/>
            <w:r w:rsidRPr="00B375D5">
              <w:rPr>
                <w:highlight w:val="lightGray"/>
              </w:rPr>
              <w:t xml:space="preserve">. </w:t>
            </w:r>
            <w:proofErr w:type="gramStart"/>
            <w:r w:rsidRPr="00B375D5">
              <w:rPr>
                <w:highlight w:val="lightGray"/>
              </w:rPr>
              <w:t>Конь</w:t>
            </w:r>
            <w:proofErr w:type="gramEnd"/>
            <w:r w:rsidRPr="00B375D5">
              <w:rPr>
                <w:highlight w:val="lightGray"/>
              </w:rPr>
              <w:t xml:space="preserve"> - Колодезь</w:t>
            </w:r>
          </w:p>
        </w:tc>
      </w:tr>
      <w:tr w:rsidR="00722202" w:rsidRPr="00E25456" w:rsidTr="00E25456">
        <w:tc>
          <w:tcPr>
            <w:tcW w:w="1136" w:type="dxa"/>
          </w:tcPr>
          <w:p w:rsidR="00722202" w:rsidRPr="00E25456" w:rsidRDefault="00722202" w:rsidP="006972E8">
            <w:pPr>
              <w:spacing w:before="60" w:after="60"/>
              <w:jc w:val="center"/>
              <w:rPr>
                <w:bCs/>
              </w:rPr>
            </w:pPr>
            <w:r w:rsidRPr="00E25456">
              <w:rPr>
                <w:bCs/>
              </w:rPr>
              <w:t>1.12</w:t>
            </w:r>
          </w:p>
        </w:tc>
        <w:tc>
          <w:tcPr>
            <w:tcW w:w="2554" w:type="dxa"/>
          </w:tcPr>
          <w:p w:rsidR="00722202" w:rsidRPr="00B375D5" w:rsidRDefault="00722202" w:rsidP="00B375D5">
            <w:pPr>
              <w:spacing w:before="60" w:after="60"/>
              <w:jc w:val="center"/>
              <w:rPr>
                <w:bCs/>
                <w:highlight w:val="lightGray"/>
              </w:rPr>
            </w:pPr>
            <w:r w:rsidRPr="00B375D5">
              <w:rPr>
                <w:bCs/>
                <w:highlight w:val="lightGray"/>
              </w:rPr>
              <w:t xml:space="preserve">Строительство </w:t>
            </w:r>
            <w:r w:rsidR="00B375D5" w:rsidRPr="00B375D5">
              <w:rPr>
                <w:bCs/>
                <w:highlight w:val="lightGray"/>
              </w:rPr>
              <w:t xml:space="preserve">ОВОП </w:t>
            </w:r>
          </w:p>
        </w:tc>
        <w:tc>
          <w:tcPr>
            <w:tcW w:w="3255" w:type="dxa"/>
          </w:tcPr>
          <w:p w:rsidR="00722202" w:rsidRPr="00B375D5" w:rsidRDefault="00B375D5" w:rsidP="006972E8">
            <w:pPr>
              <w:spacing w:before="60" w:after="60"/>
              <w:jc w:val="center"/>
              <w:rPr>
                <w:bCs/>
                <w:highlight w:val="lightGray"/>
              </w:rPr>
            </w:pPr>
            <w:r w:rsidRPr="00B375D5">
              <w:rPr>
                <w:bCs/>
                <w:highlight w:val="lightGray"/>
              </w:rPr>
              <w:t>с</w:t>
            </w:r>
            <w:proofErr w:type="gramStart"/>
            <w:r w:rsidRPr="00B375D5">
              <w:rPr>
                <w:bCs/>
                <w:highlight w:val="lightGray"/>
              </w:rPr>
              <w:t>.О</w:t>
            </w:r>
            <w:proofErr w:type="gramEnd"/>
            <w:r w:rsidRPr="00B375D5">
              <w:rPr>
                <w:bCs/>
                <w:highlight w:val="lightGray"/>
              </w:rPr>
              <w:t>тскочное, с.Воробьевка</w:t>
            </w:r>
          </w:p>
        </w:tc>
        <w:tc>
          <w:tcPr>
            <w:tcW w:w="1843" w:type="dxa"/>
          </w:tcPr>
          <w:p w:rsidR="00722202" w:rsidRPr="00B375D5" w:rsidRDefault="00722202" w:rsidP="006972E8">
            <w:pPr>
              <w:spacing w:before="60" w:after="60"/>
              <w:jc w:val="center"/>
              <w:rPr>
                <w:bCs/>
                <w:highlight w:val="lightGray"/>
              </w:rPr>
            </w:pPr>
          </w:p>
        </w:tc>
      </w:tr>
      <w:tr w:rsidR="00722202" w:rsidRPr="00E25456" w:rsidTr="00E25456">
        <w:tc>
          <w:tcPr>
            <w:tcW w:w="1136" w:type="dxa"/>
          </w:tcPr>
          <w:p w:rsidR="00722202" w:rsidRPr="00E25456" w:rsidRDefault="00722202" w:rsidP="006972E8">
            <w:pPr>
              <w:spacing w:before="60" w:after="60"/>
              <w:jc w:val="center"/>
              <w:rPr>
                <w:bCs/>
              </w:rPr>
            </w:pPr>
            <w:r w:rsidRPr="00E25456">
              <w:rPr>
                <w:bCs/>
              </w:rPr>
              <w:t>1.13</w:t>
            </w:r>
          </w:p>
        </w:tc>
        <w:tc>
          <w:tcPr>
            <w:tcW w:w="2554" w:type="dxa"/>
          </w:tcPr>
          <w:p w:rsidR="00722202" w:rsidRPr="00B375D5" w:rsidRDefault="00722202" w:rsidP="006972E8">
            <w:pPr>
              <w:spacing w:before="60" w:after="60"/>
              <w:jc w:val="center"/>
              <w:rPr>
                <w:bCs/>
                <w:highlight w:val="lightGray"/>
              </w:rPr>
            </w:pPr>
            <w:r w:rsidRPr="00B375D5">
              <w:rPr>
                <w:bCs/>
                <w:highlight w:val="lightGray"/>
              </w:rPr>
              <w:t xml:space="preserve">Реконструкция </w:t>
            </w:r>
            <w:r w:rsidR="00757162">
              <w:rPr>
                <w:bCs/>
                <w:highlight w:val="lightGray"/>
              </w:rPr>
              <w:t xml:space="preserve">МБОУ </w:t>
            </w:r>
            <w:r w:rsidRPr="00B375D5">
              <w:rPr>
                <w:bCs/>
                <w:highlight w:val="lightGray"/>
              </w:rPr>
              <w:t xml:space="preserve">СОШ </w:t>
            </w:r>
          </w:p>
        </w:tc>
        <w:tc>
          <w:tcPr>
            <w:tcW w:w="3255" w:type="dxa"/>
            <w:vAlign w:val="center"/>
          </w:tcPr>
          <w:p w:rsidR="00722202" w:rsidRPr="00B375D5" w:rsidRDefault="00722202" w:rsidP="00716266">
            <w:pPr>
              <w:spacing w:before="100" w:beforeAutospacing="1" w:after="100" w:afterAutospacing="1"/>
              <w:jc w:val="center"/>
              <w:rPr>
                <w:highlight w:val="lightGray"/>
              </w:rPr>
            </w:pPr>
            <w:r w:rsidRPr="00B375D5">
              <w:rPr>
                <w:highlight w:val="lightGray"/>
              </w:rPr>
              <w:t>Территория Конь – Колодезского сельского поселения</w:t>
            </w:r>
            <w:r w:rsidR="00B375D5" w:rsidRPr="00B375D5">
              <w:rPr>
                <w:highlight w:val="lightGray"/>
              </w:rPr>
              <w:t>, с</w:t>
            </w:r>
            <w:proofErr w:type="gramStart"/>
            <w:r w:rsidR="00B375D5" w:rsidRPr="00B375D5">
              <w:rPr>
                <w:highlight w:val="lightGray"/>
              </w:rPr>
              <w:t>.К</w:t>
            </w:r>
            <w:proofErr w:type="gramEnd"/>
            <w:r w:rsidR="00B375D5" w:rsidRPr="00B375D5">
              <w:rPr>
                <w:highlight w:val="lightGray"/>
              </w:rPr>
              <w:t>онь – Колодезь, ул. Школьная</w:t>
            </w:r>
          </w:p>
        </w:tc>
        <w:tc>
          <w:tcPr>
            <w:tcW w:w="1843" w:type="dxa"/>
            <w:vAlign w:val="center"/>
          </w:tcPr>
          <w:p w:rsidR="00722202" w:rsidRPr="00B375D5" w:rsidRDefault="00722202" w:rsidP="00716266">
            <w:pPr>
              <w:spacing w:after="100" w:afterAutospacing="1"/>
              <w:jc w:val="center"/>
              <w:rPr>
                <w:highlight w:val="lightGray"/>
              </w:rPr>
            </w:pPr>
            <w:proofErr w:type="gramStart"/>
            <w:r w:rsidRPr="00B375D5">
              <w:rPr>
                <w:highlight w:val="lightGray"/>
              </w:rPr>
              <w:t>с</w:t>
            </w:r>
            <w:proofErr w:type="gramEnd"/>
            <w:r w:rsidRPr="00B375D5">
              <w:rPr>
                <w:highlight w:val="lightGray"/>
              </w:rPr>
              <w:t xml:space="preserve">. </w:t>
            </w:r>
            <w:proofErr w:type="gramStart"/>
            <w:r w:rsidRPr="00B375D5">
              <w:rPr>
                <w:highlight w:val="lightGray"/>
              </w:rPr>
              <w:t>Конь</w:t>
            </w:r>
            <w:proofErr w:type="gramEnd"/>
            <w:r w:rsidRPr="00B375D5">
              <w:rPr>
                <w:highlight w:val="lightGray"/>
              </w:rPr>
              <w:t xml:space="preserve"> - Колодезь</w:t>
            </w:r>
          </w:p>
        </w:tc>
      </w:tr>
      <w:tr w:rsidR="00B375D5" w:rsidRPr="00E25456" w:rsidTr="00E25456">
        <w:tc>
          <w:tcPr>
            <w:tcW w:w="1136" w:type="dxa"/>
          </w:tcPr>
          <w:p w:rsidR="00B375D5" w:rsidRPr="00E25456" w:rsidRDefault="00B375D5" w:rsidP="006972E8">
            <w:pPr>
              <w:spacing w:before="60" w:after="60"/>
              <w:jc w:val="center"/>
              <w:rPr>
                <w:bCs/>
              </w:rPr>
            </w:pPr>
            <w:r>
              <w:rPr>
                <w:bCs/>
              </w:rPr>
              <w:t>1.14</w:t>
            </w:r>
          </w:p>
        </w:tc>
        <w:tc>
          <w:tcPr>
            <w:tcW w:w="2554" w:type="dxa"/>
          </w:tcPr>
          <w:p w:rsidR="00B375D5" w:rsidRPr="00B375D5" w:rsidRDefault="00B375D5" w:rsidP="00B375D5">
            <w:pPr>
              <w:spacing w:before="60" w:after="60"/>
              <w:jc w:val="center"/>
              <w:rPr>
                <w:bCs/>
                <w:highlight w:val="lightGray"/>
              </w:rPr>
            </w:pPr>
            <w:r>
              <w:rPr>
                <w:bCs/>
                <w:highlight w:val="lightGray"/>
              </w:rPr>
              <w:t xml:space="preserve">Реконструкция </w:t>
            </w:r>
            <w:r>
              <w:rPr>
                <w:bCs/>
                <w:highlight w:val="lightGray"/>
              </w:rPr>
              <w:lastRenderedPageBreak/>
              <w:t>амбулатории с</w:t>
            </w:r>
            <w:proofErr w:type="gramStart"/>
            <w:r>
              <w:rPr>
                <w:bCs/>
                <w:highlight w:val="lightGray"/>
              </w:rPr>
              <w:t>.Н</w:t>
            </w:r>
            <w:proofErr w:type="gramEnd"/>
            <w:r>
              <w:rPr>
                <w:bCs/>
                <w:highlight w:val="lightGray"/>
              </w:rPr>
              <w:t>овое Дубовое</w:t>
            </w:r>
          </w:p>
        </w:tc>
        <w:tc>
          <w:tcPr>
            <w:tcW w:w="3255" w:type="dxa"/>
            <w:vAlign w:val="center"/>
          </w:tcPr>
          <w:p w:rsidR="00B375D5" w:rsidRPr="00B375D5" w:rsidRDefault="00B375D5" w:rsidP="00B375D5">
            <w:pPr>
              <w:spacing w:before="100" w:beforeAutospacing="1" w:after="100" w:afterAutospacing="1"/>
              <w:jc w:val="center"/>
              <w:rPr>
                <w:highlight w:val="lightGray"/>
              </w:rPr>
            </w:pPr>
            <w:r>
              <w:rPr>
                <w:bCs/>
                <w:highlight w:val="lightGray"/>
              </w:rPr>
              <w:lastRenderedPageBreak/>
              <w:t>с</w:t>
            </w:r>
            <w:proofErr w:type="gramStart"/>
            <w:r>
              <w:rPr>
                <w:bCs/>
                <w:highlight w:val="lightGray"/>
              </w:rPr>
              <w:t>.Н</w:t>
            </w:r>
            <w:proofErr w:type="gramEnd"/>
            <w:r>
              <w:rPr>
                <w:bCs/>
                <w:highlight w:val="lightGray"/>
              </w:rPr>
              <w:t>овое Дубовое, ул. Кирова</w:t>
            </w:r>
          </w:p>
        </w:tc>
        <w:tc>
          <w:tcPr>
            <w:tcW w:w="1843" w:type="dxa"/>
            <w:vAlign w:val="center"/>
          </w:tcPr>
          <w:p w:rsidR="00B375D5" w:rsidRPr="00B375D5" w:rsidRDefault="00B375D5" w:rsidP="00716266">
            <w:pPr>
              <w:spacing w:after="100" w:afterAutospacing="1"/>
              <w:jc w:val="center"/>
              <w:rPr>
                <w:highlight w:val="lightGray"/>
              </w:rPr>
            </w:pPr>
          </w:p>
        </w:tc>
      </w:tr>
      <w:tr w:rsidR="00722202" w:rsidRPr="00E25456" w:rsidTr="00E25456">
        <w:tc>
          <w:tcPr>
            <w:tcW w:w="1136" w:type="dxa"/>
            <w:hideMark/>
          </w:tcPr>
          <w:p w:rsidR="00722202" w:rsidRPr="00E25456" w:rsidRDefault="00722202" w:rsidP="00722202">
            <w:pPr>
              <w:spacing w:before="60" w:after="60"/>
              <w:jc w:val="center"/>
            </w:pPr>
          </w:p>
        </w:tc>
        <w:tc>
          <w:tcPr>
            <w:tcW w:w="7652" w:type="dxa"/>
            <w:gridSpan w:val="3"/>
          </w:tcPr>
          <w:p w:rsidR="00722202" w:rsidRPr="00E25456" w:rsidRDefault="00722202" w:rsidP="006972E8">
            <w:pPr>
              <w:spacing w:before="60" w:after="60"/>
              <w:jc w:val="center"/>
            </w:pPr>
            <w:r w:rsidRPr="00E25456">
              <w:rPr>
                <w:b/>
                <w:bCs/>
              </w:rPr>
              <w:t>2. ЖИЛИЩНАЯ СФЕРА</w:t>
            </w: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2.1</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поселка</w:t>
            </w:r>
          </w:p>
        </w:tc>
        <w:tc>
          <w:tcPr>
            <w:tcW w:w="3255" w:type="dxa"/>
            <w:vMerge w:val="restart"/>
            <w:vAlign w:val="center"/>
            <w:hideMark/>
          </w:tcPr>
          <w:p w:rsidR="006972E8" w:rsidRPr="00E25456" w:rsidRDefault="006972E8" w:rsidP="006972E8">
            <w:pPr>
              <w:spacing w:before="100" w:beforeAutospacing="1"/>
              <w:jc w:val="center"/>
            </w:pPr>
            <w:r w:rsidRPr="00E25456">
              <w:t>в Елец – Маланинском сельском поселении, южнее с. Елец - Маланино</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Территория 36,24 га</w:t>
            </w:r>
          </w:p>
        </w:tc>
      </w:tr>
      <w:tr w:rsidR="006972E8" w:rsidRPr="00E25456" w:rsidTr="00E25456">
        <w:trPr>
          <w:trHeight w:val="276"/>
        </w:trPr>
        <w:tc>
          <w:tcPr>
            <w:tcW w:w="1136" w:type="dxa"/>
            <w:vMerge/>
            <w:hideMark/>
          </w:tcPr>
          <w:p w:rsidR="006972E8" w:rsidRPr="00E25456" w:rsidRDefault="006972E8" w:rsidP="006972E8"/>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2.2.</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Нижне-Колыбельское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Нижняя Колыбелька</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2.3.</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Малининское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2.4.</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Дмитряшевкое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Дмитряшевка</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2.5.</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Конь-Колодезское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Конь-Колодезь</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2.6.</w:t>
            </w:r>
          </w:p>
        </w:tc>
        <w:tc>
          <w:tcPr>
            <w:tcW w:w="2554" w:type="dxa"/>
            <w:vMerge w:val="restart"/>
            <w:vAlign w:val="center"/>
            <w:hideMark/>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Введенкое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Введенка</w:t>
            </w:r>
          </w:p>
        </w:tc>
      </w:tr>
      <w:tr w:rsidR="006972E8" w:rsidRPr="00E25456" w:rsidTr="00E25456">
        <w:trPr>
          <w:trHeight w:val="276"/>
        </w:trPr>
        <w:tc>
          <w:tcPr>
            <w:tcW w:w="1136" w:type="dxa"/>
            <w:vMerge/>
            <w:vAlign w:val="center"/>
          </w:tcPr>
          <w:p w:rsidR="006972E8" w:rsidRPr="00E25456" w:rsidRDefault="006972E8" w:rsidP="006972E8">
            <w:pPr>
              <w:spacing w:before="100" w:beforeAutospacing="1" w:after="100" w:afterAutospacing="1"/>
              <w:jc w:val="center"/>
            </w:pPr>
          </w:p>
        </w:tc>
        <w:tc>
          <w:tcPr>
            <w:tcW w:w="2554" w:type="dxa"/>
            <w:vMerge/>
            <w:vAlign w:val="center"/>
          </w:tcPr>
          <w:p w:rsidR="006972E8" w:rsidRPr="00E25456" w:rsidRDefault="006972E8" w:rsidP="006972E8">
            <w:pPr>
              <w:spacing w:before="100" w:beforeAutospacing="1" w:after="100" w:afterAutospacing="1"/>
            </w:pPr>
          </w:p>
        </w:tc>
        <w:tc>
          <w:tcPr>
            <w:tcW w:w="3255" w:type="dxa"/>
            <w:vMerge/>
            <w:vAlign w:val="center"/>
          </w:tcPr>
          <w:p w:rsidR="006972E8" w:rsidRPr="00E25456" w:rsidRDefault="006972E8" w:rsidP="006972E8">
            <w:pPr>
              <w:spacing w:before="100" w:beforeAutospacing="1" w:after="100" w:afterAutospacing="1"/>
              <w:jc w:val="center"/>
            </w:pPr>
          </w:p>
        </w:tc>
        <w:tc>
          <w:tcPr>
            <w:tcW w:w="1843" w:type="dxa"/>
            <w:vMerge/>
            <w:vAlign w:val="center"/>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vAlign w:val="center"/>
          </w:tcPr>
          <w:p w:rsidR="006972E8" w:rsidRPr="00E25456" w:rsidRDefault="006972E8" w:rsidP="006972E8">
            <w:pPr>
              <w:spacing w:before="100" w:beforeAutospacing="1" w:after="100" w:afterAutospacing="1"/>
              <w:jc w:val="center"/>
            </w:pPr>
          </w:p>
        </w:tc>
        <w:tc>
          <w:tcPr>
            <w:tcW w:w="2554" w:type="dxa"/>
            <w:vMerge/>
            <w:vAlign w:val="center"/>
          </w:tcPr>
          <w:p w:rsidR="006972E8" w:rsidRPr="00E25456" w:rsidRDefault="006972E8" w:rsidP="006972E8">
            <w:pPr>
              <w:spacing w:before="100" w:beforeAutospacing="1" w:after="100" w:afterAutospacing="1"/>
            </w:pPr>
          </w:p>
        </w:tc>
        <w:tc>
          <w:tcPr>
            <w:tcW w:w="3255" w:type="dxa"/>
            <w:vMerge/>
            <w:vAlign w:val="center"/>
          </w:tcPr>
          <w:p w:rsidR="006972E8" w:rsidRPr="00E25456" w:rsidRDefault="006972E8" w:rsidP="006972E8">
            <w:pPr>
              <w:spacing w:before="100" w:beforeAutospacing="1" w:after="100" w:afterAutospacing="1"/>
              <w:jc w:val="center"/>
            </w:pPr>
          </w:p>
        </w:tc>
        <w:tc>
          <w:tcPr>
            <w:tcW w:w="1843" w:type="dxa"/>
            <w:vMerge/>
            <w:vAlign w:val="center"/>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45"/>
        </w:trPr>
        <w:tc>
          <w:tcPr>
            <w:tcW w:w="1136" w:type="dxa"/>
            <w:vAlign w:val="center"/>
          </w:tcPr>
          <w:p w:rsidR="006972E8" w:rsidRPr="00E25456" w:rsidRDefault="006972E8" w:rsidP="006972E8">
            <w:pPr>
              <w:spacing w:before="100" w:beforeAutospacing="1" w:after="100" w:afterAutospacing="1"/>
              <w:jc w:val="center"/>
            </w:pPr>
            <w:r w:rsidRPr="00E25456">
              <w:t>2.7.</w:t>
            </w:r>
          </w:p>
        </w:tc>
        <w:tc>
          <w:tcPr>
            <w:tcW w:w="2554" w:type="dxa"/>
            <w:vAlign w:val="center"/>
          </w:tcPr>
          <w:p w:rsidR="006972E8" w:rsidRPr="00E25456" w:rsidRDefault="006972E8" w:rsidP="006972E8">
            <w:pPr>
              <w:spacing w:before="100" w:beforeAutospacing="1" w:after="100" w:afterAutospacing="1"/>
            </w:pPr>
            <w:r w:rsidRPr="00E25456">
              <w:t>Комплекс коттеджного строительства</w:t>
            </w:r>
          </w:p>
        </w:tc>
        <w:tc>
          <w:tcPr>
            <w:tcW w:w="3255" w:type="dxa"/>
            <w:vAlign w:val="center"/>
          </w:tcPr>
          <w:p w:rsidR="006972E8" w:rsidRPr="00E25456" w:rsidRDefault="006972E8" w:rsidP="006972E8">
            <w:pPr>
              <w:spacing w:before="100" w:beforeAutospacing="1" w:after="100" w:afterAutospacing="1"/>
              <w:jc w:val="center"/>
            </w:pPr>
            <w:r w:rsidRPr="00E25456">
              <w:t>Хлевенское сельское поселение</w:t>
            </w:r>
          </w:p>
        </w:tc>
        <w:tc>
          <w:tcPr>
            <w:tcW w:w="1843" w:type="dxa"/>
            <w:vAlign w:val="center"/>
          </w:tcPr>
          <w:p w:rsidR="006972E8" w:rsidRPr="00E25456" w:rsidRDefault="006972E8" w:rsidP="006972E8">
            <w:pPr>
              <w:spacing w:before="100" w:beforeAutospacing="1" w:after="100" w:afterAutospacing="1"/>
              <w:jc w:val="center"/>
            </w:pPr>
            <w:r w:rsidRPr="00E25456">
              <w:t>С. Хлевное</w:t>
            </w:r>
          </w:p>
        </w:tc>
      </w:tr>
      <w:tr w:rsidR="006972E8" w:rsidRPr="00E25456" w:rsidTr="00E25456">
        <w:trPr>
          <w:trHeight w:val="45"/>
        </w:trPr>
        <w:tc>
          <w:tcPr>
            <w:tcW w:w="8788" w:type="dxa"/>
            <w:gridSpan w:val="4"/>
            <w:hideMark/>
          </w:tcPr>
          <w:p w:rsidR="006972E8" w:rsidRPr="00E25456" w:rsidRDefault="006972E8" w:rsidP="006972E8">
            <w:pPr>
              <w:spacing w:before="60" w:after="60" w:line="45" w:lineRule="atLeast"/>
              <w:jc w:val="center"/>
            </w:pPr>
            <w:r w:rsidRPr="00E25456">
              <w:rPr>
                <w:b/>
                <w:bCs/>
              </w:rPr>
              <w:t>3. ПРОИЗВОДСТВЕННАЯ СФЕРА</w:t>
            </w: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3.1</w:t>
            </w:r>
          </w:p>
        </w:tc>
        <w:tc>
          <w:tcPr>
            <w:tcW w:w="2554" w:type="dxa"/>
            <w:vMerge w:val="restart"/>
            <w:hideMark/>
          </w:tcPr>
          <w:p w:rsidR="006972E8" w:rsidRPr="00E25456" w:rsidRDefault="006972E8" w:rsidP="00896345">
            <w:pPr>
              <w:spacing w:before="100" w:beforeAutospacing="1" w:after="100" w:afterAutospacing="1"/>
              <w:jc w:val="center"/>
            </w:pPr>
            <w:r w:rsidRPr="00E25456">
              <w:t>Строительство кролиководческого комплекса «ООО Липецкий кролик»</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Конь – Колодезское  сельское поселение</w:t>
            </w:r>
          </w:p>
        </w:tc>
        <w:tc>
          <w:tcPr>
            <w:tcW w:w="1843" w:type="dxa"/>
            <w:vMerge w:val="restart"/>
            <w:vAlign w:val="center"/>
            <w:hideMark/>
          </w:tcPr>
          <w:p w:rsidR="006972E8" w:rsidRPr="00E25456" w:rsidRDefault="006972E8" w:rsidP="006972E8">
            <w:pPr>
              <w:spacing w:before="100" w:beforeAutospacing="1"/>
              <w:jc w:val="center"/>
            </w:pPr>
            <w:r w:rsidRPr="00E25456">
              <w:t>С.Конь - Колодезь</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hideMark/>
          </w:tcPr>
          <w:p w:rsidR="006972E8" w:rsidRPr="00E25456" w:rsidRDefault="006972E8" w:rsidP="00896345">
            <w:pPr>
              <w:jc w:val="center"/>
            </w:pPr>
          </w:p>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6972E8" w:rsidP="006972E8">
            <w:pPr>
              <w:spacing w:before="100" w:beforeAutospacing="1" w:after="100" w:afterAutospacing="1"/>
              <w:jc w:val="center"/>
            </w:pPr>
            <w:r w:rsidRPr="00E25456">
              <w:t>3.2</w:t>
            </w:r>
          </w:p>
        </w:tc>
        <w:tc>
          <w:tcPr>
            <w:tcW w:w="2554" w:type="dxa"/>
            <w:vMerge w:val="restart"/>
            <w:hideMark/>
          </w:tcPr>
          <w:p w:rsidR="006972E8" w:rsidRPr="00E25456" w:rsidRDefault="006972E8" w:rsidP="00896345">
            <w:pPr>
              <w:spacing w:before="100" w:beforeAutospacing="1" w:after="100" w:afterAutospacing="1"/>
              <w:jc w:val="center"/>
            </w:pPr>
            <w:r w:rsidRPr="00E25456">
              <w:t>Строительство складом «ООО ГСА Семена»</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Отскоченкое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С.Отскочное</w:t>
            </w:r>
          </w:p>
        </w:tc>
      </w:tr>
      <w:tr w:rsidR="006972E8" w:rsidRPr="00E25456" w:rsidTr="00E25456">
        <w:trPr>
          <w:trHeight w:val="276"/>
        </w:trPr>
        <w:tc>
          <w:tcPr>
            <w:tcW w:w="1136" w:type="dxa"/>
            <w:vMerge/>
            <w:vAlign w:val="center"/>
          </w:tcPr>
          <w:p w:rsidR="006972E8" w:rsidRPr="00E25456" w:rsidRDefault="006972E8" w:rsidP="006972E8">
            <w:pPr>
              <w:spacing w:before="100" w:beforeAutospacing="1" w:after="100" w:afterAutospacing="1"/>
              <w:jc w:val="center"/>
            </w:pPr>
          </w:p>
        </w:tc>
        <w:tc>
          <w:tcPr>
            <w:tcW w:w="2554" w:type="dxa"/>
            <w:vMerge/>
          </w:tcPr>
          <w:p w:rsidR="006972E8" w:rsidRPr="00E25456" w:rsidRDefault="006972E8" w:rsidP="006972E8">
            <w:pPr>
              <w:spacing w:before="100" w:beforeAutospacing="1" w:after="100" w:afterAutospacing="1"/>
            </w:pPr>
          </w:p>
        </w:tc>
        <w:tc>
          <w:tcPr>
            <w:tcW w:w="3255" w:type="dxa"/>
            <w:vMerge/>
            <w:vAlign w:val="center"/>
          </w:tcPr>
          <w:p w:rsidR="006972E8" w:rsidRPr="00E25456" w:rsidRDefault="006972E8" w:rsidP="006972E8">
            <w:pPr>
              <w:spacing w:before="100" w:beforeAutospacing="1" w:after="100" w:afterAutospacing="1"/>
              <w:jc w:val="center"/>
            </w:pPr>
          </w:p>
        </w:tc>
        <w:tc>
          <w:tcPr>
            <w:tcW w:w="1843" w:type="dxa"/>
            <w:vMerge/>
            <w:vAlign w:val="center"/>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vAlign w:val="center"/>
          </w:tcPr>
          <w:p w:rsidR="006972E8" w:rsidRPr="00E25456" w:rsidRDefault="006972E8" w:rsidP="006972E8">
            <w:pPr>
              <w:spacing w:before="100" w:beforeAutospacing="1" w:after="100" w:afterAutospacing="1"/>
              <w:jc w:val="center"/>
            </w:pPr>
          </w:p>
        </w:tc>
        <w:tc>
          <w:tcPr>
            <w:tcW w:w="2554" w:type="dxa"/>
            <w:vMerge/>
          </w:tcPr>
          <w:p w:rsidR="006972E8" w:rsidRPr="00E25456" w:rsidRDefault="006972E8" w:rsidP="006972E8">
            <w:pPr>
              <w:spacing w:before="100" w:beforeAutospacing="1" w:after="100" w:afterAutospacing="1"/>
            </w:pPr>
          </w:p>
        </w:tc>
        <w:tc>
          <w:tcPr>
            <w:tcW w:w="3255" w:type="dxa"/>
            <w:vMerge/>
            <w:vAlign w:val="center"/>
          </w:tcPr>
          <w:p w:rsidR="006972E8" w:rsidRPr="00E25456" w:rsidRDefault="006972E8" w:rsidP="006972E8">
            <w:pPr>
              <w:spacing w:before="100" w:beforeAutospacing="1" w:after="100" w:afterAutospacing="1"/>
              <w:jc w:val="center"/>
            </w:pPr>
          </w:p>
        </w:tc>
        <w:tc>
          <w:tcPr>
            <w:tcW w:w="1843" w:type="dxa"/>
            <w:vMerge/>
            <w:vAlign w:val="center"/>
          </w:tcPr>
          <w:p w:rsidR="006972E8" w:rsidRPr="00E25456" w:rsidRDefault="006972E8" w:rsidP="006972E8">
            <w:pPr>
              <w:spacing w:before="100" w:beforeAutospacing="1" w:after="100" w:afterAutospacing="1"/>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c>
          <w:tcPr>
            <w:tcW w:w="1136" w:type="dxa"/>
          </w:tcPr>
          <w:p w:rsidR="006972E8" w:rsidRPr="00E25456" w:rsidRDefault="006972E8" w:rsidP="006972E8">
            <w:pPr>
              <w:spacing w:before="60" w:after="60"/>
              <w:jc w:val="center"/>
              <w:rPr>
                <w:bCs/>
              </w:rPr>
            </w:pPr>
            <w:r w:rsidRPr="00E25456">
              <w:rPr>
                <w:bCs/>
              </w:rPr>
              <w:t>3.3</w:t>
            </w:r>
          </w:p>
        </w:tc>
        <w:tc>
          <w:tcPr>
            <w:tcW w:w="2554" w:type="dxa"/>
          </w:tcPr>
          <w:p w:rsidR="006972E8" w:rsidRPr="00E25456" w:rsidRDefault="006972E8" w:rsidP="006972E8">
            <w:pPr>
              <w:spacing w:before="60" w:after="60"/>
              <w:jc w:val="center"/>
              <w:rPr>
                <w:bCs/>
              </w:rPr>
            </w:pPr>
            <w:r w:rsidRPr="00E25456">
              <w:rPr>
                <w:bCs/>
              </w:rPr>
              <w:t>Строительство тепличного комплекса «Агроальянс»</w:t>
            </w:r>
          </w:p>
        </w:tc>
        <w:tc>
          <w:tcPr>
            <w:tcW w:w="3255" w:type="dxa"/>
            <w:vAlign w:val="center"/>
          </w:tcPr>
          <w:p w:rsidR="006972E8" w:rsidRPr="00E25456" w:rsidRDefault="006972E8" w:rsidP="006972E8">
            <w:pPr>
              <w:spacing w:before="100" w:beforeAutospacing="1" w:after="100" w:afterAutospacing="1"/>
              <w:jc w:val="center"/>
            </w:pPr>
            <w:r w:rsidRPr="00E25456">
              <w:t>Конь – Колодезское  сельское поселение</w:t>
            </w:r>
          </w:p>
        </w:tc>
        <w:tc>
          <w:tcPr>
            <w:tcW w:w="1843" w:type="dxa"/>
            <w:vAlign w:val="center"/>
          </w:tcPr>
          <w:p w:rsidR="006972E8" w:rsidRPr="00E25456" w:rsidRDefault="006972E8" w:rsidP="006972E8">
            <w:pPr>
              <w:spacing w:before="100" w:beforeAutospacing="1"/>
              <w:jc w:val="center"/>
            </w:pPr>
            <w:r w:rsidRPr="00E25456">
              <w:t>С.Конь - Колодезь</w:t>
            </w:r>
          </w:p>
        </w:tc>
      </w:tr>
      <w:tr w:rsidR="006972E8" w:rsidRPr="00E25456" w:rsidTr="00E25456">
        <w:tc>
          <w:tcPr>
            <w:tcW w:w="1136" w:type="dxa"/>
          </w:tcPr>
          <w:p w:rsidR="006972E8" w:rsidRPr="00E25456" w:rsidRDefault="006972E8" w:rsidP="006972E8">
            <w:pPr>
              <w:spacing w:before="60" w:after="60"/>
              <w:jc w:val="center"/>
              <w:rPr>
                <w:bCs/>
              </w:rPr>
            </w:pPr>
            <w:r w:rsidRPr="00E25456">
              <w:rPr>
                <w:bCs/>
              </w:rPr>
              <w:t>3.4</w:t>
            </w:r>
          </w:p>
        </w:tc>
        <w:tc>
          <w:tcPr>
            <w:tcW w:w="2554" w:type="dxa"/>
          </w:tcPr>
          <w:p w:rsidR="006972E8" w:rsidRPr="00E25456" w:rsidRDefault="006972E8" w:rsidP="006972E8">
            <w:pPr>
              <w:spacing w:before="60" w:after="60"/>
              <w:jc w:val="center"/>
              <w:rPr>
                <w:bCs/>
              </w:rPr>
            </w:pPr>
            <w:r w:rsidRPr="00E25456">
              <w:rPr>
                <w:bCs/>
              </w:rPr>
              <w:t>Строительс</w:t>
            </w:r>
            <w:r w:rsidR="008858D4" w:rsidRPr="00E25456">
              <w:rPr>
                <w:bCs/>
              </w:rPr>
              <w:t>т</w:t>
            </w:r>
            <w:r w:rsidRPr="00E25456">
              <w:rPr>
                <w:bCs/>
              </w:rPr>
              <w:t>во предприятия по выращиванию грибов</w:t>
            </w:r>
          </w:p>
        </w:tc>
        <w:tc>
          <w:tcPr>
            <w:tcW w:w="3255" w:type="dxa"/>
          </w:tcPr>
          <w:p w:rsidR="006972E8" w:rsidRPr="00E25456" w:rsidRDefault="008858D4" w:rsidP="006972E8">
            <w:pPr>
              <w:spacing w:before="60" w:after="60"/>
              <w:jc w:val="center"/>
              <w:rPr>
                <w:bCs/>
              </w:rPr>
            </w:pPr>
            <w:r w:rsidRPr="00E25456">
              <w:rPr>
                <w:bCs/>
              </w:rPr>
              <w:t>Елецко – Лозовское сельское поселение</w:t>
            </w:r>
          </w:p>
        </w:tc>
        <w:tc>
          <w:tcPr>
            <w:tcW w:w="1843" w:type="dxa"/>
          </w:tcPr>
          <w:p w:rsidR="006972E8" w:rsidRPr="00E25456" w:rsidRDefault="008858D4" w:rsidP="008858D4">
            <w:pPr>
              <w:spacing w:before="60" w:after="60"/>
              <w:jc w:val="center"/>
              <w:rPr>
                <w:bCs/>
              </w:rPr>
            </w:pPr>
            <w:r w:rsidRPr="00E25456">
              <w:rPr>
                <w:bCs/>
              </w:rPr>
              <w:t>С.Елецкая Лозовка</w:t>
            </w:r>
          </w:p>
        </w:tc>
      </w:tr>
      <w:tr w:rsidR="00896345" w:rsidRPr="00E25456" w:rsidTr="00E25456">
        <w:tc>
          <w:tcPr>
            <w:tcW w:w="1136" w:type="dxa"/>
          </w:tcPr>
          <w:p w:rsidR="00896345" w:rsidRPr="00E25456" w:rsidRDefault="00896345" w:rsidP="006972E8">
            <w:pPr>
              <w:spacing w:before="60" w:after="60"/>
              <w:jc w:val="center"/>
              <w:rPr>
                <w:bCs/>
              </w:rPr>
            </w:pPr>
            <w:r>
              <w:rPr>
                <w:bCs/>
              </w:rPr>
              <w:t>3.5</w:t>
            </w:r>
          </w:p>
        </w:tc>
        <w:tc>
          <w:tcPr>
            <w:tcW w:w="2554" w:type="dxa"/>
          </w:tcPr>
          <w:p w:rsidR="00896345" w:rsidRPr="00E25456" w:rsidRDefault="00896345" w:rsidP="006972E8">
            <w:pPr>
              <w:spacing w:before="60" w:after="60"/>
              <w:jc w:val="center"/>
              <w:rPr>
                <w:bCs/>
              </w:rPr>
            </w:pPr>
            <w:r>
              <w:rPr>
                <w:bCs/>
              </w:rPr>
              <w:t>Строительство предприятия по производству табачных изделий с</w:t>
            </w:r>
            <w:proofErr w:type="gramStart"/>
            <w:r>
              <w:rPr>
                <w:bCs/>
              </w:rPr>
              <w:t>.Х</w:t>
            </w:r>
            <w:proofErr w:type="gramEnd"/>
            <w:r>
              <w:rPr>
                <w:bCs/>
              </w:rPr>
              <w:t>левное</w:t>
            </w:r>
          </w:p>
        </w:tc>
        <w:tc>
          <w:tcPr>
            <w:tcW w:w="3255" w:type="dxa"/>
          </w:tcPr>
          <w:p w:rsidR="00896345" w:rsidRPr="00E25456" w:rsidRDefault="00896345" w:rsidP="006972E8">
            <w:pPr>
              <w:spacing w:before="60" w:after="60"/>
              <w:jc w:val="center"/>
              <w:rPr>
                <w:bCs/>
              </w:rPr>
            </w:pPr>
            <w:r>
              <w:rPr>
                <w:bCs/>
              </w:rPr>
              <w:t>с</w:t>
            </w:r>
            <w:proofErr w:type="gramStart"/>
            <w:r>
              <w:rPr>
                <w:bCs/>
              </w:rPr>
              <w:t>.Х</w:t>
            </w:r>
            <w:proofErr w:type="gramEnd"/>
            <w:r>
              <w:rPr>
                <w:bCs/>
              </w:rPr>
              <w:t>левное, ул. Комсомольская</w:t>
            </w:r>
          </w:p>
        </w:tc>
        <w:tc>
          <w:tcPr>
            <w:tcW w:w="1843" w:type="dxa"/>
          </w:tcPr>
          <w:p w:rsidR="00896345" w:rsidRPr="00E25456" w:rsidRDefault="00896345" w:rsidP="008858D4">
            <w:pPr>
              <w:spacing w:before="60" w:after="60"/>
              <w:jc w:val="center"/>
              <w:rPr>
                <w:bCs/>
              </w:rPr>
            </w:pPr>
          </w:p>
        </w:tc>
      </w:tr>
      <w:tr w:rsidR="00896345" w:rsidRPr="00E25456" w:rsidTr="00E25456">
        <w:tc>
          <w:tcPr>
            <w:tcW w:w="1136" w:type="dxa"/>
          </w:tcPr>
          <w:p w:rsidR="00896345" w:rsidRDefault="00896345" w:rsidP="006972E8">
            <w:pPr>
              <w:spacing w:before="60" w:after="60"/>
              <w:jc w:val="center"/>
              <w:rPr>
                <w:bCs/>
              </w:rPr>
            </w:pPr>
            <w:r>
              <w:rPr>
                <w:bCs/>
              </w:rPr>
              <w:t>3.6</w:t>
            </w:r>
          </w:p>
        </w:tc>
        <w:tc>
          <w:tcPr>
            <w:tcW w:w="2554" w:type="dxa"/>
          </w:tcPr>
          <w:p w:rsidR="00896345" w:rsidRDefault="00896345" w:rsidP="005A4E62">
            <w:pPr>
              <w:spacing w:before="60" w:after="60"/>
              <w:jc w:val="center"/>
              <w:rPr>
                <w:bCs/>
              </w:rPr>
            </w:pPr>
            <w:r>
              <w:rPr>
                <w:bCs/>
              </w:rPr>
              <w:t xml:space="preserve">Строительство «Комплекса хранения овощей </w:t>
            </w:r>
            <w:r w:rsidR="005A4E62">
              <w:rPr>
                <w:bCs/>
              </w:rPr>
              <w:t>и завода по переработке овощей»</w:t>
            </w:r>
          </w:p>
        </w:tc>
        <w:tc>
          <w:tcPr>
            <w:tcW w:w="3255" w:type="dxa"/>
          </w:tcPr>
          <w:p w:rsidR="00896345" w:rsidRDefault="005A4E62" w:rsidP="006972E8">
            <w:pPr>
              <w:spacing w:before="60" w:after="60"/>
              <w:jc w:val="center"/>
              <w:rPr>
                <w:bCs/>
              </w:rPr>
            </w:pPr>
            <w:r>
              <w:rPr>
                <w:bCs/>
              </w:rPr>
              <w:t>с</w:t>
            </w:r>
            <w:proofErr w:type="gramStart"/>
            <w:r>
              <w:rPr>
                <w:bCs/>
              </w:rPr>
              <w:t>.К</w:t>
            </w:r>
            <w:proofErr w:type="gramEnd"/>
            <w:r>
              <w:rPr>
                <w:bCs/>
              </w:rPr>
              <w:t>онь – Колодезь</w:t>
            </w:r>
          </w:p>
        </w:tc>
        <w:tc>
          <w:tcPr>
            <w:tcW w:w="1843" w:type="dxa"/>
          </w:tcPr>
          <w:p w:rsidR="00896345" w:rsidRPr="00E25456" w:rsidRDefault="00896345" w:rsidP="008858D4">
            <w:pPr>
              <w:spacing w:before="60" w:after="60"/>
              <w:jc w:val="center"/>
              <w:rPr>
                <w:bCs/>
              </w:rPr>
            </w:pPr>
          </w:p>
        </w:tc>
      </w:tr>
      <w:tr w:rsidR="006972E8" w:rsidRPr="00E25456" w:rsidTr="00E25456">
        <w:tc>
          <w:tcPr>
            <w:tcW w:w="8788" w:type="dxa"/>
            <w:gridSpan w:val="4"/>
            <w:hideMark/>
          </w:tcPr>
          <w:p w:rsidR="006972E8" w:rsidRPr="00E25456" w:rsidRDefault="008858D4" w:rsidP="006972E8">
            <w:pPr>
              <w:spacing w:before="60" w:after="60"/>
              <w:jc w:val="center"/>
            </w:pPr>
            <w:r w:rsidRPr="00E25456">
              <w:rPr>
                <w:b/>
                <w:bCs/>
              </w:rPr>
              <w:lastRenderedPageBreak/>
              <w:t>4</w:t>
            </w:r>
            <w:r w:rsidR="006972E8" w:rsidRPr="00E25456">
              <w:rPr>
                <w:b/>
                <w:bCs/>
              </w:rPr>
              <w:t>. ТРАНСПОРТНАЯ ИНФРАСТРУКТУРА</w:t>
            </w: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.1</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дорог в районе новой жилищной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Хлевенское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Хлевное</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.2.</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уличной сети в районе новой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Нижнее-Колыбельское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Нижняя Колыбелька</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.3.</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уличной сети в районе новой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Малининское сельское поселение</w:t>
            </w:r>
          </w:p>
        </w:tc>
        <w:tc>
          <w:tcPr>
            <w:tcW w:w="1843" w:type="dxa"/>
            <w:vMerge w:val="restart"/>
            <w:vAlign w:val="center"/>
            <w:hideMark/>
          </w:tcPr>
          <w:p w:rsidR="006972E8" w:rsidRPr="00E25456" w:rsidRDefault="00722202" w:rsidP="006972E8">
            <w:pPr>
              <w:spacing w:before="100" w:beforeAutospacing="1" w:after="100" w:afterAutospacing="1"/>
              <w:jc w:val="center"/>
            </w:pPr>
            <w:r w:rsidRPr="00E25456">
              <w:t>С.Малинино</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.4.</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уличной сети в районе новой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Введенское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Введенка</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.5.</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уличной сети в районе новой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Конь-Колодезское сельское поселение</w:t>
            </w:r>
          </w:p>
        </w:tc>
        <w:tc>
          <w:tcPr>
            <w:tcW w:w="1843" w:type="dxa"/>
            <w:vMerge w:val="restart"/>
            <w:vAlign w:val="center"/>
            <w:hideMark/>
          </w:tcPr>
          <w:p w:rsidR="006972E8" w:rsidRPr="00E25456" w:rsidRDefault="006972E8" w:rsidP="006972E8">
            <w:pPr>
              <w:spacing w:before="100" w:beforeAutospacing="1" w:after="100" w:afterAutospacing="1"/>
              <w:jc w:val="center"/>
            </w:pPr>
            <w:r w:rsidRPr="00E25456">
              <w:t>С. Конь-Колодезь</w:t>
            </w:r>
          </w:p>
        </w:tc>
      </w:tr>
      <w:tr w:rsidR="006972E8" w:rsidRPr="00E25456" w:rsidTr="00E25456">
        <w:trPr>
          <w:trHeight w:val="276"/>
        </w:trPr>
        <w:tc>
          <w:tcPr>
            <w:tcW w:w="1136" w:type="dxa"/>
            <w:vMerge/>
            <w:vAlign w:val="center"/>
            <w:hideMark/>
          </w:tcPr>
          <w:p w:rsidR="006972E8" w:rsidRPr="00E25456" w:rsidRDefault="006972E8" w:rsidP="006972E8">
            <w:pPr>
              <w:jc w:val="center"/>
            </w:pPr>
          </w:p>
        </w:tc>
        <w:tc>
          <w:tcPr>
            <w:tcW w:w="2554" w:type="dxa"/>
            <w:vMerge/>
            <w:vAlign w:val="center"/>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val="restart"/>
            <w:vAlign w:val="center"/>
            <w:hideMark/>
          </w:tcPr>
          <w:p w:rsidR="006972E8" w:rsidRPr="00E25456" w:rsidRDefault="008858D4" w:rsidP="006972E8">
            <w:pPr>
              <w:spacing w:before="100" w:beforeAutospacing="1" w:after="100" w:afterAutospacing="1"/>
              <w:jc w:val="center"/>
            </w:pPr>
            <w:r w:rsidRPr="00E25456">
              <w:t>4</w:t>
            </w:r>
            <w:r w:rsidR="006972E8" w:rsidRPr="00E25456">
              <w:t>.6.</w:t>
            </w:r>
          </w:p>
        </w:tc>
        <w:tc>
          <w:tcPr>
            <w:tcW w:w="2554" w:type="dxa"/>
            <w:vMerge w:val="restart"/>
            <w:vAlign w:val="center"/>
            <w:hideMark/>
          </w:tcPr>
          <w:p w:rsidR="006972E8" w:rsidRPr="00E25456" w:rsidRDefault="006972E8" w:rsidP="006972E8">
            <w:pPr>
              <w:spacing w:before="100" w:beforeAutospacing="1" w:after="100" w:afterAutospacing="1"/>
            </w:pPr>
            <w:r w:rsidRPr="00E25456">
              <w:t>Строительство уличной сети в районе новой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Дмитряшевское сельское поселение</w:t>
            </w:r>
          </w:p>
        </w:tc>
        <w:tc>
          <w:tcPr>
            <w:tcW w:w="1843" w:type="dxa"/>
            <w:vMerge w:val="restart"/>
            <w:vAlign w:val="center"/>
            <w:hideMark/>
          </w:tcPr>
          <w:p w:rsidR="006972E8" w:rsidRPr="00E25456" w:rsidRDefault="006972E8" w:rsidP="006972E8">
            <w:pPr>
              <w:jc w:val="center"/>
            </w:pPr>
            <w:r w:rsidRPr="00E25456">
              <w:t>С. Дмитряшевка</w:t>
            </w:r>
          </w:p>
          <w:p w:rsidR="006972E8" w:rsidRPr="00E25456" w:rsidRDefault="006972E8" w:rsidP="006972E8">
            <w:pPr>
              <w:spacing w:after="100" w:afterAutospacing="1"/>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c>
          <w:tcPr>
            <w:tcW w:w="8788" w:type="dxa"/>
            <w:gridSpan w:val="4"/>
            <w:hideMark/>
          </w:tcPr>
          <w:p w:rsidR="006972E8" w:rsidRPr="00E25456" w:rsidRDefault="00722202" w:rsidP="006972E8">
            <w:pPr>
              <w:spacing w:before="60" w:after="60"/>
              <w:jc w:val="center"/>
            </w:pPr>
            <w:r w:rsidRPr="00E25456">
              <w:rPr>
                <w:b/>
                <w:bCs/>
              </w:rPr>
              <w:t>5</w:t>
            </w:r>
            <w:r w:rsidR="006972E8" w:rsidRPr="00E25456">
              <w:rPr>
                <w:b/>
                <w:bCs/>
              </w:rPr>
              <w:t>. ИНЖЕНЕРНАЯ ИНФРАСТРУКТУРА</w:t>
            </w:r>
          </w:p>
        </w:tc>
      </w:tr>
      <w:tr w:rsidR="006972E8" w:rsidRPr="00E25456" w:rsidTr="00E25456">
        <w:trPr>
          <w:trHeight w:val="276"/>
        </w:trPr>
        <w:tc>
          <w:tcPr>
            <w:tcW w:w="1136" w:type="dxa"/>
            <w:vMerge w:val="restart"/>
            <w:vAlign w:val="center"/>
            <w:hideMark/>
          </w:tcPr>
          <w:p w:rsidR="006972E8" w:rsidRPr="00E25456" w:rsidRDefault="00722202" w:rsidP="00722202">
            <w:pPr>
              <w:spacing w:before="100" w:beforeAutospacing="1" w:after="100" w:afterAutospacing="1"/>
              <w:jc w:val="center"/>
            </w:pPr>
            <w:r w:rsidRPr="00E25456">
              <w:t>5</w:t>
            </w:r>
            <w:r w:rsidR="006972E8" w:rsidRPr="00E25456">
              <w:t>.</w:t>
            </w:r>
            <w:r w:rsidRPr="00E25456">
              <w:t>1</w:t>
            </w:r>
            <w:r w:rsidR="006972E8" w:rsidRPr="00E25456">
              <w:t>.</w:t>
            </w:r>
          </w:p>
        </w:tc>
        <w:tc>
          <w:tcPr>
            <w:tcW w:w="2554" w:type="dxa"/>
            <w:vMerge w:val="restart"/>
            <w:vAlign w:val="center"/>
            <w:hideMark/>
          </w:tcPr>
          <w:p w:rsidR="006972E8" w:rsidRPr="00E25456" w:rsidRDefault="006972E8" w:rsidP="006972E8">
            <w:pPr>
              <w:spacing w:before="100" w:beforeAutospacing="1"/>
            </w:pPr>
            <w:r w:rsidRPr="00E25456">
              <w:t>Системы газо-водо- электроснабжения новой жилищной застройки</w:t>
            </w:r>
          </w:p>
        </w:tc>
        <w:tc>
          <w:tcPr>
            <w:tcW w:w="3255" w:type="dxa"/>
            <w:vMerge w:val="restart"/>
            <w:vAlign w:val="center"/>
            <w:hideMark/>
          </w:tcPr>
          <w:p w:rsidR="006972E8" w:rsidRPr="00E25456" w:rsidRDefault="006972E8" w:rsidP="006972E8">
            <w:pPr>
              <w:spacing w:before="100" w:beforeAutospacing="1" w:after="100" w:afterAutospacing="1"/>
              <w:jc w:val="center"/>
            </w:pPr>
            <w:r w:rsidRPr="00E25456">
              <w:t>.с. Хлевное, Конь- Колодезь, Дмитряшевка, Елец – Лозовка, Нижняя Колыбелька, Синдякино,Введенка</w:t>
            </w:r>
          </w:p>
        </w:tc>
        <w:tc>
          <w:tcPr>
            <w:tcW w:w="1843" w:type="dxa"/>
            <w:vMerge w:val="restart"/>
            <w:vAlign w:val="center"/>
            <w:hideMark/>
          </w:tcPr>
          <w:p w:rsidR="006972E8" w:rsidRPr="00E25456" w:rsidRDefault="006972E8" w:rsidP="006972E8">
            <w:pPr>
              <w:spacing w:before="100" w:beforeAutospacing="1" w:after="100" w:afterAutospacing="1"/>
              <w:jc w:val="center"/>
            </w:pPr>
          </w:p>
        </w:tc>
      </w:tr>
      <w:tr w:rsidR="00BE581D" w:rsidRPr="00E25456" w:rsidTr="00E25456">
        <w:trPr>
          <w:trHeight w:val="276"/>
        </w:trPr>
        <w:tc>
          <w:tcPr>
            <w:tcW w:w="1136" w:type="dxa"/>
            <w:vMerge/>
            <w:vAlign w:val="center"/>
          </w:tcPr>
          <w:p w:rsidR="00BE581D" w:rsidRPr="00E25456" w:rsidRDefault="00BE581D" w:rsidP="00722202">
            <w:pPr>
              <w:spacing w:before="100" w:beforeAutospacing="1" w:after="100" w:afterAutospacing="1"/>
              <w:jc w:val="center"/>
            </w:pPr>
          </w:p>
        </w:tc>
        <w:tc>
          <w:tcPr>
            <w:tcW w:w="2554" w:type="dxa"/>
            <w:vMerge/>
            <w:vAlign w:val="center"/>
          </w:tcPr>
          <w:p w:rsidR="00BE581D" w:rsidRPr="00E25456" w:rsidRDefault="00BE581D" w:rsidP="006972E8">
            <w:pPr>
              <w:spacing w:before="100" w:beforeAutospacing="1"/>
            </w:pPr>
          </w:p>
        </w:tc>
        <w:tc>
          <w:tcPr>
            <w:tcW w:w="3255" w:type="dxa"/>
            <w:vMerge/>
            <w:vAlign w:val="center"/>
          </w:tcPr>
          <w:p w:rsidR="00BE581D" w:rsidRPr="00E25456" w:rsidRDefault="00BE581D" w:rsidP="006972E8">
            <w:pPr>
              <w:spacing w:before="100" w:beforeAutospacing="1" w:after="100" w:afterAutospacing="1"/>
              <w:jc w:val="center"/>
            </w:pPr>
          </w:p>
        </w:tc>
        <w:tc>
          <w:tcPr>
            <w:tcW w:w="1843" w:type="dxa"/>
            <w:vMerge/>
            <w:vAlign w:val="center"/>
          </w:tcPr>
          <w:p w:rsidR="00BE581D" w:rsidRPr="00E25456" w:rsidRDefault="00BE581D" w:rsidP="006972E8">
            <w:pPr>
              <w:spacing w:before="100" w:beforeAutospacing="1" w:after="100" w:afterAutospacing="1"/>
              <w:jc w:val="center"/>
            </w:pPr>
          </w:p>
        </w:tc>
      </w:tr>
      <w:tr w:rsidR="00BE581D" w:rsidRPr="00E25456" w:rsidTr="00E25456">
        <w:trPr>
          <w:trHeight w:val="276"/>
        </w:trPr>
        <w:tc>
          <w:tcPr>
            <w:tcW w:w="1136" w:type="dxa"/>
            <w:vMerge/>
            <w:vAlign w:val="center"/>
          </w:tcPr>
          <w:p w:rsidR="00BE581D" w:rsidRPr="00E25456" w:rsidRDefault="00BE581D" w:rsidP="00722202">
            <w:pPr>
              <w:spacing w:before="100" w:beforeAutospacing="1" w:after="100" w:afterAutospacing="1"/>
              <w:jc w:val="center"/>
            </w:pPr>
          </w:p>
        </w:tc>
        <w:tc>
          <w:tcPr>
            <w:tcW w:w="2554" w:type="dxa"/>
            <w:vMerge/>
            <w:vAlign w:val="center"/>
          </w:tcPr>
          <w:p w:rsidR="00BE581D" w:rsidRPr="00E25456" w:rsidRDefault="00BE581D" w:rsidP="006972E8">
            <w:pPr>
              <w:spacing w:before="100" w:beforeAutospacing="1"/>
            </w:pPr>
          </w:p>
        </w:tc>
        <w:tc>
          <w:tcPr>
            <w:tcW w:w="3255" w:type="dxa"/>
            <w:vMerge/>
            <w:vAlign w:val="center"/>
          </w:tcPr>
          <w:p w:rsidR="00BE581D" w:rsidRPr="00E25456" w:rsidRDefault="00BE581D" w:rsidP="006972E8">
            <w:pPr>
              <w:spacing w:before="100" w:beforeAutospacing="1" w:after="100" w:afterAutospacing="1"/>
              <w:jc w:val="center"/>
            </w:pPr>
          </w:p>
        </w:tc>
        <w:tc>
          <w:tcPr>
            <w:tcW w:w="1843" w:type="dxa"/>
            <w:vMerge/>
            <w:vAlign w:val="center"/>
          </w:tcPr>
          <w:p w:rsidR="00BE581D" w:rsidRPr="00E25456" w:rsidRDefault="00BE581D" w:rsidP="006972E8">
            <w:pPr>
              <w:spacing w:before="100" w:beforeAutospacing="1" w:after="100" w:afterAutospacing="1"/>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hideMark/>
          </w:tcPr>
          <w:p w:rsidR="006972E8" w:rsidRPr="00E25456" w:rsidRDefault="006972E8" w:rsidP="006972E8"/>
        </w:tc>
        <w:tc>
          <w:tcPr>
            <w:tcW w:w="3255" w:type="dxa"/>
            <w:vMerge/>
            <w:vAlign w:val="center"/>
            <w:hideMark/>
          </w:tcPr>
          <w:p w:rsidR="006972E8" w:rsidRPr="00E25456" w:rsidRDefault="006972E8" w:rsidP="006972E8">
            <w:pPr>
              <w:jc w:val="center"/>
            </w:pPr>
          </w:p>
        </w:tc>
        <w:tc>
          <w:tcPr>
            <w:tcW w:w="1843" w:type="dxa"/>
            <w:vMerge/>
            <w:vAlign w:val="center"/>
            <w:hideMark/>
          </w:tcPr>
          <w:p w:rsidR="006972E8" w:rsidRPr="00E25456" w:rsidRDefault="006972E8" w:rsidP="006972E8">
            <w:pPr>
              <w:jc w:val="center"/>
            </w:pPr>
          </w:p>
        </w:tc>
      </w:tr>
      <w:tr w:rsidR="006972E8" w:rsidRPr="00E25456" w:rsidTr="00E25456">
        <w:trPr>
          <w:trHeight w:val="276"/>
        </w:trPr>
        <w:tc>
          <w:tcPr>
            <w:tcW w:w="1136" w:type="dxa"/>
            <w:vMerge/>
            <w:hideMark/>
          </w:tcPr>
          <w:p w:rsidR="006972E8" w:rsidRPr="00E25456" w:rsidRDefault="006972E8" w:rsidP="006972E8"/>
        </w:tc>
        <w:tc>
          <w:tcPr>
            <w:tcW w:w="2554" w:type="dxa"/>
            <w:vMerge/>
            <w:hideMark/>
          </w:tcPr>
          <w:p w:rsidR="006972E8" w:rsidRPr="00E25456" w:rsidRDefault="006972E8" w:rsidP="006972E8"/>
        </w:tc>
        <w:tc>
          <w:tcPr>
            <w:tcW w:w="3255" w:type="dxa"/>
            <w:vMerge/>
            <w:hideMark/>
          </w:tcPr>
          <w:p w:rsidR="006972E8" w:rsidRPr="00E25456" w:rsidRDefault="006972E8" w:rsidP="006972E8"/>
        </w:tc>
        <w:tc>
          <w:tcPr>
            <w:tcW w:w="1843" w:type="dxa"/>
            <w:vMerge/>
            <w:hideMark/>
          </w:tcPr>
          <w:p w:rsidR="006972E8" w:rsidRPr="00E25456" w:rsidRDefault="006972E8" w:rsidP="006972E8"/>
        </w:tc>
      </w:tr>
      <w:tr w:rsidR="00BE581D" w:rsidRPr="00E25456" w:rsidTr="003D5ABB">
        <w:tc>
          <w:tcPr>
            <w:tcW w:w="8788" w:type="dxa"/>
            <w:gridSpan w:val="4"/>
            <w:hideMark/>
          </w:tcPr>
          <w:p w:rsidR="00BE581D" w:rsidRPr="00E25456" w:rsidRDefault="00BE581D" w:rsidP="00BE581D">
            <w:pPr>
              <w:spacing w:before="60" w:after="60"/>
              <w:jc w:val="center"/>
            </w:pPr>
            <w:r>
              <w:rPr>
                <w:b/>
                <w:bCs/>
              </w:rPr>
              <w:t>6</w:t>
            </w:r>
            <w:r w:rsidRPr="00E25456">
              <w:rPr>
                <w:b/>
                <w:bCs/>
              </w:rPr>
              <w:t xml:space="preserve">. </w:t>
            </w:r>
            <w:r>
              <w:rPr>
                <w:b/>
                <w:bCs/>
              </w:rPr>
              <w:t>РИТУАЛЬНОЕ ОБСЛУЖИВАНИЕ НАСЕЛЕНИЯ</w:t>
            </w:r>
          </w:p>
        </w:tc>
      </w:tr>
      <w:tr w:rsidR="00BE581D" w:rsidRPr="00E25456" w:rsidTr="00B375D5">
        <w:trPr>
          <w:trHeight w:val="2626"/>
        </w:trPr>
        <w:tc>
          <w:tcPr>
            <w:tcW w:w="1136" w:type="dxa"/>
            <w:vAlign w:val="center"/>
            <w:hideMark/>
          </w:tcPr>
          <w:p w:rsidR="00BE581D" w:rsidRPr="00B375D5" w:rsidRDefault="00BE581D" w:rsidP="003D5ABB">
            <w:pPr>
              <w:spacing w:before="100" w:beforeAutospacing="1" w:after="100" w:afterAutospacing="1"/>
              <w:jc w:val="center"/>
              <w:rPr>
                <w:highlight w:val="lightGray"/>
              </w:rPr>
            </w:pPr>
            <w:r w:rsidRPr="00B375D5">
              <w:rPr>
                <w:highlight w:val="lightGray"/>
              </w:rPr>
              <w:t>6.1.</w:t>
            </w:r>
          </w:p>
        </w:tc>
        <w:tc>
          <w:tcPr>
            <w:tcW w:w="2554" w:type="dxa"/>
            <w:vAlign w:val="center"/>
            <w:hideMark/>
          </w:tcPr>
          <w:p w:rsidR="00BE581D" w:rsidRPr="00B375D5" w:rsidRDefault="00B375D5" w:rsidP="003D5ABB">
            <w:pPr>
              <w:spacing w:before="100" w:beforeAutospacing="1"/>
              <w:rPr>
                <w:highlight w:val="lightGray"/>
              </w:rPr>
            </w:pPr>
            <w:r w:rsidRPr="00B375D5">
              <w:rPr>
                <w:highlight w:val="lightGray"/>
              </w:rPr>
              <w:t>Кладбище</w:t>
            </w:r>
          </w:p>
        </w:tc>
        <w:tc>
          <w:tcPr>
            <w:tcW w:w="3255" w:type="dxa"/>
            <w:vAlign w:val="center"/>
            <w:hideMark/>
          </w:tcPr>
          <w:p w:rsidR="00BE581D" w:rsidRPr="00B375D5" w:rsidRDefault="00B375D5" w:rsidP="00B375D5">
            <w:pPr>
              <w:spacing w:before="100" w:beforeAutospacing="1" w:after="100" w:afterAutospacing="1"/>
              <w:jc w:val="center"/>
              <w:rPr>
                <w:highlight w:val="lightGray"/>
              </w:rPr>
            </w:pPr>
            <w:r w:rsidRPr="00B375D5">
              <w:rPr>
                <w:highlight w:val="lightGray"/>
              </w:rPr>
              <w:t>участок под новое кладбище в с</w:t>
            </w:r>
            <w:proofErr w:type="gramStart"/>
            <w:r w:rsidRPr="00B375D5">
              <w:rPr>
                <w:highlight w:val="lightGray"/>
              </w:rPr>
              <w:t>.Х</w:t>
            </w:r>
            <w:proofErr w:type="gramEnd"/>
            <w:r w:rsidRPr="00B375D5">
              <w:rPr>
                <w:highlight w:val="lightGray"/>
              </w:rPr>
              <w:t>левное, расширение границ кладбища с.Елецкая Лозовка,  участок под новое кладбище в с.Новое Дубовое</w:t>
            </w:r>
          </w:p>
        </w:tc>
        <w:tc>
          <w:tcPr>
            <w:tcW w:w="1843" w:type="dxa"/>
            <w:shd w:val="clear" w:color="auto" w:fill="auto"/>
          </w:tcPr>
          <w:p w:rsidR="00BE581D" w:rsidRPr="00E25456" w:rsidRDefault="00BE581D">
            <w:pPr>
              <w:spacing w:after="200" w:line="276" w:lineRule="auto"/>
            </w:pPr>
          </w:p>
        </w:tc>
      </w:tr>
      <w:tr w:rsidR="00B375D5" w:rsidRPr="00E25456" w:rsidTr="003D5ABB">
        <w:tc>
          <w:tcPr>
            <w:tcW w:w="8788" w:type="dxa"/>
            <w:gridSpan w:val="4"/>
            <w:hideMark/>
          </w:tcPr>
          <w:p w:rsidR="00B375D5" w:rsidRPr="00B375D5" w:rsidRDefault="00B375D5" w:rsidP="003D5ABB">
            <w:pPr>
              <w:spacing w:before="60" w:after="60"/>
              <w:jc w:val="center"/>
            </w:pPr>
            <w:r w:rsidRPr="00B375D5">
              <w:rPr>
                <w:b/>
                <w:bCs/>
              </w:rPr>
              <w:t>7. ОХРАНА ОКРУЖАЮЩЕЙ СРЕДЫ</w:t>
            </w:r>
          </w:p>
        </w:tc>
      </w:tr>
      <w:tr w:rsidR="00B375D5" w:rsidRPr="00E25456" w:rsidTr="00B375D5">
        <w:trPr>
          <w:trHeight w:val="2626"/>
        </w:trPr>
        <w:tc>
          <w:tcPr>
            <w:tcW w:w="1136" w:type="dxa"/>
            <w:vAlign w:val="center"/>
            <w:hideMark/>
          </w:tcPr>
          <w:p w:rsidR="00B375D5" w:rsidRPr="00B375D5" w:rsidRDefault="00B375D5" w:rsidP="003D5ABB">
            <w:pPr>
              <w:spacing w:before="100" w:beforeAutospacing="1" w:after="100" w:afterAutospacing="1"/>
              <w:jc w:val="center"/>
              <w:rPr>
                <w:highlight w:val="lightGray"/>
              </w:rPr>
            </w:pPr>
            <w:r w:rsidRPr="00B375D5">
              <w:rPr>
                <w:highlight w:val="lightGray"/>
              </w:rPr>
              <w:t>7.1.</w:t>
            </w:r>
          </w:p>
        </w:tc>
        <w:tc>
          <w:tcPr>
            <w:tcW w:w="2554" w:type="dxa"/>
            <w:vAlign w:val="center"/>
            <w:hideMark/>
          </w:tcPr>
          <w:p w:rsidR="00B375D5" w:rsidRPr="00B375D5" w:rsidRDefault="00B375D5" w:rsidP="003D5ABB">
            <w:pPr>
              <w:spacing w:before="100" w:beforeAutospacing="1"/>
              <w:rPr>
                <w:highlight w:val="lightGray"/>
              </w:rPr>
            </w:pPr>
            <w:r w:rsidRPr="00B375D5">
              <w:rPr>
                <w:highlight w:val="lightGray"/>
              </w:rPr>
              <w:t>Полигон хранения и переработки ТБО</w:t>
            </w:r>
          </w:p>
        </w:tc>
        <w:tc>
          <w:tcPr>
            <w:tcW w:w="3255" w:type="dxa"/>
            <w:vAlign w:val="center"/>
            <w:hideMark/>
          </w:tcPr>
          <w:p w:rsidR="00B375D5" w:rsidRPr="00B375D5" w:rsidRDefault="00B375D5" w:rsidP="00B375D5">
            <w:pPr>
              <w:spacing w:before="100" w:beforeAutospacing="1" w:after="100" w:afterAutospacing="1"/>
              <w:jc w:val="center"/>
              <w:rPr>
                <w:highlight w:val="lightGray"/>
              </w:rPr>
            </w:pPr>
            <w:r w:rsidRPr="00B375D5">
              <w:rPr>
                <w:highlight w:val="lightGray"/>
              </w:rPr>
              <w:t>Строительство полигона ТБО в с</w:t>
            </w:r>
            <w:proofErr w:type="gramStart"/>
            <w:r w:rsidRPr="00B375D5">
              <w:rPr>
                <w:highlight w:val="lightGray"/>
              </w:rPr>
              <w:t>.Х</w:t>
            </w:r>
            <w:proofErr w:type="gramEnd"/>
            <w:r w:rsidRPr="00B375D5">
              <w:rPr>
                <w:highlight w:val="lightGray"/>
              </w:rPr>
              <w:t>левное</w:t>
            </w:r>
          </w:p>
        </w:tc>
        <w:tc>
          <w:tcPr>
            <w:tcW w:w="1841" w:type="dxa"/>
            <w:shd w:val="clear" w:color="auto" w:fill="auto"/>
          </w:tcPr>
          <w:p w:rsidR="00B375D5" w:rsidRPr="00B375D5" w:rsidRDefault="00B375D5">
            <w:pPr>
              <w:spacing w:after="200" w:line="276" w:lineRule="auto"/>
              <w:rPr>
                <w:highlight w:val="lightGray"/>
              </w:rPr>
            </w:pPr>
          </w:p>
        </w:tc>
      </w:tr>
    </w:tbl>
    <w:p w:rsidR="00BF3BC9" w:rsidRDefault="00BF3BC9" w:rsidP="00BF3BC9">
      <w:pPr>
        <w:pStyle w:val="ConsPlusNormal"/>
        <w:widowControl/>
        <w:ind w:firstLine="0"/>
        <w:jc w:val="center"/>
        <w:outlineLvl w:val="0"/>
        <w:rPr>
          <w:rFonts w:ascii="Arial Narrow" w:hAnsi="Arial Narrow"/>
          <w:b/>
          <w:sz w:val="28"/>
          <w:szCs w:val="28"/>
        </w:rPr>
      </w:pPr>
    </w:p>
    <w:p w:rsidR="00722202" w:rsidRDefault="00722202" w:rsidP="00716266">
      <w:pPr>
        <w:pStyle w:val="ConsPlusNormal"/>
        <w:widowControl/>
        <w:ind w:firstLine="0"/>
        <w:jc w:val="center"/>
        <w:outlineLvl w:val="0"/>
        <w:rPr>
          <w:rFonts w:ascii="Times New Roman" w:hAnsi="Times New Roman" w:cs="Times New Roman"/>
          <w:b/>
          <w:sz w:val="24"/>
          <w:szCs w:val="24"/>
        </w:rPr>
      </w:pPr>
      <w:r w:rsidRPr="00722202">
        <w:rPr>
          <w:rFonts w:ascii="Times New Roman" w:hAnsi="Times New Roman" w:cs="Times New Roman"/>
          <w:b/>
          <w:sz w:val="24"/>
          <w:szCs w:val="24"/>
        </w:rPr>
        <w:t>Глава 4 Внесение изменений в материалы по обоснованию территориального планирования</w:t>
      </w:r>
    </w:p>
    <w:p w:rsidR="00716266" w:rsidRPr="005A2DAE" w:rsidRDefault="00716266" w:rsidP="00716266">
      <w:pPr>
        <w:pStyle w:val="2"/>
        <w:numPr>
          <w:ilvl w:val="0"/>
          <w:numId w:val="3"/>
        </w:numPr>
        <w:jc w:val="both"/>
        <w:rPr>
          <w:rFonts w:ascii="Times New Roman" w:hAnsi="Times New Roman" w:cs="Times New Roman"/>
          <w:color w:val="000000" w:themeColor="text1"/>
          <w:sz w:val="24"/>
          <w:szCs w:val="24"/>
        </w:rPr>
      </w:pPr>
      <w:bookmarkStart w:id="14" w:name="_Toc272763575"/>
      <w:bookmarkStart w:id="15" w:name="_Toc341260543"/>
      <w:r w:rsidRPr="005A2DAE">
        <w:rPr>
          <w:rFonts w:ascii="Times New Roman" w:hAnsi="Times New Roman" w:cs="Times New Roman"/>
          <w:color w:val="000000" w:themeColor="text1"/>
          <w:sz w:val="24"/>
          <w:szCs w:val="24"/>
        </w:rPr>
        <w:lastRenderedPageBreak/>
        <w:t xml:space="preserve">Таблицу 1.7.1. Перечень автомобильных дорог общего пользования на территории Хлевенского района </w:t>
      </w:r>
      <w:bookmarkEnd w:id="14"/>
      <w:bookmarkEnd w:id="15"/>
      <w:r w:rsidRPr="005A2DAE">
        <w:rPr>
          <w:rFonts w:ascii="Times New Roman" w:hAnsi="Times New Roman" w:cs="Times New Roman"/>
          <w:color w:val="000000" w:themeColor="text1"/>
          <w:sz w:val="24"/>
          <w:szCs w:val="24"/>
        </w:rPr>
        <w:t xml:space="preserve">пункта </w:t>
      </w:r>
      <w:bookmarkStart w:id="16" w:name="_Toc272763574"/>
      <w:bookmarkStart w:id="17" w:name="_Toc341260542"/>
      <w:r w:rsidRPr="005A2DAE">
        <w:rPr>
          <w:rFonts w:ascii="Times New Roman" w:hAnsi="Times New Roman" w:cs="Times New Roman"/>
          <w:color w:val="000000" w:themeColor="text1"/>
          <w:sz w:val="24"/>
          <w:szCs w:val="24"/>
        </w:rPr>
        <w:t>1.7.  Транспортная инфраструктура</w:t>
      </w:r>
      <w:bookmarkEnd w:id="16"/>
      <w:bookmarkEnd w:id="17"/>
      <w:r w:rsidRPr="005A2DAE">
        <w:rPr>
          <w:rFonts w:ascii="Times New Roman" w:hAnsi="Times New Roman" w:cs="Times New Roman"/>
          <w:color w:val="000000" w:themeColor="text1"/>
          <w:sz w:val="24"/>
          <w:szCs w:val="24"/>
        </w:rPr>
        <w:t xml:space="preserve"> изложить в новой редакции:</w:t>
      </w:r>
    </w:p>
    <w:p w:rsidR="00716266" w:rsidRDefault="00716266" w:rsidP="00716266">
      <w:pPr>
        <w:pStyle w:val="ConsPlusNormal"/>
        <w:widowControl/>
        <w:jc w:val="both"/>
        <w:outlineLvl w:val="0"/>
        <w:rPr>
          <w:rFonts w:ascii="Times New Roman" w:hAnsi="Times New Roman" w:cs="Times New Roman"/>
          <w:sz w:val="24"/>
          <w:szCs w:val="24"/>
        </w:rPr>
      </w:pPr>
    </w:p>
    <w:p w:rsidR="00716266" w:rsidRDefault="00716266" w:rsidP="00716266">
      <w:pPr>
        <w:pStyle w:val="ConsPlusNormal"/>
        <w:widowControl/>
        <w:jc w:val="both"/>
        <w:outlineLvl w:val="0"/>
        <w:rPr>
          <w:rFonts w:ascii="Times New Roman" w:hAnsi="Times New Roman" w:cs="Times New Roman"/>
          <w:color w:val="000000" w:themeColor="text1"/>
          <w:sz w:val="24"/>
          <w:szCs w:val="24"/>
        </w:rPr>
      </w:pPr>
      <w:r w:rsidRPr="00716266">
        <w:rPr>
          <w:rFonts w:ascii="Times New Roman" w:hAnsi="Times New Roman" w:cs="Times New Roman"/>
          <w:color w:val="000000" w:themeColor="text1"/>
          <w:sz w:val="24"/>
          <w:szCs w:val="24"/>
        </w:rPr>
        <w:t>Таблица 1.7.1. Перечень автомобильных дорог общего пользования на территории Хлевенского района</w:t>
      </w:r>
    </w:p>
    <w:p w:rsidR="00716266" w:rsidRDefault="00716266" w:rsidP="00716266">
      <w:pPr>
        <w:pStyle w:val="ConsPlusNormal"/>
        <w:widowControl/>
        <w:jc w:val="both"/>
        <w:outlineLvl w:val="0"/>
        <w:rPr>
          <w:rFonts w:ascii="Times New Roman" w:hAnsi="Times New Roman" w:cs="Times New Roman"/>
          <w:color w:val="000000" w:themeColor="text1"/>
          <w:sz w:val="24"/>
          <w:szCs w:val="24"/>
        </w:rPr>
      </w:pPr>
    </w:p>
    <w:tbl>
      <w:tblPr>
        <w:tblW w:w="9256" w:type="dxa"/>
        <w:jc w:val="right"/>
        <w:tblInd w:w="93" w:type="dxa"/>
        <w:tblLook w:val="04A0" w:firstRow="1" w:lastRow="0" w:firstColumn="1" w:lastColumn="0" w:noHBand="0" w:noVBand="1"/>
      </w:tblPr>
      <w:tblGrid>
        <w:gridCol w:w="560"/>
        <w:gridCol w:w="3683"/>
        <w:gridCol w:w="1993"/>
        <w:gridCol w:w="1006"/>
        <w:gridCol w:w="1017"/>
        <w:gridCol w:w="997"/>
      </w:tblGrid>
      <w:tr w:rsidR="00716266" w:rsidRPr="00716266" w:rsidTr="00716266">
        <w:trPr>
          <w:trHeight w:val="585"/>
          <w:jc w:val="right"/>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 xml:space="preserve">№ п/п </w:t>
            </w:r>
          </w:p>
        </w:tc>
        <w:tc>
          <w:tcPr>
            <w:tcW w:w="3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 xml:space="preserve">Наименование населенного пункта и улицы </w:t>
            </w:r>
          </w:p>
        </w:tc>
        <w:tc>
          <w:tcPr>
            <w:tcW w:w="1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Протяженность, км.</w:t>
            </w:r>
          </w:p>
        </w:tc>
        <w:tc>
          <w:tcPr>
            <w:tcW w:w="30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6266" w:rsidRPr="00716266" w:rsidRDefault="00716266" w:rsidP="00716266">
            <w:pPr>
              <w:jc w:val="center"/>
              <w:rPr>
                <w:b/>
                <w:bCs/>
                <w:color w:val="000000"/>
              </w:rPr>
            </w:pPr>
            <w:r w:rsidRPr="00716266">
              <w:rPr>
                <w:b/>
                <w:bCs/>
                <w:color w:val="000000"/>
              </w:rPr>
              <w:t xml:space="preserve">Тип покрытия </w:t>
            </w:r>
          </w:p>
        </w:tc>
      </w:tr>
      <w:tr w:rsidR="00716266" w:rsidRPr="00716266" w:rsidTr="00716266">
        <w:trPr>
          <w:trHeight w:val="450"/>
          <w:jc w:val="right"/>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716266" w:rsidRPr="00716266" w:rsidRDefault="00716266" w:rsidP="00716266">
            <w:pPr>
              <w:rPr>
                <w:b/>
                <w:bCs/>
                <w:color w:val="000000"/>
              </w:rPr>
            </w:pPr>
          </w:p>
        </w:tc>
        <w:tc>
          <w:tcPr>
            <w:tcW w:w="3683" w:type="dxa"/>
            <w:vMerge/>
            <w:tcBorders>
              <w:top w:val="single" w:sz="4" w:space="0" w:color="auto"/>
              <w:left w:val="single" w:sz="4" w:space="0" w:color="auto"/>
              <w:bottom w:val="single" w:sz="4" w:space="0" w:color="000000"/>
              <w:right w:val="single" w:sz="4" w:space="0" w:color="auto"/>
            </w:tcBorders>
            <w:vAlign w:val="center"/>
            <w:hideMark/>
          </w:tcPr>
          <w:p w:rsidR="00716266" w:rsidRPr="00716266" w:rsidRDefault="00716266" w:rsidP="00716266">
            <w:pPr>
              <w:rPr>
                <w:b/>
                <w:bCs/>
                <w:color w:val="000000"/>
              </w:rPr>
            </w:pPr>
          </w:p>
        </w:tc>
        <w:tc>
          <w:tcPr>
            <w:tcW w:w="1993" w:type="dxa"/>
            <w:vMerge/>
            <w:tcBorders>
              <w:top w:val="single" w:sz="4" w:space="0" w:color="auto"/>
              <w:left w:val="single" w:sz="4" w:space="0" w:color="auto"/>
              <w:bottom w:val="single" w:sz="4" w:space="0" w:color="000000"/>
              <w:right w:val="single" w:sz="4" w:space="0" w:color="auto"/>
            </w:tcBorders>
            <w:vAlign w:val="center"/>
            <w:hideMark/>
          </w:tcPr>
          <w:p w:rsidR="00716266" w:rsidRPr="00716266" w:rsidRDefault="00716266" w:rsidP="00716266">
            <w:pPr>
              <w:rPr>
                <w:b/>
                <w:bCs/>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а/бетон</w:t>
            </w:r>
          </w:p>
        </w:tc>
        <w:tc>
          <w:tcPr>
            <w:tcW w:w="1017" w:type="dxa"/>
            <w:tcBorders>
              <w:top w:val="nil"/>
              <w:left w:val="nil"/>
              <w:bottom w:val="single" w:sz="4" w:space="0" w:color="auto"/>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щебень</w:t>
            </w:r>
          </w:p>
        </w:tc>
        <w:tc>
          <w:tcPr>
            <w:tcW w:w="997" w:type="dxa"/>
            <w:tcBorders>
              <w:top w:val="nil"/>
              <w:left w:val="nil"/>
              <w:bottom w:val="single" w:sz="4" w:space="0" w:color="auto"/>
              <w:right w:val="single" w:sz="4" w:space="0" w:color="auto"/>
            </w:tcBorders>
            <w:shd w:val="clear" w:color="auto" w:fill="auto"/>
            <w:vAlign w:val="center"/>
            <w:hideMark/>
          </w:tcPr>
          <w:p w:rsidR="00716266" w:rsidRPr="00716266" w:rsidRDefault="00716266" w:rsidP="00716266">
            <w:pPr>
              <w:jc w:val="center"/>
              <w:rPr>
                <w:b/>
                <w:bCs/>
                <w:color w:val="000000"/>
              </w:rPr>
            </w:pPr>
            <w:r w:rsidRPr="00716266">
              <w:rPr>
                <w:b/>
                <w:bCs/>
                <w:color w:val="000000"/>
              </w:rPr>
              <w:t>грунт</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xml:space="preserve">Введенский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Введенка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0,060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ул.Сосновая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ул.Соловьиная роща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ул.Весенняя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ул.Запрудная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ул.Полевая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д. Даньшино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ул.Придонская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Песчаный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0,320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24,460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10,000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9,250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5,210</w:t>
            </w:r>
          </w:p>
        </w:tc>
      </w:tr>
      <w:tr w:rsidR="00716266" w:rsidRPr="00716266" w:rsidTr="00716266">
        <w:trPr>
          <w:trHeight w:val="315"/>
          <w:jc w:val="right"/>
        </w:trPr>
        <w:tc>
          <w:tcPr>
            <w:tcW w:w="560" w:type="dxa"/>
            <w:tcBorders>
              <w:top w:val="nil"/>
              <w:left w:val="single" w:sz="4" w:space="0" w:color="auto"/>
              <w:bottom w:val="nil"/>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5676" w:type="dxa"/>
            <w:gridSpan w:val="2"/>
            <w:tcBorders>
              <w:top w:val="single" w:sz="4" w:space="0" w:color="auto"/>
              <w:left w:val="single" w:sz="4" w:space="0" w:color="auto"/>
              <w:bottom w:val="nil"/>
              <w:right w:val="nil"/>
            </w:tcBorders>
            <w:shd w:val="clear" w:color="auto" w:fill="auto"/>
            <w:noWrap/>
            <w:hideMark/>
          </w:tcPr>
          <w:p w:rsidR="00716266" w:rsidRPr="00716266" w:rsidRDefault="00716266" w:rsidP="00716266">
            <w:pPr>
              <w:rPr>
                <w:b/>
                <w:bCs/>
                <w:color w:val="000000"/>
              </w:rPr>
            </w:pPr>
            <w:r w:rsidRPr="00716266">
              <w:rPr>
                <w:b/>
                <w:bCs/>
                <w:color w:val="000000"/>
              </w:rPr>
              <w:t>Верхне-Колыбельский сельсовет :</w:t>
            </w:r>
          </w:p>
        </w:tc>
        <w:tc>
          <w:tcPr>
            <w:tcW w:w="1006" w:type="dxa"/>
            <w:tcBorders>
              <w:top w:val="nil"/>
              <w:left w:val="nil"/>
              <w:bottom w:val="nil"/>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nil"/>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nil"/>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Верхняя Колыбелька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Школьная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ул.Юбилейная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ул.Сергея  Асламова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ул.Мурманская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0,270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2,980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ул.Энергетиков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д. Седелки</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31,750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1,120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20,930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9,700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Воробьевский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с. Воробьевка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Советская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ул.Дорожная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ул.Сиреневая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1,855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1,425</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ул.Холмистая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ул.Луговая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ул.Газовая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ул.Школьная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ул.Звездная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ул.Солнечная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ул.Новая Деревня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ул.Надгорная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31,655</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12,200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16,175</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3,280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Ворон-Лозовский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Ворон-Лозовка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Солнечная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ул.Дачная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ул.Куринская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ул.Дорожная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Вертячье  </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Набережная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ул.Пушкина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ул.Московская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ул.Хуторская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Трухачевка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Песчаная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ул.Сосновая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ул.Морозовка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15,580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6,250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6,280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3,050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Дмитряшевский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jc w:val="center"/>
              <w:rPr>
                <w:color w:val="000000"/>
              </w:rPr>
            </w:pPr>
            <w:r w:rsidRPr="00716266">
              <w:rPr>
                <w:color w:val="000000"/>
              </w:rPr>
              <w:t>с. Дмитряшевка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ул.Свердлова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ул.Механизаторов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ул.Карла Маркса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ул.Октябрьская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Пролетарская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Гоголя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Горького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Шефов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ул.Декабристов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ул.Кирова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Плеханова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Школьный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Октябрьская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3,610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0,310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Комсомольский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0,985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0,185</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Ватутина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Пушкина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25 лет Октября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Маяковского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Муравьевка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Школьная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Озерная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Нижняя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Дорожная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Сельское Кладбище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Долгое</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Райская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Гудовка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Нагорная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Калинина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8 Марта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Веселый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ул.Озерная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Зеленый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Аникеевка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Аникеевская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Итого по поселению</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44,545</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11,700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21,700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11,145</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xml:space="preserve">Елецко-Лозовский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Елецкая Лозовка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ул.Лядное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3,850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ул.Ходоковская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ул.Стублинская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ул.Асфальтная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ул.Угольник</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ул.Гуркино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ул.Полевая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ул.Сиреневая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0,120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с/кладбище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ул.Алехин сад</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ул.Романки</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ул.Щемиловская-Перегудова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1,580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ул.Глинкино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ул.Дворянская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ул.Выгонская-Буторина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27,410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2,720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15,370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9,320</w:t>
            </w:r>
          </w:p>
        </w:tc>
      </w:tr>
      <w:tr w:rsidR="00716266" w:rsidRPr="00716266" w:rsidTr="00716266">
        <w:trPr>
          <w:trHeight w:val="315"/>
          <w:jc w:val="right"/>
        </w:trPr>
        <w:tc>
          <w:tcPr>
            <w:tcW w:w="560" w:type="dxa"/>
            <w:tcBorders>
              <w:top w:val="nil"/>
              <w:left w:val="nil"/>
              <w:bottom w:val="nil"/>
              <w:right w:val="nil"/>
            </w:tcBorders>
            <w:shd w:val="clear" w:color="auto" w:fill="auto"/>
            <w:noWrap/>
            <w:hideMark/>
          </w:tcPr>
          <w:p w:rsidR="00716266" w:rsidRPr="00716266" w:rsidRDefault="00716266" w:rsidP="00716266">
            <w:pPr>
              <w:jc w:val="center"/>
              <w:rPr>
                <w:color w:val="000000"/>
              </w:rPr>
            </w:pPr>
          </w:p>
        </w:tc>
        <w:tc>
          <w:tcPr>
            <w:tcW w:w="3683" w:type="dxa"/>
            <w:tcBorders>
              <w:top w:val="nil"/>
              <w:left w:val="single" w:sz="4" w:space="0" w:color="auto"/>
              <w:bottom w:val="single" w:sz="4" w:space="0" w:color="auto"/>
              <w:right w:val="nil"/>
            </w:tcBorders>
            <w:shd w:val="clear" w:color="auto" w:fill="auto"/>
            <w:noWrap/>
            <w:hideMark/>
          </w:tcPr>
          <w:p w:rsidR="00716266" w:rsidRPr="00716266" w:rsidRDefault="00716266" w:rsidP="00716266">
            <w:pPr>
              <w:jc w:val="center"/>
              <w:rPr>
                <w:b/>
                <w:bCs/>
                <w:color w:val="000000"/>
              </w:rPr>
            </w:pPr>
            <w:r w:rsidRPr="00716266">
              <w:rPr>
                <w:b/>
                <w:bCs/>
                <w:color w:val="000000"/>
              </w:rPr>
              <w:t xml:space="preserve">Елец-Маланинский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15"/>
          <w:jc w:val="right"/>
        </w:trPr>
        <w:tc>
          <w:tcPr>
            <w:tcW w:w="560" w:type="dxa"/>
            <w:tcBorders>
              <w:top w:val="nil"/>
              <w:left w:val="nil"/>
              <w:bottom w:val="nil"/>
              <w:right w:val="nil"/>
            </w:tcBorders>
            <w:shd w:val="clear" w:color="auto" w:fill="auto"/>
            <w:noWrap/>
            <w:hideMark/>
          </w:tcPr>
          <w:p w:rsidR="00716266" w:rsidRPr="00716266" w:rsidRDefault="00716266" w:rsidP="00716266">
            <w:pPr>
              <w:jc w:val="center"/>
              <w:rPr>
                <w:color w:val="000000"/>
              </w:rPr>
            </w:pPr>
          </w:p>
        </w:tc>
        <w:tc>
          <w:tcPr>
            <w:tcW w:w="3683" w:type="dxa"/>
            <w:tcBorders>
              <w:top w:val="nil"/>
              <w:left w:val="single" w:sz="4" w:space="0" w:color="auto"/>
              <w:bottom w:val="single" w:sz="4" w:space="0" w:color="auto"/>
              <w:right w:val="nil"/>
            </w:tcBorders>
            <w:shd w:val="clear" w:color="auto" w:fill="auto"/>
            <w:noWrap/>
            <w:hideMark/>
          </w:tcPr>
          <w:p w:rsidR="00716266" w:rsidRPr="00716266" w:rsidRDefault="00716266" w:rsidP="00716266">
            <w:pPr>
              <w:jc w:val="center"/>
              <w:rPr>
                <w:color w:val="000000"/>
              </w:rPr>
            </w:pPr>
            <w:r w:rsidRPr="00716266">
              <w:rPr>
                <w:color w:val="000000"/>
              </w:rPr>
              <w:t>с. Старое Дубовое</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15"/>
          <w:jc w:val="right"/>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0,380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ул.Старосельская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0,710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1,730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ул.Полевая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1,180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0,780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0,560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ул.Сосновая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r>
      <w:tr w:rsidR="00716266" w:rsidRPr="00716266" w:rsidTr="00716266">
        <w:trPr>
          <w:trHeight w:val="6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hideMark/>
          </w:tcPr>
          <w:p w:rsidR="00716266" w:rsidRPr="00716266" w:rsidRDefault="00716266" w:rsidP="00716266">
            <w:pPr>
              <w:rPr>
                <w:color w:val="000000"/>
              </w:rPr>
            </w:pPr>
            <w:r w:rsidRPr="00716266">
              <w:rPr>
                <w:color w:val="000000"/>
              </w:rPr>
              <w:t>От дороги М4 х.Ст.Дуб.до ул. Центральная с.Ст.Дубовое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Елец-Маланино:</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Советская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ул.Пролетарская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ул.Овражная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ул.Юбилейная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1,150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ул.Колхозная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r>
      <w:tr w:rsidR="00716266" w:rsidRPr="00716266" w:rsidTr="00716266">
        <w:trPr>
          <w:trHeight w:val="9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hideMark/>
          </w:tcPr>
          <w:p w:rsidR="00716266" w:rsidRPr="00716266" w:rsidRDefault="00716266" w:rsidP="00716266">
            <w:pPr>
              <w:rPr>
                <w:color w:val="000000"/>
              </w:rPr>
            </w:pPr>
            <w:r w:rsidRPr="00716266">
              <w:rPr>
                <w:color w:val="000000"/>
              </w:rPr>
              <w:t>От дороги М4 в районе х.Ел.Мал.до ул. Советской с.Ел.Маланино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6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Дорожная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r>
      <w:tr w:rsidR="00716266" w:rsidRPr="00716266" w:rsidTr="00716266">
        <w:trPr>
          <w:trHeight w:val="36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от ул. Овражная до ул. Советской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0,260</w:t>
            </w:r>
          </w:p>
        </w:tc>
      </w:tr>
      <w:tr w:rsidR="00716266" w:rsidRPr="00716266" w:rsidTr="00716266">
        <w:trPr>
          <w:trHeight w:val="630"/>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hideMark/>
          </w:tcPr>
          <w:p w:rsidR="00716266" w:rsidRPr="00716266" w:rsidRDefault="00716266" w:rsidP="00716266">
            <w:pPr>
              <w:rPr>
                <w:color w:val="000000"/>
              </w:rPr>
            </w:pPr>
            <w:r w:rsidRPr="00716266">
              <w:rPr>
                <w:color w:val="000000"/>
              </w:rPr>
              <w:t>от ул. Центральная до ул. Советская (плотина)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22,930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0,900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13,620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8,410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Конь-Колодезский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Конь-Колодезь</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0,110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0,520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ул.Новосельская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4,740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1,490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ул.Березовая аллея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3,660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0,860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ул.Зеленый шум</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ул.Школьная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ул.Придонская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0,497</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0,497</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ул.Луговая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0,360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ул.Степная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0,360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ул.Никулина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0,613</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0,430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0,183</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Каштановая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30,100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4,557</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14,370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11,173</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Малининский сельский 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Круглянка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Заречная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ул.Надгорная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пер.Медовый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хутор Гардении</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ул.Запрудная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Крутец</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ул.Дачная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Большой Мечек</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ул.Степная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ул.Ракитина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Сельское Кладбище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Малый Мечек</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Стерляговка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Малинино</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Сергея Свешникова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ул.Дубки</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ул.Журавлевка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ул.Береговая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ул.Мирная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ул.Нижняя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ул.Солнечная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ул.Полевая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ул.Северная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ул.Сосновая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ул.Строителей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ул.Юбилейная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ул.Победы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33,000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2,900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19,700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10,400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xml:space="preserve">Нижне-Колыбельский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Калина Дубрава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Космонавтов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Трещевка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ул.Жукова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1,240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Дерезовка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Луговая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Нижняя-Колыбелька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Светлая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ул.Пикаловой Е.И.</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ул.Холодова Т.С.</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ул.Колыбельская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Береговая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23,320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5,640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13,930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3,750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Ново-Дубовский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Новое Дубовое</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ул.Ериловка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ул.Советская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ул.Гагарина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ул.Титова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ул.Заречная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ул.Кирова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ул.Задонская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ул.Светлая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ул.Чапаева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ул.Буденого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Песчаная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28,600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4,200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19,550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4,850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Отскоченский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Отскочное</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Шаболовка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4,750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ул.Озерная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ул.Свободы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0,930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Доно-Негачевка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1,955</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0,445</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26,090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5,400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16,375</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4,315</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xml:space="preserve">Синдякинский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Синдякино</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пер.Школьный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Каштановая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1,010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Манино</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Советская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1,580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1,340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ул.Дачная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1,605</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дер. Плещеево</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Воронежская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ул.Университетская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ул.Овражная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0,820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дер. Знаменка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ул.Разина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ул.Степная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дер. Воронежское Маланино</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Пролетарская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пер.Дачный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дер.Нечаевка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ул.Надгорная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Родниковый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дер. Подгорное</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пер.Ильича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ул.Гагарина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2,125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1,475</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ул.Озерная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Родниковый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Суворова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0,470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с. Курино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Московская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ул.Энергетиков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40,520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3,400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24,360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12,760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xml:space="preserve">Фомино-Негачевский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Фомино-Негачевка</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Ивановка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Куток</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Политотдел</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Осиповка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ул.Ружьяковка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Крещенка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Роща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Речная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Посельское</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Благодатная</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д. Крещенские Выселки</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Средняя Долина</w:t>
            </w:r>
          </w:p>
        </w:tc>
        <w:tc>
          <w:tcPr>
            <w:tcW w:w="1993"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Центральная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lastRenderedPageBreak/>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46,400</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4,500</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34,700</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7,200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Хлевенский сельсовет :</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b/>
                <w:bCs/>
                <w:color w:val="000000"/>
              </w:rPr>
            </w:pPr>
            <w:r w:rsidRPr="00716266">
              <w:rPr>
                <w:b/>
                <w:bCs/>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с. Хлевное</w:t>
            </w:r>
          </w:p>
        </w:tc>
        <w:tc>
          <w:tcPr>
            <w:tcW w:w="1993"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06"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101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c>
          <w:tcPr>
            <w:tcW w:w="997" w:type="dxa"/>
            <w:tcBorders>
              <w:top w:val="nil"/>
              <w:left w:val="nil"/>
              <w:bottom w:val="single" w:sz="4" w:space="0" w:color="auto"/>
              <w:right w:val="nil"/>
            </w:tcBorders>
            <w:shd w:val="clear" w:color="auto" w:fill="auto"/>
            <w:noWrap/>
            <w:hideMark/>
          </w:tcPr>
          <w:p w:rsidR="00716266" w:rsidRPr="00716266" w:rsidRDefault="00716266" w:rsidP="00716266">
            <w:pPr>
              <w:rPr>
                <w:color w:val="000000"/>
              </w:rPr>
            </w:pPr>
            <w:r w:rsidRPr="00716266">
              <w:rPr>
                <w:color w:val="000000"/>
              </w:rPr>
              <w:t> </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Мира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ул.8 Марта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ул.Юбилейная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0,330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ул.Надгорная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2,720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ул.Дорожная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0,110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1,390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ул.Энергетиков</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ул.Покрышкина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0,390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ул.Тухачевского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ул.Газовая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0,570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ул.9 Мая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ул.Жукова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ул.Маршала Егорова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ул.Суворова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0,970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ул.Нахимова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1,660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ул.Ломоносова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ул.Солнечная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0,465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0,170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0,265</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0,030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Центральный проезд</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Ивана Кожедуба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0,580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0,580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ул.Интернациональная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0,530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ул.Южная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пер.Тухачевского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 Свобода(стадион)</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ул.Ленинская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3,700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ул.Советская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2,903</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2,603</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ул.Призаводская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ул.Комсомольская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ул.Зеленая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50 лет Октября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50 лет Октября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Степная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ул.Парковая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0,325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0,325</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ул.Кутузова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ул.Молодежная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0,385</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0,385</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ул.Гагарина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1,610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1,610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ул.Пролетарская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38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ул.Дон</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39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ул.Красная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пр. Революции</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ул.Пушкина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1,020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ул.Никитинская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ул.Фрунзе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ул.Прогресс</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ул.Некрасова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0,860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ул.Февральская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ул.Красноармейская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0,510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0,150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ул.Степана Разина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1,570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1,570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ул.Пугачева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2,540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2,150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0,390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ул.Чапаева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ул.Матросова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1,150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0,880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0,070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пер.Культуры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0,986</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0,986</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Октябрьская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Парк с.Хлевное</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8,400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4,200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4,200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55</w:t>
            </w:r>
          </w:p>
        </w:tc>
        <w:tc>
          <w:tcPr>
            <w:tcW w:w="3683" w:type="dxa"/>
            <w:tcBorders>
              <w:top w:val="nil"/>
              <w:left w:val="nil"/>
              <w:bottom w:val="single" w:sz="4" w:space="0" w:color="auto"/>
              <w:right w:val="single" w:sz="4" w:space="0" w:color="auto"/>
            </w:tcBorders>
            <w:shd w:val="clear" w:color="auto" w:fill="auto"/>
            <w:hideMark/>
          </w:tcPr>
          <w:p w:rsidR="00716266" w:rsidRPr="00716266" w:rsidRDefault="00716266" w:rsidP="00716266">
            <w:pPr>
              <w:rPr>
                <w:color w:val="000000"/>
              </w:rPr>
            </w:pPr>
            <w:r w:rsidRPr="00716266">
              <w:rPr>
                <w:color w:val="000000"/>
              </w:rPr>
              <w:t>От а/д Хлевное-Липецк до зернотока СХПК «Хлевенский»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Южная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Березовая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ул.Буслова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59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пр.Победы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1,400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Гуляева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1,060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Рябиновая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0,220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ул.Липовая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б. Сиреневый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Полевая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0,460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0,460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Строителей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ул.Горбунова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1,100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Садовая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0,540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0,540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Тенистая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69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Строителей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ул.Кретинина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0,900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Южный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0,530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0,530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Липовый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0,180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0,180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73</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Задонская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74</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Овражная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75</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Светлый</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76</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пер. Буденного</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0,190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77</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Есенина</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0,490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0,490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78</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Светлая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0,620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79</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Сосновая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0,610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0,610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lastRenderedPageBreak/>
              <w:t>80</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Береговая</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0,820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0,820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81</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ул. Победы</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0,000</w:t>
            </w:r>
          </w:p>
        </w:tc>
      </w:tr>
      <w:tr w:rsidR="00716266" w:rsidRPr="00716266" w:rsidTr="00716266">
        <w:trPr>
          <w:trHeight w:val="345"/>
          <w:jc w:val="right"/>
        </w:trPr>
        <w:tc>
          <w:tcPr>
            <w:tcW w:w="560" w:type="dxa"/>
            <w:tcBorders>
              <w:top w:val="nil"/>
              <w:left w:val="single" w:sz="4" w:space="0" w:color="auto"/>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82</w:t>
            </w:r>
          </w:p>
        </w:tc>
        <w:tc>
          <w:tcPr>
            <w:tcW w:w="368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rPr>
                <w:color w:val="000000"/>
              </w:rPr>
            </w:pPr>
            <w:r w:rsidRPr="00716266">
              <w:rPr>
                <w:color w:val="000000"/>
              </w:rPr>
              <w:t>Нахимовский проезд</w:t>
            </w:r>
          </w:p>
        </w:tc>
        <w:tc>
          <w:tcPr>
            <w:tcW w:w="1993"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1,200</w:t>
            </w:r>
          </w:p>
        </w:tc>
        <w:tc>
          <w:tcPr>
            <w:tcW w:w="1006"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0,300</w:t>
            </w:r>
          </w:p>
        </w:tc>
        <w:tc>
          <w:tcPr>
            <w:tcW w:w="101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0,700</w:t>
            </w:r>
          </w:p>
        </w:tc>
        <w:tc>
          <w:tcPr>
            <w:tcW w:w="997" w:type="dxa"/>
            <w:tcBorders>
              <w:top w:val="nil"/>
              <w:left w:val="nil"/>
              <w:bottom w:val="single" w:sz="4" w:space="0" w:color="auto"/>
              <w:right w:val="single" w:sz="4" w:space="0" w:color="auto"/>
            </w:tcBorders>
            <w:shd w:val="clear" w:color="auto" w:fill="auto"/>
            <w:noWrap/>
            <w:hideMark/>
          </w:tcPr>
          <w:p w:rsidR="00716266" w:rsidRPr="00716266" w:rsidRDefault="00716266" w:rsidP="00716266">
            <w:pPr>
              <w:jc w:val="center"/>
              <w:rPr>
                <w:color w:val="000000"/>
              </w:rPr>
            </w:pPr>
            <w:r w:rsidRPr="00716266">
              <w:rPr>
                <w:color w:val="000000"/>
              </w:rPr>
              <w:t>0,200</w:t>
            </w:r>
          </w:p>
        </w:tc>
      </w:tr>
      <w:tr w:rsidR="00716266" w:rsidRPr="00716266" w:rsidTr="00716266">
        <w:trPr>
          <w:trHeight w:val="315"/>
          <w:jc w:val="right"/>
        </w:trPr>
        <w:tc>
          <w:tcPr>
            <w:tcW w:w="560" w:type="dxa"/>
            <w:tcBorders>
              <w:top w:val="nil"/>
              <w:left w:val="single" w:sz="4" w:space="0" w:color="auto"/>
              <w:bottom w:val="single" w:sz="4" w:space="0" w:color="auto"/>
              <w:right w:val="single" w:sz="4" w:space="0" w:color="auto"/>
            </w:tcBorders>
            <w:shd w:val="clear" w:color="000000" w:fill="FFFF00"/>
            <w:noWrap/>
            <w:hideMark/>
          </w:tcPr>
          <w:p w:rsidR="00716266" w:rsidRPr="00716266" w:rsidRDefault="00716266" w:rsidP="00716266">
            <w:pPr>
              <w:jc w:val="center"/>
              <w:rPr>
                <w:color w:val="000000"/>
              </w:rPr>
            </w:pPr>
            <w:r w:rsidRPr="00716266">
              <w:rPr>
                <w:color w:val="000000"/>
              </w:rPr>
              <w:t> </w:t>
            </w:r>
          </w:p>
        </w:tc>
        <w:tc>
          <w:tcPr>
            <w:tcW w:w="368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rPr>
                <w:b/>
                <w:bCs/>
                <w:color w:val="000000"/>
              </w:rPr>
            </w:pPr>
            <w:r w:rsidRPr="00716266">
              <w:rPr>
                <w:b/>
                <w:bCs/>
                <w:color w:val="000000"/>
              </w:rPr>
              <w:t xml:space="preserve">Итого по поселению: </w:t>
            </w:r>
          </w:p>
        </w:tc>
        <w:tc>
          <w:tcPr>
            <w:tcW w:w="1993"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93,014</w:t>
            </w:r>
          </w:p>
        </w:tc>
        <w:tc>
          <w:tcPr>
            <w:tcW w:w="1006"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46,233</w:t>
            </w:r>
          </w:p>
        </w:tc>
        <w:tc>
          <w:tcPr>
            <w:tcW w:w="101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26,131</w:t>
            </w:r>
          </w:p>
        </w:tc>
        <w:tc>
          <w:tcPr>
            <w:tcW w:w="997" w:type="dxa"/>
            <w:tcBorders>
              <w:top w:val="nil"/>
              <w:left w:val="nil"/>
              <w:bottom w:val="single" w:sz="4" w:space="0" w:color="auto"/>
              <w:right w:val="single" w:sz="4" w:space="0" w:color="auto"/>
            </w:tcBorders>
            <w:shd w:val="clear" w:color="000000" w:fill="FFFF00"/>
            <w:noWrap/>
            <w:hideMark/>
          </w:tcPr>
          <w:p w:rsidR="00716266" w:rsidRPr="00716266" w:rsidRDefault="00716266" w:rsidP="00716266">
            <w:pPr>
              <w:jc w:val="center"/>
              <w:rPr>
                <w:b/>
                <w:bCs/>
                <w:color w:val="000000"/>
              </w:rPr>
            </w:pPr>
            <w:r w:rsidRPr="00716266">
              <w:rPr>
                <w:b/>
                <w:bCs/>
                <w:color w:val="000000"/>
              </w:rPr>
              <w:t>20,650</w:t>
            </w:r>
          </w:p>
        </w:tc>
      </w:tr>
      <w:tr w:rsidR="00716266" w:rsidRPr="00716266" w:rsidTr="00716266">
        <w:trPr>
          <w:trHeight w:val="525"/>
          <w:jc w:val="right"/>
        </w:trPr>
        <w:tc>
          <w:tcPr>
            <w:tcW w:w="560" w:type="dxa"/>
            <w:tcBorders>
              <w:top w:val="nil"/>
              <w:left w:val="single" w:sz="4" w:space="0" w:color="auto"/>
              <w:bottom w:val="single" w:sz="4" w:space="0" w:color="auto"/>
              <w:right w:val="single" w:sz="4" w:space="0" w:color="auto"/>
            </w:tcBorders>
            <w:shd w:val="clear" w:color="000000" w:fill="FFC000"/>
            <w:noWrap/>
            <w:hideMark/>
          </w:tcPr>
          <w:p w:rsidR="00716266" w:rsidRPr="00716266" w:rsidRDefault="00716266" w:rsidP="00716266">
            <w:pPr>
              <w:jc w:val="center"/>
              <w:rPr>
                <w:b/>
                <w:bCs/>
                <w:color w:val="000000"/>
              </w:rPr>
            </w:pPr>
            <w:r w:rsidRPr="00716266">
              <w:rPr>
                <w:b/>
                <w:bCs/>
                <w:color w:val="000000"/>
              </w:rPr>
              <w:t> </w:t>
            </w:r>
          </w:p>
        </w:tc>
        <w:tc>
          <w:tcPr>
            <w:tcW w:w="3683" w:type="dxa"/>
            <w:tcBorders>
              <w:top w:val="nil"/>
              <w:left w:val="nil"/>
              <w:bottom w:val="single" w:sz="4" w:space="0" w:color="auto"/>
              <w:right w:val="single" w:sz="4" w:space="0" w:color="auto"/>
            </w:tcBorders>
            <w:shd w:val="clear" w:color="000000" w:fill="FFC000"/>
            <w:noWrap/>
            <w:hideMark/>
          </w:tcPr>
          <w:p w:rsidR="00716266" w:rsidRPr="00716266" w:rsidRDefault="00716266" w:rsidP="00716266">
            <w:pPr>
              <w:rPr>
                <w:b/>
                <w:bCs/>
                <w:color w:val="000000"/>
              </w:rPr>
            </w:pPr>
            <w:r w:rsidRPr="00716266">
              <w:rPr>
                <w:b/>
                <w:bCs/>
                <w:color w:val="000000"/>
              </w:rPr>
              <w:t>Итого по сельским поселениям :</w:t>
            </w:r>
          </w:p>
        </w:tc>
        <w:tc>
          <w:tcPr>
            <w:tcW w:w="1993" w:type="dxa"/>
            <w:tcBorders>
              <w:top w:val="nil"/>
              <w:left w:val="nil"/>
              <w:bottom w:val="single" w:sz="4" w:space="0" w:color="auto"/>
              <w:right w:val="single" w:sz="4" w:space="0" w:color="auto"/>
            </w:tcBorders>
            <w:shd w:val="clear" w:color="000000" w:fill="FFC000"/>
            <w:noWrap/>
            <w:hideMark/>
          </w:tcPr>
          <w:p w:rsidR="00716266" w:rsidRPr="00716266" w:rsidRDefault="00716266" w:rsidP="00716266">
            <w:pPr>
              <w:jc w:val="center"/>
              <w:rPr>
                <w:b/>
                <w:bCs/>
                <w:color w:val="000000"/>
              </w:rPr>
            </w:pPr>
            <w:r w:rsidRPr="00716266">
              <w:rPr>
                <w:b/>
                <w:bCs/>
                <w:color w:val="000000"/>
              </w:rPr>
              <w:t>519,374</w:t>
            </w:r>
          </w:p>
        </w:tc>
        <w:tc>
          <w:tcPr>
            <w:tcW w:w="1006" w:type="dxa"/>
            <w:tcBorders>
              <w:top w:val="nil"/>
              <w:left w:val="nil"/>
              <w:bottom w:val="single" w:sz="4" w:space="0" w:color="auto"/>
              <w:right w:val="single" w:sz="4" w:space="0" w:color="auto"/>
            </w:tcBorders>
            <w:shd w:val="clear" w:color="000000" w:fill="FFC000"/>
            <w:noWrap/>
            <w:hideMark/>
          </w:tcPr>
          <w:p w:rsidR="00716266" w:rsidRPr="00716266" w:rsidRDefault="00716266" w:rsidP="00716266">
            <w:pPr>
              <w:jc w:val="center"/>
              <w:rPr>
                <w:b/>
                <w:bCs/>
                <w:color w:val="000000"/>
              </w:rPr>
            </w:pPr>
            <w:r w:rsidRPr="00716266">
              <w:rPr>
                <w:b/>
                <w:bCs/>
                <w:color w:val="000000"/>
              </w:rPr>
              <w:t>121,720</w:t>
            </w:r>
          </w:p>
        </w:tc>
        <w:tc>
          <w:tcPr>
            <w:tcW w:w="1017" w:type="dxa"/>
            <w:tcBorders>
              <w:top w:val="nil"/>
              <w:left w:val="nil"/>
              <w:bottom w:val="single" w:sz="4" w:space="0" w:color="auto"/>
              <w:right w:val="single" w:sz="4" w:space="0" w:color="auto"/>
            </w:tcBorders>
            <w:shd w:val="clear" w:color="000000" w:fill="FFC000"/>
            <w:noWrap/>
            <w:hideMark/>
          </w:tcPr>
          <w:p w:rsidR="00716266" w:rsidRPr="00716266" w:rsidRDefault="00716266" w:rsidP="00716266">
            <w:pPr>
              <w:jc w:val="center"/>
              <w:rPr>
                <w:b/>
                <w:bCs/>
                <w:color w:val="000000"/>
              </w:rPr>
            </w:pPr>
            <w:r w:rsidRPr="00716266">
              <w:rPr>
                <w:b/>
                <w:bCs/>
                <w:color w:val="000000"/>
              </w:rPr>
              <w:t>272,441</w:t>
            </w:r>
          </w:p>
        </w:tc>
        <w:tc>
          <w:tcPr>
            <w:tcW w:w="997" w:type="dxa"/>
            <w:tcBorders>
              <w:top w:val="nil"/>
              <w:left w:val="nil"/>
              <w:bottom w:val="single" w:sz="4" w:space="0" w:color="auto"/>
              <w:right w:val="single" w:sz="4" w:space="0" w:color="auto"/>
            </w:tcBorders>
            <w:shd w:val="clear" w:color="000000" w:fill="FFC000"/>
            <w:noWrap/>
            <w:hideMark/>
          </w:tcPr>
          <w:p w:rsidR="00716266" w:rsidRPr="00716266" w:rsidRDefault="00716266" w:rsidP="00716266">
            <w:pPr>
              <w:jc w:val="center"/>
              <w:rPr>
                <w:b/>
                <w:bCs/>
                <w:color w:val="000000"/>
              </w:rPr>
            </w:pPr>
            <w:r w:rsidRPr="00716266">
              <w:rPr>
                <w:b/>
                <w:bCs/>
                <w:color w:val="000000"/>
              </w:rPr>
              <w:t>125,213</w:t>
            </w:r>
          </w:p>
        </w:tc>
      </w:tr>
    </w:tbl>
    <w:p w:rsidR="00716266" w:rsidRDefault="00716266" w:rsidP="00716266">
      <w:pPr>
        <w:pStyle w:val="ConsPlusNormal"/>
        <w:widowControl/>
        <w:jc w:val="both"/>
        <w:outlineLvl w:val="0"/>
        <w:rPr>
          <w:rFonts w:ascii="Times New Roman" w:hAnsi="Times New Roman" w:cs="Times New Roman"/>
          <w:sz w:val="24"/>
          <w:szCs w:val="24"/>
        </w:rPr>
      </w:pPr>
    </w:p>
    <w:p w:rsidR="00F26796" w:rsidRDefault="00F26796" w:rsidP="00716266">
      <w:pPr>
        <w:pStyle w:val="ConsPlusNormal"/>
        <w:widowControl/>
        <w:jc w:val="both"/>
        <w:outlineLvl w:val="0"/>
        <w:rPr>
          <w:rFonts w:ascii="Times New Roman" w:hAnsi="Times New Roman" w:cs="Times New Roman"/>
          <w:sz w:val="24"/>
          <w:szCs w:val="24"/>
        </w:rPr>
      </w:pPr>
      <w:r w:rsidRPr="00F26796">
        <w:rPr>
          <w:rFonts w:ascii="Times New Roman" w:hAnsi="Times New Roman" w:cs="Times New Roman"/>
          <w:sz w:val="24"/>
          <w:szCs w:val="24"/>
          <w:highlight w:val="lightGray"/>
        </w:rPr>
        <w:t>На территории сельского поселения Ново-Дубовский сельсовет планируется строительство частной автомобильной дороги  «Шелковый путь».</w:t>
      </w:r>
    </w:p>
    <w:p w:rsidR="00B375D5" w:rsidRPr="001266BB" w:rsidRDefault="00757162" w:rsidP="001266BB">
      <w:pPr>
        <w:pStyle w:val="ConsPlusNormal"/>
        <w:widowControl/>
        <w:jc w:val="both"/>
        <w:outlineLvl w:val="0"/>
        <w:rPr>
          <w:rFonts w:ascii="Times New Roman" w:hAnsi="Times New Roman" w:cs="Times New Roman"/>
          <w:sz w:val="24"/>
          <w:szCs w:val="24"/>
          <w:highlight w:val="lightGray"/>
        </w:rPr>
      </w:pPr>
      <w:r>
        <w:rPr>
          <w:rFonts w:ascii="Times New Roman" w:hAnsi="Times New Roman" w:cs="Times New Roman"/>
          <w:sz w:val="24"/>
          <w:szCs w:val="24"/>
          <w:highlight w:val="lightGray"/>
        </w:rPr>
        <w:t>Планируется с</w:t>
      </w:r>
      <w:r w:rsidR="00B375D5" w:rsidRPr="001266BB">
        <w:rPr>
          <w:rFonts w:ascii="Times New Roman" w:hAnsi="Times New Roman" w:cs="Times New Roman"/>
          <w:sz w:val="24"/>
          <w:szCs w:val="24"/>
          <w:highlight w:val="lightGray"/>
        </w:rPr>
        <w:t>троительство а/д с твердым покрытием по ул</w:t>
      </w:r>
      <w:proofErr w:type="gramStart"/>
      <w:r w:rsidR="00B375D5" w:rsidRPr="001266BB">
        <w:rPr>
          <w:rFonts w:ascii="Times New Roman" w:hAnsi="Times New Roman" w:cs="Times New Roman"/>
          <w:sz w:val="24"/>
          <w:szCs w:val="24"/>
          <w:highlight w:val="lightGray"/>
        </w:rPr>
        <w:t>.Ю</w:t>
      </w:r>
      <w:proofErr w:type="gramEnd"/>
      <w:r w:rsidR="00B375D5" w:rsidRPr="001266BB">
        <w:rPr>
          <w:rFonts w:ascii="Times New Roman" w:hAnsi="Times New Roman" w:cs="Times New Roman"/>
          <w:sz w:val="24"/>
          <w:szCs w:val="24"/>
          <w:highlight w:val="lightGray"/>
        </w:rPr>
        <w:t>жная, ул.Гуляева, ул.Кретинина</w:t>
      </w:r>
      <w:r w:rsidR="001266BB" w:rsidRPr="001266BB">
        <w:rPr>
          <w:rFonts w:ascii="Times New Roman" w:hAnsi="Times New Roman" w:cs="Times New Roman"/>
          <w:sz w:val="24"/>
          <w:szCs w:val="24"/>
          <w:highlight w:val="lightGray"/>
        </w:rPr>
        <w:t xml:space="preserve"> с.Хлевное, пос.Южный</w:t>
      </w:r>
      <w:r w:rsidR="00B375D5" w:rsidRPr="001266BB">
        <w:rPr>
          <w:rFonts w:ascii="Times New Roman" w:hAnsi="Times New Roman" w:cs="Times New Roman"/>
          <w:sz w:val="24"/>
          <w:szCs w:val="24"/>
          <w:highlight w:val="lightGray"/>
        </w:rPr>
        <w:t>.</w:t>
      </w:r>
    </w:p>
    <w:p w:rsidR="001266BB" w:rsidRPr="001266BB" w:rsidRDefault="00757162" w:rsidP="001266BB">
      <w:pPr>
        <w:jc w:val="both"/>
        <w:rPr>
          <w:color w:val="000000"/>
          <w:highlight w:val="lightGray"/>
        </w:rPr>
      </w:pPr>
      <w:r>
        <w:rPr>
          <w:highlight w:val="lightGray"/>
        </w:rPr>
        <w:t>Планируетсяс</w:t>
      </w:r>
      <w:r w:rsidR="00B375D5" w:rsidRPr="001266BB">
        <w:rPr>
          <w:highlight w:val="lightGray"/>
        </w:rPr>
        <w:t xml:space="preserve">троительство а/д с твердым покрытием по </w:t>
      </w:r>
      <w:r w:rsidR="001266BB" w:rsidRPr="001266BB">
        <w:rPr>
          <w:color w:val="000000"/>
          <w:highlight w:val="lightGray"/>
        </w:rPr>
        <w:t>ул. Березовая</w:t>
      </w:r>
      <w:r w:rsidR="001266BB" w:rsidRPr="001266BB">
        <w:rPr>
          <w:highlight w:val="lightGray"/>
        </w:rPr>
        <w:t xml:space="preserve">, </w:t>
      </w:r>
      <w:r w:rsidR="001266BB" w:rsidRPr="001266BB">
        <w:rPr>
          <w:color w:val="000000"/>
          <w:highlight w:val="lightGray"/>
        </w:rPr>
        <w:t>ул</w:t>
      </w:r>
      <w:proofErr w:type="gramStart"/>
      <w:r w:rsidR="001266BB" w:rsidRPr="001266BB">
        <w:rPr>
          <w:color w:val="000000"/>
          <w:highlight w:val="lightGray"/>
        </w:rPr>
        <w:t>.Б</w:t>
      </w:r>
      <w:proofErr w:type="gramEnd"/>
      <w:r w:rsidR="001266BB" w:rsidRPr="001266BB">
        <w:rPr>
          <w:color w:val="000000"/>
          <w:highlight w:val="lightGray"/>
        </w:rPr>
        <w:t>услова</w:t>
      </w:r>
      <w:r w:rsidR="001266BB" w:rsidRPr="001266BB">
        <w:rPr>
          <w:highlight w:val="lightGray"/>
        </w:rPr>
        <w:t xml:space="preserve">, </w:t>
      </w:r>
      <w:r w:rsidR="001266BB" w:rsidRPr="001266BB">
        <w:rPr>
          <w:color w:val="000000"/>
          <w:highlight w:val="lightGray"/>
        </w:rPr>
        <w:t>пр.Победы</w:t>
      </w:r>
      <w:r w:rsidR="001266BB" w:rsidRPr="001266BB">
        <w:rPr>
          <w:highlight w:val="lightGray"/>
        </w:rPr>
        <w:t xml:space="preserve">, </w:t>
      </w:r>
      <w:r w:rsidR="001266BB" w:rsidRPr="001266BB">
        <w:rPr>
          <w:color w:val="000000"/>
          <w:highlight w:val="lightGray"/>
        </w:rPr>
        <w:t>ул. Рябиновая</w:t>
      </w:r>
      <w:r w:rsidR="001266BB" w:rsidRPr="001266BB">
        <w:rPr>
          <w:highlight w:val="lightGray"/>
        </w:rPr>
        <w:t xml:space="preserve">, </w:t>
      </w:r>
      <w:r w:rsidR="001266BB" w:rsidRPr="001266BB">
        <w:rPr>
          <w:color w:val="000000"/>
          <w:highlight w:val="lightGray"/>
        </w:rPr>
        <w:t>ул.Липовая</w:t>
      </w:r>
      <w:r w:rsidR="001266BB" w:rsidRPr="001266BB">
        <w:rPr>
          <w:highlight w:val="lightGray"/>
        </w:rPr>
        <w:t xml:space="preserve">, </w:t>
      </w:r>
      <w:r w:rsidR="001266BB" w:rsidRPr="001266BB">
        <w:rPr>
          <w:color w:val="000000"/>
          <w:highlight w:val="lightGray"/>
        </w:rPr>
        <w:t>б. Сиреневый</w:t>
      </w:r>
      <w:r w:rsidR="001266BB" w:rsidRPr="001266BB">
        <w:rPr>
          <w:highlight w:val="lightGray"/>
        </w:rPr>
        <w:t xml:space="preserve">, </w:t>
      </w:r>
      <w:r w:rsidR="001266BB" w:rsidRPr="001266BB">
        <w:rPr>
          <w:color w:val="000000"/>
          <w:highlight w:val="lightGray"/>
        </w:rPr>
        <w:t>ул. Полевая</w:t>
      </w:r>
      <w:r w:rsidR="001266BB" w:rsidRPr="001266BB">
        <w:rPr>
          <w:highlight w:val="lightGray"/>
        </w:rPr>
        <w:t xml:space="preserve">, </w:t>
      </w:r>
      <w:r w:rsidR="001266BB" w:rsidRPr="001266BB">
        <w:rPr>
          <w:color w:val="000000"/>
          <w:highlight w:val="lightGray"/>
        </w:rPr>
        <w:t>ул. Строителей</w:t>
      </w:r>
      <w:r w:rsidR="001266BB" w:rsidRPr="001266BB">
        <w:rPr>
          <w:highlight w:val="lightGray"/>
        </w:rPr>
        <w:t xml:space="preserve">, </w:t>
      </w:r>
      <w:r w:rsidR="001266BB" w:rsidRPr="001266BB">
        <w:rPr>
          <w:color w:val="000000"/>
          <w:highlight w:val="lightGray"/>
        </w:rPr>
        <w:t>ул.Горбунова</w:t>
      </w:r>
      <w:r w:rsidR="001266BB" w:rsidRPr="001266BB">
        <w:rPr>
          <w:highlight w:val="lightGray"/>
        </w:rPr>
        <w:t xml:space="preserve">, </w:t>
      </w:r>
      <w:r w:rsidR="001266BB" w:rsidRPr="001266BB">
        <w:rPr>
          <w:color w:val="000000"/>
          <w:highlight w:val="lightGray"/>
        </w:rPr>
        <w:t>ул. Садовая</w:t>
      </w:r>
      <w:r w:rsidR="001266BB" w:rsidRPr="001266BB">
        <w:rPr>
          <w:highlight w:val="lightGray"/>
        </w:rPr>
        <w:t xml:space="preserve">, </w:t>
      </w:r>
      <w:r w:rsidR="001266BB" w:rsidRPr="001266BB">
        <w:rPr>
          <w:color w:val="000000"/>
          <w:highlight w:val="lightGray"/>
        </w:rPr>
        <w:t>ул. Тенистая</w:t>
      </w:r>
      <w:r w:rsidR="001266BB" w:rsidRPr="001266BB">
        <w:rPr>
          <w:highlight w:val="lightGray"/>
        </w:rPr>
        <w:t xml:space="preserve">, </w:t>
      </w:r>
      <w:r w:rsidR="001266BB" w:rsidRPr="001266BB">
        <w:rPr>
          <w:color w:val="000000"/>
          <w:highlight w:val="lightGray"/>
        </w:rPr>
        <w:t>пер. Строителей</w:t>
      </w:r>
      <w:r w:rsidR="001266BB" w:rsidRPr="001266BB">
        <w:rPr>
          <w:highlight w:val="lightGray"/>
        </w:rPr>
        <w:t xml:space="preserve">, </w:t>
      </w:r>
      <w:r w:rsidR="001266BB" w:rsidRPr="001266BB">
        <w:rPr>
          <w:color w:val="000000"/>
          <w:highlight w:val="lightGray"/>
        </w:rPr>
        <w:t>пер. Южный</w:t>
      </w:r>
      <w:r w:rsidR="001266BB" w:rsidRPr="001266BB">
        <w:rPr>
          <w:highlight w:val="lightGray"/>
        </w:rPr>
        <w:t xml:space="preserve">, </w:t>
      </w:r>
      <w:r w:rsidR="001266BB" w:rsidRPr="001266BB">
        <w:rPr>
          <w:color w:val="000000"/>
          <w:highlight w:val="lightGray"/>
        </w:rPr>
        <w:t xml:space="preserve">пер. Липовый </w:t>
      </w:r>
      <w:r w:rsidR="001266BB" w:rsidRPr="001266BB">
        <w:rPr>
          <w:highlight w:val="lightGray"/>
        </w:rPr>
        <w:t>пос.Южный.</w:t>
      </w:r>
    </w:p>
    <w:p w:rsidR="001266BB" w:rsidRPr="001266BB" w:rsidRDefault="00757162" w:rsidP="001266BB">
      <w:pPr>
        <w:jc w:val="both"/>
        <w:rPr>
          <w:color w:val="000000"/>
        </w:rPr>
      </w:pPr>
      <w:r>
        <w:rPr>
          <w:highlight w:val="lightGray"/>
        </w:rPr>
        <w:t>Планируетсяс</w:t>
      </w:r>
      <w:r w:rsidR="001266BB" w:rsidRPr="001266BB">
        <w:rPr>
          <w:highlight w:val="lightGray"/>
        </w:rPr>
        <w:t xml:space="preserve">троительство а/д с твердым покрытием по </w:t>
      </w:r>
      <w:r w:rsidR="001266BB" w:rsidRPr="001266BB">
        <w:rPr>
          <w:color w:val="000000"/>
          <w:highlight w:val="lightGray"/>
        </w:rPr>
        <w:t>ул. Светлая, ул. Есенина, пер. Буденного, пер. Светлый, ул. Овражная, ул. Задонская с</w:t>
      </w:r>
      <w:proofErr w:type="gramStart"/>
      <w:r w:rsidR="001266BB" w:rsidRPr="001266BB">
        <w:rPr>
          <w:color w:val="000000"/>
          <w:highlight w:val="lightGray"/>
        </w:rPr>
        <w:t>.Х</w:t>
      </w:r>
      <w:proofErr w:type="gramEnd"/>
      <w:r w:rsidR="001266BB" w:rsidRPr="001266BB">
        <w:rPr>
          <w:color w:val="000000"/>
          <w:highlight w:val="lightGray"/>
        </w:rPr>
        <w:t>левное.</w:t>
      </w:r>
    </w:p>
    <w:p w:rsidR="00B375D5" w:rsidRDefault="00B375D5" w:rsidP="00B375D5">
      <w:pPr>
        <w:pStyle w:val="ConsPlusNormal"/>
        <w:widowControl/>
        <w:jc w:val="both"/>
        <w:outlineLvl w:val="0"/>
        <w:rPr>
          <w:rFonts w:ascii="Times New Roman" w:hAnsi="Times New Roman" w:cs="Times New Roman"/>
          <w:sz w:val="24"/>
          <w:szCs w:val="24"/>
        </w:rPr>
      </w:pPr>
    </w:p>
    <w:p w:rsidR="00F26796" w:rsidRPr="00716266" w:rsidRDefault="00F26796" w:rsidP="00716266">
      <w:pPr>
        <w:pStyle w:val="ConsPlusNormal"/>
        <w:widowControl/>
        <w:jc w:val="both"/>
        <w:outlineLvl w:val="0"/>
        <w:rPr>
          <w:rFonts w:ascii="Times New Roman" w:hAnsi="Times New Roman" w:cs="Times New Roman"/>
          <w:sz w:val="24"/>
          <w:szCs w:val="24"/>
        </w:rPr>
      </w:pPr>
    </w:p>
    <w:p w:rsidR="00716266" w:rsidRDefault="00716266" w:rsidP="00716266">
      <w:pPr>
        <w:pStyle w:val="aa"/>
        <w:numPr>
          <w:ilvl w:val="0"/>
          <w:numId w:val="3"/>
        </w:numPr>
        <w:spacing w:after="120"/>
        <w:jc w:val="both"/>
      </w:pPr>
      <w:r>
        <w:t xml:space="preserve">Приложение 1 </w:t>
      </w:r>
      <w:r w:rsidRPr="00716266">
        <w:t xml:space="preserve">Список  объектов  археологического  наследия  на  территорииХлевенского  района </w:t>
      </w:r>
      <w:r>
        <w:t>изложить в новой редакции:</w:t>
      </w:r>
    </w:p>
    <w:p w:rsidR="00E25456" w:rsidRDefault="00E25456" w:rsidP="00E25456">
      <w:pPr>
        <w:pStyle w:val="aa"/>
        <w:spacing w:after="120"/>
        <w:ind w:left="1020"/>
        <w:jc w:val="both"/>
      </w:pPr>
    </w:p>
    <w:p w:rsidR="00716266" w:rsidRDefault="00716266" w:rsidP="00716266">
      <w:pPr>
        <w:pStyle w:val="aa"/>
        <w:spacing w:after="120"/>
        <w:ind w:left="1020"/>
        <w:jc w:val="both"/>
      </w:pPr>
    </w:p>
    <w:p w:rsidR="00E25456" w:rsidRDefault="00E25456" w:rsidP="00716266">
      <w:pPr>
        <w:spacing w:after="120"/>
        <w:jc w:val="both"/>
        <w:rPr>
          <w:rFonts w:ascii="Arial Narrow" w:hAnsi="Arial Narrow" w:cs="Arial Narrow"/>
          <w:b/>
          <w:bCs/>
        </w:rPr>
        <w:sectPr w:rsidR="00E25456" w:rsidSect="00A33714">
          <w:pgSz w:w="11906" w:h="16838"/>
          <w:pgMar w:top="992" w:right="1276" w:bottom="987" w:left="851" w:header="397" w:footer="215" w:gutter="0"/>
          <w:cols w:space="708"/>
          <w:docGrid w:linePitch="360"/>
        </w:sectPr>
      </w:pPr>
    </w:p>
    <w:p w:rsidR="00E25456" w:rsidRDefault="00E25456" w:rsidP="00E25456">
      <w:pPr>
        <w:jc w:val="right"/>
      </w:pPr>
      <w:r>
        <w:lastRenderedPageBreak/>
        <w:t>Приложение 1</w:t>
      </w:r>
    </w:p>
    <w:p w:rsidR="00E25456" w:rsidRPr="00E25456" w:rsidRDefault="00E25456" w:rsidP="00E25456">
      <w:pPr>
        <w:jc w:val="center"/>
        <w:rPr>
          <w:b/>
        </w:rPr>
      </w:pPr>
      <w:r w:rsidRPr="00E25456">
        <w:rPr>
          <w:b/>
        </w:rPr>
        <w:t>Список объектов археологического наследия</w:t>
      </w:r>
    </w:p>
    <w:p w:rsidR="00E25456" w:rsidRDefault="00E25456" w:rsidP="00E25456">
      <w:pPr>
        <w:jc w:val="center"/>
        <w:rPr>
          <w:b/>
        </w:rPr>
      </w:pPr>
      <w:r w:rsidRPr="00E25456">
        <w:rPr>
          <w:b/>
        </w:rPr>
        <w:t xml:space="preserve">Хлевенского муниципального района  </w:t>
      </w:r>
      <w:proofErr w:type="gramStart"/>
      <w:r w:rsidRPr="00E25456">
        <w:rPr>
          <w:b/>
        </w:rPr>
        <w:t>включенные</w:t>
      </w:r>
      <w:proofErr w:type="gramEnd"/>
      <w:r w:rsidRPr="00E25456">
        <w:rPr>
          <w:b/>
        </w:rPr>
        <w:t xml:space="preserve"> в ЕГРКОН  ОАН</w:t>
      </w:r>
    </w:p>
    <w:p w:rsidR="007E26CA" w:rsidRPr="00E25456" w:rsidRDefault="007E26CA" w:rsidP="00E25456">
      <w:pPr>
        <w:jc w:val="center"/>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6"/>
        <w:gridCol w:w="1081"/>
        <w:gridCol w:w="120"/>
        <w:gridCol w:w="10739"/>
        <w:gridCol w:w="66"/>
        <w:gridCol w:w="66"/>
        <w:gridCol w:w="81"/>
      </w:tblGrid>
      <w:tr w:rsidR="00E25456" w:rsidRPr="009C2658" w:rsidTr="007E26CA">
        <w:trPr>
          <w:tblCellSpacing w:w="15" w:type="dxa"/>
        </w:trPr>
        <w:tc>
          <w:tcPr>
            <w:tcW w:w="0" w:type="auto"/>
            <w:vAlign w:val="center"/>
            <w:hideMark/>
          </w:tcPr>
          <w:p w:rsidR="00E25456" w:rsidRPr="009C2658" w:rsidRDefault="00A94215" w:rsidP="00F26796">
            <w:hyperlink r:id="rId12" w:history="1">
              <w:r w:rsidR="00E25456" w:rsidRPr="009C2658">
                <w:rPr>
                  <w:color w:val="0000FF"/>
                  <w:u w:val="single"/>
                </w:rPr>
                <w:t>Поселение. Маланьинские Выселки 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 xml:space="preserve">Липецкая область, Хлевенский район, 0,3 км к северу от пгт. Хлевное, 0,6 км к востоку от юж. окраины Маланинских Выселок </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3" w:history="1">
              <w:r w:rsidR="00E25456" w:rsidRPr="009C2658">
                <w:rPr>
                  <w:color w:val="0000FF"/>
                  <w:u w:val="single"/>
                </w:rPr>
                <w:t>Поселение "Елец-Маланьино 5"</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2,2 км к юго-западу от клуба в с. Елец-Маланино, 1,8 км к северу от водонапорной башни в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4" w:history="1">
              <w:r w:rsidR="00E25456" w:rsidRPr="009C2658">
                <w:rPr>
                  <w:color w:val="0000FF"/>
                  <w:u w:val="single"/>
                </w:rPr>
                <w:t>Поселение "Воронежское Маланино 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южная часть с. Воронежское Маланино, 1 км к югу от центра села, на границе с Воронежской областью.</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5" w:history="1">
              <w:r w:rsidR="00E25456" w:rsidRPr="009C2658">
                <w:rPr>
                  <w:color w:val="0000FF"/>
                  <w:u w:val="single"/>
                </w:rPr>
                <w:t>Курган I у с. Знаменка</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0,9 км к юго-востоку от южной окраины с. Знаменка, в 0,25 км к югу от дороги Знаменка-Синдякино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6" w:history="1">
              <w:r w:rsidR="00E25456" w:rsidRPr="009C2658">
                <w:rPr>
                  <w:color w:val="0000FF"/>
                  <w:u w:val="single"/>
                </w:rPr>
                <w:t>Поселение "Курино 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располагается в 1,4 км к северу от церкви с. Курино, в 0,2 км к северу от северной окраины с. Курино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7" w:history="1">
              <w:r w:rsidR="00E25456" w:rsidRPr="009C2658">
                <w:rPr>
                  <w:color w:val="0000FF"/>
                  <w:u w:val="single"/>
                </w:rPr>
                <w:t>Поселение "Курино 4"</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1,5 км к северо-западу от церкви с. Курино, 1,0 км к западу от северной окраины села Курино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8" w:history="1">
              <w:r w:rsidR="00E25456" w:rsidRPr="009C2658">
                <w:rPr>
                  <w:color w:val="0000FF"/>
                  <w:u w:val="single"/>
                </w:rPr>
                <w:t>Городище "Вертячье"</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северная окраина с. Вертячье, 0,8 км к северу от центра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19" w:history="1">
              <w:r w:rsidR="00E25456" w:rsidRPr="009C2658">
                <w:rPr>
                  <w:color w:val="0000FF"/>
                  <w:u w:val="single"/>
                </w:rPr>
                <w:t>Поселение "Гремячье-I"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2,5 км к юго-западу от церкви с. Нижняя Колыбелька, к югу от плотины пруда Гремячье и дороги Верхняя Колыбелька-Хлевное</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0" w:history="1">
              <w:r w:rsidR="00E25456" w:rsidRPr="009C2658">
                <w:rPr>
                  <w:color w:val="0000FF"/>
                  <w:u w:val="single"/>
                </w:rPr>
                <w:t>Курганный могильник у с. Нижняя Колыбелка</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1,4 км к юго-востоку от церкви в восточной части села Нижняя Колыбелька, 1 км к юго-западу от кладбища с. Дерезовка, 0,125 км к юго-востоку от асфальтовой дороги Хлевное - Верхняя Колыбелька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1" w:history="1">
              <w:r w:rsidR="00E25456" w:rsidRPr="009C2658">
                <w:rPr>
                  <w:color w:val="0000FF"/>
                  <w:u w:val="single"/>
                </w:rPr>
                <w:t>Отскоченское городище</w:t>
              </w:r>
            </w:hyperlink>
          </w:p>
        </w:tc>
        <w:tc>
          <w:tcPr>
            <w:tcW w:w="0" w:type="auto"/>
            <w:vAlign w:val="center"/>
            <w:hideMark/>
          </w:tcPr>
          <w:p w:rsidR="00E25456" w:rsidRPr="009C2658" w:rsidRDefault="00E25456" w:rsidP="00F26796">
            <w:r w:rsidRPr="009C2658">
              <w:lastRenderedPageBreak/>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0,5 км к юго-востоку от южной окраины с. Отскочное, 1,4 км к юго-востоку от производственного комплекса на западной окраине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2" w:history="1">
              <w:r w:rsidR="00E25456" w:rsidRPr="009C2658">
                <w:rPr>
                  <w:rStyle w:val="ab"/>
                </w:rPr>
                <w:t>Курган I у с. Отскочное (курганный могильник)</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0,65 км к юго-западу от кладбища с.Отскочное, 1 км к юго-западу от школы села, 0,08 км к северо-западу от дороги Отскочное-Донская Негачевка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3" w:history="1">
              <w:r w:rsidR="00E25456" w:rsidRPr="009C2658">
                <w:rPr>
                  <w:rStyle w:val="ab"/>
                </w:rPr>
                <w:t>Курган II у с. Отскочное</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2,7 км к северо-западу от МТФ с. Отскочное, 0,13 км к западу от грунтовой дороги из с. Отскочное в с.Дмитряшевка, 1,7 км к юго-востоку от памятника Славы на южной окраине с. Дмитряшевка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4" w:history="1">
              <w:r w:rsidR="00E25456" w:rsidRPr="009C2658">
                <w:rPr>
                  <w:rStyle w:val="ab"/>
                </w:rPr>
                <w:t>Курган "Введенка-I"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2,3 км к юго-западу от церкви с. Введенка,1,9 км к юго-востоку от съезда с трассы М-4 к с. Введенка, 1 км к северо-востоку от АЗС на трассе М-4 (Москва-Воронеж)</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5" w:history="1">
              <w:r w:rsidR="00E25456" w:rsidRPr="009C2658">
                <w:rPr>
                  <w:rStyle w:val="ab"/>
                </w:rPr>
                <w:t>Курган I у с. Верхняя Колыбелка</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0,78 км к северо-западу от МТФ на западной окраине с. Верхняя Колыбелька, 2,5 км к юго-западу от церкви с. Верхняя Колыбелька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6" w:history="1">
              <w:r w:rsidR="00E25456" w:rsidRPr="009C2658">
                <w:rPr>
                  <w:rStyle w:val="ab"/>
                </w:rPr>
                <w:t>Поселение "Елец-Маланьино 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1,8 км к юго-западу от клуба в с. Елецкое-Маланино, 3 км к северу от водонапорной башни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7" w:history="1">
              <w:r w:rsidR="00E25456" w:rsidRPr="009C2658">
                <w:rPr>
                  <w:rStyle w:val="ab"/>
                </w:rPr>
                <w:t>Поселение "Елец-Маланьино-3"</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1,9 км к юго-западу от клуба в с. Елецкое Маланьино, 2,7 км к северу от водонапорной башни в с.Трещевка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8" w:history="1">
              <w:r w:rsidR="00E25456" w:rsidRPr="009C2658">
                <w:rPr>
                  <w:rStyle w:val="ab"/>
                </w:rPr>
                <w:t>Поселение "Елец-Маланьино 6"</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2,2 км к юго-западу от клуба в с. Елец-Маланино, 1,8 км к северу от водонапорной башни в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29" w:history="1">
              <w:r w:rsidR="00E25456" w:rsidRPr="009C2658">
                <w:rPr>
                  <w:rStyle w:val="ab"/>
                </w:rPr>
                <w:t>Поселение "Елец-Маланьино 7"</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2,2 км к юго-западу от клуба в с. Елец-Маланино, 1,8 км к северу от водонапорной башни в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0" w:history="1">
              <w:r w:rsidR="00E25456" w:rsidRPr="009C2658">
                <w:rPr>
                  <w:rStyle w:val="ab"/>
                </w:rPr>
                <w:t>Поселение "Елец-Маланьино 8"</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 км к юго-западу от клуба в с. Елец-Маланино, 1,6 км к северо-востоку от водонапорной башни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1" w:history="1">
              <w:r w:rsidR="00E25456" w:rsidRPr="009C2658">
                <w:rPr>
                  <w:rStyle w:val="ab"/>
                </w:rPr>
                <w:t>Курган I у с. Елец-Маланьино</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 км к юго-западу от клуба с. Елецкое-Маланино, 2,2 км к северу от водонапорной башни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2" w:history="1">
              <w:r w:rsidR="00E25456" w:rsidRPr="009C2658">
                <w:rPr>
                  <w:rStyle w:val="ab"/>
                </w:rPr>
                <w:t>Поселение "Калина Дубрава-I"</w:t>
              </w:r>
            </w:hyperlink>
          </w:p>
        </w:tc>
        <w:tc>
          <w:tcPr>
            <w:tcW w:w="0" w:type="auto"/>
            <w:vAlign w:val="center"/>
            <w:hideMark/>
          </w:tcPr>
          <w:p w:rsidR="00E25456" w:rsidRPr="009C2658" w:rsidRDefault="00E25456" w:rsidP="00F26796">
            <w:r w:rsidRPr="009C2658">
              <w:lastRenderedPageBreak/>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 xml:space="preserve">Липецкая область, Хлевенский район, центральная часть с. Калина-Дубрава, к северу от брода через р. </w:t>
            </w:r>
            <w:r w:rsidRPr="009C2658">
              <w:lastRenderedPageBreak/>
              <w:t>Колыбелька, 0,7 км к северо-западу от церкви с. Нижняя Колыбелька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3" w:history="1">
              <w:r w:rsidR="00E25456" w:rsidRPr="009C2658">
                <w:rPr>
                  <w:rStyle w:val="ab"/>
                </w:rPr>
                <w:t>Поселение "Усть-Ольховка-I"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1,4 км к востоку от МТФ на южной окраине с. Дмитряшевка, 0,15-0,2 км к югу от южной окраины с. Дмитряшевка, 0,5 км к северо-востоку от памятника Славы</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4" w:history="1">
              <w:r w:rsidR="00E25456" w:rsidRPr="009C2658">
                <w:rPr>
                  <w:rStyle w:val="ab"/>
                </w:rPr>
                <w:t>Курган I у с. Средняя Долина</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0,8 км к юго-западу от хутора Крещенские Выселки, 2 км к западу от деревни Средняя Долина, 3,3 км к юго-востоку от моста через р. Нега в с. Аникеевка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5" w:history="1">
              <w:r w:rsidR="00E25456" w:rsidRPr="009C2658">
                <w:rPr>
                  <w:rStyle w:val="ab"/>
                </w:rPr>
                <w:t>Поселение "Усть-Ольховка-3"</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2,4 км к востоку от МТФ на южной окраине с. Дмитряшевка, 0,6 км к юго-востоку от южной окраины с. Дмитряшевка, 1,4 км к северо-востоку от памятника Славы, 0,1 км к юго-западу от моста через ручей Ольховка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6" w:history="1">
              <w:r w:rsidR="00E25456" w:rsidRPr="009C2658">
                <w:rPr>
                  <w:rStyle w:val="ab"/>
                </w:rPr>
                <w:t>Поселение "Усть-Ольховка-2"</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2,4 км к востоку от МТФ на южной окраине с. Дмитряшевка, 0,6 км к юго-востоку от южной окраины с. Дмитряшевка, 1,3 км к северо-востоку от памятника Славы</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7" w:history="1">
              <w:r w:rsidR="00E25456" w:rsidRPr="009C2658">
                <w:rPr>
                  <w:rStyle w:val="ab"/>
                </w:rPr>
                <w:t>Поселение "Трещевка-4"</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1,7 км к северо-западу от водонапорной башни на северной окраине с. Трещевка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8" w:history="1">
              <w:r w:rsidR="00E25456" w:rsidRPr="009C2658">
                <w:rPr>
                  <w:rStyle w:val="ab"/>
                </w:rPr>
                <w:t>Курган у с. Конь-Колодезь</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0,65 км к юго-востоку от южной окраины села Конь-Колодезь и поворота трассы М-4 в село, 1 км к юго-западу от водонапорной башни МТФ села, 0,5 км к востоку от с/х комплекса «Москва-на-Дону»</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39" w:history="1">
              <w:r w:rsidR="00E25456" w:rsidRPr="009C2658">
                <w:rPr>
                  <w:rStyle w:val="ab"/>
                </w:rPr>
                <w:t>Курганный могильник I у с. Конь-Колодезь</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2,7 км к югу от комплекса «Москва-на-Дону» на южной окраине с. Конь-Колодезь, 1,2 км к западу от дороги Хлевное-Воронеж</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0" w:history="1">
              <w:r w:rsidR="00E25456" w:rsidRPr="009C2658">
                <w:rPr>
                  <w:rStyle w:val="ab"/>
                </w:rPr>
                <w:t>Городище у с. Конь-Колодезь</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0,9 км к западу от южной окраины села Конь-Колодезь, 0,75 км к северо-западу от производственного комплекса «Москва-на-Дону»</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1" w:history="1">
              <w:r w:rsidR="00E25456" w:rsidRPr="009C2658">
                <w:rPr>
                  <w:rStyle w:val="ab"/>
                </w:rPr>
                <w:t>Поселение "Малинино 8"</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юго-восточная окраина села, 0,7 км к юго-востоку от школы села Малинино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2" w:history="1">
              <w:r w:rsidR="00E25456" w:rsidRPr="009C2658">
                <w:rPr>
                  <w:rStyle w:val="ab"/>
                </w:rPr>
                <w:t>Поселение "Малинино 7"</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юго-восточная окраина села Малинино, 0,9 км к юго-востоку от школы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3" w:history="1">
              <w:r w:rsidR="00E25456" w:rsidRPr="009C2658">
                <w:rPr>
                  <w:rStyle w:val="ab"/>
                </w:rPr>
                <w:t>Поселение "Курино 5"</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1,35 км к северо-западу от церкви с. Курино, 0,85 км к западу от северной окраины с. Курино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4" w:history="1">
              <w:r w:rsidR="00E25456" w:rsidRPr="009C2658">
                <w:rPr>
                  <w:rStyle w:val="ab"/>
                </w:rPr>
                <w:t>Поселение "Курино 6"</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1,35 км к северо-западу от церкви с. Курино, 0,85 км к западу от северной окраины с. Курино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5" w:history="1">
              <w:r w:rsidR="00E25456" w:rsidRPr="009C2658">
                <w:rPr>
                  <w:rStyle w:val="ab"/>
                </w:rPr>
                <w:t>Поселение "Круглянка 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0,65 км к востоку от южной окраины с. Круглянка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6" w:history="1">
              <w:r w:rsidR="00E25456" w:rsidRPr="009C2658">
                <w:rPr>
                  <w:rStyle w:val="ab"/>
                </w:rPr>
                <w:t>Поселение "Даньшино-8"</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1,3 км к юго-западу от указателя с.Даньшино (граница районов), 0,6 км к юго-востоку от здания подстанции на южной окраины с.Даньшино, в 0,4 км к северо-западу от дорожного столба № 439/1104 км Москва-Ростов</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7" w:history="1">
              <w:r w:rsidR="00E25456" w:rsidRPr="009C2658">
                <w:rPr>
                  <w:rStyle w:val="ab"/>
                </w:rPr>
                <w:t>Поселение "Даньшино-7"</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1,2 км к юго-западу от указателя с.Даньшино (граница районов), 0,5 км к юго-востоку от здания подстанции на южной окраины с.Даньшино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8" w:history="1">
              <w:r w:rsidR="00E25456" w:rsidRPr="009C2658">
                <w:rPr>
                  <w:rStyle w:val="ab"/>
                </w:rPr>
                <w:t>Поселение "Даньшино-6"</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1,0 км к юго-западу от указателя с.Даньшино (граница районов), 0,4 км к юго-востоку от здания подстанции на южной окраины с.Даньшино, в 0,5 км к юго-западу от столба № 438/1105 км трассы Москва-Ростов</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49" w:history="1">
              <w:r w:rsidR="00E25456" w:rsidRPr="009C2658">
                <w:rPr>
                  <w:rStyle w:val="ab"/>
                </w:rPr>
                <w:t>Поселение "Даньшино-I"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0,1 км к юго-западу от указателя с.Даньшино (граница районов), 0,5 км к северо-западу от здания подстанции на южной окраины с.Даньшино, в 0,8 км к юго-востоку до магазина с.Даньшино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0" w:history="1">
              <w:r w:rsidR="00E25456" w:rsidRPr="009C2658">
                <w:rPr>
                  <w:rStyle w:val="ab"/>
                </w:rPr>
                <w:t>Поселение "Даньшино-9"</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в 1,9 км к юго-западу от южной окраины с.Даньшино, 0,8 км к северо-востоку от фермы ООО «Введенское»</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1" w:history="1">
              <w:r w:rsidR="00E25456" w:rsidRPr="009C2658">
                <w:rPr>
                  <w:rStyle w:val="ab"/>
                </w:rPr>
                <w:t>Поселение "Даньшино-10"</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в 0,8 км к северо-востоку от автозаправки фермы ООО «Введенское», в 1,7 км к юго-западу от южной окраины с. Даньшино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2" w:history="1">
              <w:r w:rsidR="00E25456" w:rsidRPr="009C2658">
                <w:rPr>
                  <w:rStyle w:val="ab"/>
                </w:rPr>
                <w:t>Поселение «Нижняя Колыбелка-1»</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1,8 км к западу от церкви с. Нижняя Колыбелька, 0,6 км к северу от дороги Верхняя Колыбелька-Хлевное.</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3" w:history="1">
              <w:r w:rsidR="00E25456" w:rsidRPr="009C2658">
                <w:rPr>
                  <w:rStyle w:val="ab"/>
                </w:rPr>
                <w:t>Поселение «Малинино 10»</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 xml:space="preserve">Липецкая область, Хлевенский район, юго-восточная часть села Малинино, 0,7 км к юго-востоку от школы села </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4" w:history="1">
              <w:r w:rsidR="00E25456" w:rsidRPr="009C2658">
                <w:rPr>
                  <w:rStyle w:val="ab"/>
                </w:rPr>
                <w:t>Поселение "Малинино 9"</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юго-западная окраина села Малинино, 0,65 км к юго-востоку от школы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5" w:history="1">
              <w:r w:rsidR="00E25456" w:rsidRPr="009C2658">
                <w:rPr>
                  <w:rStyle w:val="ab"/>
                </w:rPr>
                <w:t>Малининское городище</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южная часть села Малинино, 0,7 км к югу от школы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6" w:history="1">
              <w:r w:rsidR="00E25456" w:rsidRPr="009C2658">
                <w:rPr>
                  <w:rStyle w:val="ab"/>
                </w:rPr>
                <w:t>Манинское городище</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лесной массив к северу от села Манино, 0,55 км к востоку от северной окраины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7" w:history="1">
              <w:r w:rsidR="00E25456" w:rsidRPr="009C2658">
                <w:rPr>
                  <w:rStyle w:val="ab"/>
                </w:rPr>
                <w:t>Поселение "Плещеево-I"</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0,3 км к востоку от южной части села Плещеево, 0,7 км к северо-востоку от здания ДК в с. Синдякино</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8" w:history="1">
              <w:r w:rsidR="00E25456" w:rsidRPr="009C2658">
                <w:rPr>
                  <w:rStyle w:val="ab"/>
                </w:rPr>
                <w:t>Поселение "Подгорное 2"</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0,7 км к северу от моста через р. Воронеж, 1,3 км к северо-западу от МТФ на западной окраине села</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59" w:history="1">
              <w:r w:rsidR="00E25456" w:rsidRPr="009C2658">
                <w:rPr>
                  <w:rStyle w:val="ab"/>
                </w:rPr>
                <w:t>Подгоренское городище</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0,4 км к юго-западу от южной окраины с. Подгорное, 0,6 км к югу от шоссе Хлевное-Усмань</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r w:rsidR="00E25456" w:rsidRPr="009C2658" w:rsidTr="007E26CA">
        <w:trPr>
          <w:tblCellSpacing w:w="15" w:type="dxa"/>
        </w:trPr>
        <w:tc>
          <w:tcPr>
            <w:tcW w:w="0" w:type="auto"/>
            <w:vAlign w:val="center"/>
            <w:hideMark/>
          </w:tcPr>
          <w:p w:rsidR="00E25456" w:rsidRPr="009C2658" w:rsidRDefault="00A94215" w:rsidP="00F26796">
            <w:hyperlink r:id="rId60" w:history="1">
              <w:r w:rsidR="00E25456" w:rsidRPr="009C2658">
                <w:rPr>
                  <w:rStyle w:val="ab"/>
                </w:rPr>
                <w:t>Поселение "Синдякино-2"</w:t>
              </w:r>
            </w:hyperlink>
          </w:p>
        </w:tc>
        <w:tc>
          <w:tcPr>
            <w:tcW w:w="0" w:type="auto"/>
            <w:vAlign w:val="center"/>
            <w:hideMark/>
          </w:tcPr>
          <w:p w:rsidR="00E25456" w:rsidRPr="009C2658" w:rsidRDefault="00E25456" w:rsidP="00F26796">
            <w:r w:rsidRPr="009C2658">
              <w:t>Памятник</w:t>
            </w:r>
          </w:p>
        </w:tc>
        <w:tc>
          <w:tcPr>
            <w:tcW w:w="0" w:type="auto"/>
            <w:vAlign w:val="center"/>
            <w:hideMark/>
          </w:tcPr>
          <w:p w:rsidR="00E25456" w:rsidRPr="009C2658" w:rsidRDefault="00E25456" w:rsidP="00F26796">
            <w:r w:rsidRPr="009C2658">
              <w:t> </w:t>
            </w:r>
          </w:p>
        </w:tc>
        <w:tc>
          <w:tcPr>
            <w:tcW w:w="0" w:type="auto"/>
            <w:vAlign w:val="center"/>
            <w:hideMark/>
          </w:tcPr>
          <w:p w:rsidR="00E25456" w:rsidRPr="009C2658" w:rsidRDefault="00E25456" w:rsidP="00F26796">
            <w:r w:rsidRPr="009C2658">
              <w:t>Липецкая область, Хлевенский район, южная часть села, 0,3 км к востоку от школы, 0,25 км к северо-востоку от здания электрической подстанции</w:t>
            </w:r>
          </w:p>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c>
          <w:tcPr>
            <w:tcW w:w="0" w:type="auto"/>
            <w:vAlign w:val="center"/>
            <w:hideMark/>
          </w:tcPr>
          <w:p w:rsidR="00E25456" w:rsidRPr="009C2658" w:rsidRDefault="00E25456" w:rsidP="00F26796"/>
        </w:tc>
      </w:tr>
    </w:tbl>
    <w:p w:rsidR="00E25456" w:rsidRDefault="00E25456" w:rsidP="00E25456">
      <w:r>
        <w:t>Всего - 49</w:t>
      </w:r>
    </w:p>
    <w:p w:rsidR="00E25456" w:rsidRDefault="00E25456" w:rsidP="00E25456">
      <w:r>
        <w:t>ВЫЯВЛЕННЫЕ ОАН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568"/>
        <w:gridCol w:w="2335"/>
        <w:gridCol w:w="4700"/>
        <w:gridCol w:w="3238"/>
      </w:tblGrid>
      <w:tr w:rsidR="00E25456" w:rsidRPr="00F22C82" w:rsidTr="00F26796">
        <w:tc>
          <w:tcPr>
            <w:tcW w:w="1541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E25456" w:rsidRPr="00F22C82" w:rsidRDefault="00E25456" w:rsidP="00F26796">
            <w:pPr>
              <w:jc w:val="center"/>
              <w:rPr>
                <w:b/>
              </w:rPr>
            </w:pPr>
            <w:r w:rsidRPr="00F22C82">
              <w:rPr>
                <w:b/>
              </w:rPr>
              <w:t>Хлевенский район</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Введенка поселение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50м от животноводческой феpмы ТОО «Калинина»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на левом беpегу реки</w:t>
            </w:r>
          </w:p>
          <w:p w:rsidR="00E25456" w:rsidRPr="00F22C82" w:rsidRDefault="00E25456" w:rsidP="00F26796">
            <w:pPr>
              <w:jc w:val="center"/>
            </w:pPr>
            <w:r w:rsidRPr="00F22C82">
              <w:t>Дон уpочище "Могилки"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1,2км к ЮЮВ от водонапоpной башни 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1,2км к ЮВ от водона поpной башни 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 xml:space="preserve">1,3км к ЮЮВ от водо напоpной башни </w:t>
            </w:r>
            <w:r w:rsidRPr="00F22C82">
              <w:lastRenderedPageBreak/>
              <w:t>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ЮЮВ от водонапоpной башни 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11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4.0км к ЮЮВ от водонапоpной башни 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Даньшино поселение 12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3,0км к СВ от свинокомплекса села</w:t>
            </w:r>
          </w:p>
          <w:p w:rsidR="00E25456" w:rsidRPr="00F22C82" w:rsidRDefault="00E25456" w:rsidP="00F26796">
            <w:pPr>
              <w:jc w:val="center"/>
            </w:pPr>
            <w:r w:rsidRPr="00F22C82">
              <w:t>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Деpезовка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0,2км к СЗ от З окраины села Даньшино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 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В от цеpкви с.Дмитряшевка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славяне, pевняя Русь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2,5км к ВЮВ от церкви с.Дмитряшевка</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p w:rsidR="00E25456" w:rsidRPr="00F22C82" w:rsidRDefault="00E25456" w:rsidP="00F26796">
            <w:pPr>
              <w:jc w:val="cente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4,0км к ЮЮВ от церкви с.Дмитряшевка</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Дмитpяшевка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ЮВ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Дмитpяшевка курган</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у стаpой ветpянной мельницы села, 0,03км к В от ЛЭП</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Дмитpяшевская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Донская Негачевка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У СВ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Донская Негачевка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0,2км на З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Донская Негачевка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0,6км к ЗЮЗ от цеpкви села</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Донская Негачевка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выше центpа села, по течению p.Дон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Елец-Маланино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З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Елец-Маланино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ЗЮЗ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Елец-Маланино поселение 9</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бронза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1,25км к ЮВ от церкви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Конь-Колодезь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 км к ЮВ от пеpепpавы чеpез p.Дон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Конь-Колодезь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славяне</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ЮЮЗ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Конь-Колодезь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Мезолит, неолит</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3,5км к ЮЮЗ от центpа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Конь-Колодезь гpунтовое погpебение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ЮЮЗ от совхоза-техникума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Конь-Колодезская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Маланинские Выселки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1,05км к СВ от Ю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Маланинские Выселки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1,8км к ЮВ от Ю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Нижняя Колыбелька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0,75км к СЗ от З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Ольшанка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3км к ЮЮЗ от с.Воробьевка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Воpобьевская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ЮЗ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31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0,4км к ЮЗ от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ЗЮЗ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2,5км к ЮЗ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4.1км к ЮЮВ от центра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4.3км к 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4,7км к 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8</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4,9км к 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9</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ввеpх от Отскоченского гоpодища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10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 Древняя Русь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СВ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11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0,35км к Ю от школы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12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центp села 2.5км от городища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поселение 13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выше поселения 12</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Отскочное курганная группа</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ЮЗ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Отскоченская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Седелки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VI-VIIIвв.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2,5км к ЗСЗ от С окраины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Седелки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pаннеславянское вpемя</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З от С окpаины села</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Седелки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pаннеславянское вpемя</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1,6км к СЗ от С окраины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Стаpо-Дубовое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у феpмы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Стаpо-Дубовое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0,2км к Ю от комплекса КРС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49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Стаpо-Дубовое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 славяне</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3км к СЗ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Стаpо-Дубовое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ЮВ от комплекса КРС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Елец-Маланинская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Тpещевка местонахождение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0,35км к СЗ от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Тpещевка местонахождение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0,53км к СЗ от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Тpещевка местонахождение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1,8км к СЗ от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Тpещевка местонахождение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2,8км к СЗ от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Верхне-колыбельская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Палеолит,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0,25км к ЮВ от Ю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Фомино-Негачевская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58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Хлевное местонахождение 3</w:t>
            </w:r>
          </w:p>
          <w:p w:rsidR="00E25456" w:rsidRPr="00F22C82" w:rsidRDefault="00E25456" w:rsidP="00F26796">
            <w:pPr>
              <w:jc w:val="center"/>
            </w:pP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Палеолит,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0,3км к ЮЮЗ от кладбища</w:t>
            </w:r>
          </w:p>
          <w:p w:rsidR="00E25456" w:rsidRPr="00F22C82" w:rsidRDefault="00E25456" w:rsidP="00F26796">
            <w:pPr>
              <w:jc w:val="center"/>
            </w:pPr>
            <w:r w:rsidRPr="00F22C82">
              <w:t>пгт.Хлевное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Хлевенская п/а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59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Хлевное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Pаннее сpедневековье</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ЮЮЗ от пгт.Хлевное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Хлевенская п/а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Хлевное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ЗЮЗ от автостанции от гт.Хлевное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Хлевенская п/а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Хлевное могильник гpунтовый</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Pаннее сpедневековье</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ЮЗ от автостанции пгт.Хлевное</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Хлевенская п/а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Большой Мечек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РЖВXVI-XVIIвв.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от центpа села,на ЮВ окpаине.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Большой Мечек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ЮЗ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у пилоpамы села, в уpочище "Бpод"</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местонахождение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Pаннее сpедневековье</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С от овpага у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селище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Дpевняя Русь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0,2км к С от пилорамы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Дpевняя Русь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0,1км к С от пилоpамы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ВСВ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69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 окpаина села 0.7км к В от центра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ЮВ окpаина села 1км к ЮЮВ от центра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0,4км к Ю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ЮЮВ от центра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Веpтячье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ЮЮВ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Веpтячья гора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ЮВ от села Веpтячье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Веpтячья гора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p w:rsidR="00E25456" w:rsidRPr="00F22C82" w:rsidRDefault="00E25456" w:rsidP="00F26796">
            <w:pPr>
              <w:jc w:val="cente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СВ от села Веpтячье</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Веpтячья гора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СЗ от центpа с.Веpтячье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Веpтячья гора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ССЗ от села Веpтячье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Воpонежская Лозовка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С от центpа с.Воpонежская Лозовка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 – 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79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Воpонежская Лозовка местонахождение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камень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0,9км к С от цеpкви с.Воpонежская Лозовка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 – 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Воpонежская Лозовка местонахождение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1,75км к В от цеpкви с.Воpонежская Лозовка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 – 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Елецкая Лозовка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ЮЮЗ от церкви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 – 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Елецкая Лозовка куpган</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между с.с.Елецкая Лозовка и Ново-Дубовое к В от шоссе Хлевное-Липецк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Елец – 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Знаменка куpганная гpуппа</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В от села Знаменка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84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2,0км к Ю от водонапоpной башни с.Ново-Дубовое</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местонахождение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З от хут.Гаpденин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местонахождение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ЮЮЗ от хут.Гаpденин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местонахождение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1.3км к ЗЮЗ от с.Круглянка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1,2км к ЮЗ от хут.Гаpденин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89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0,3км к ЮЗ от хут.Гаpденин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0,1км к ЮЮВ от Ю окpаины хут. 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Кpуглянская Балка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0,15км К ВСВ от центpа хут.Гаpденин</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Куpино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1,7км к ССЗ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Куpино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2,0км к СЗ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Куpино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СЗ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Куpино поселение 8</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ЮВ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Куpинская гоpа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0,3км к С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Куpинская гоpа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0,75км к С от С окpаины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Куринская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XVI-XVIIвв.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99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СВ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ВЮВ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ЮВ от центpасела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ЮЮЗ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Малинино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p w:rsidR="00E25456" w:rsidRPr="00F22C82" w:rsidRDefault="00E25456" w:rsidP="00F26796">
            <w:pPr>
              <w:jc w:val="cente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сpедняя часть села в 0.2км к Сот горы</w:t>
            </w:r>
          </w:p>
          <w:p w:rsidR="00E25456" w:rsidRPr="00F22C82" w:rsidRDefault="00E25456" w:rsidP="00F26796">
            <w:pPr>
              <w:jc w:val="center"/>
            </w:pPr>
            <w:r w:rsidRPr="00F22C82">
              <w:t>"Бычок"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Малый Мечек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0,2км от домов в центpе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С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1,2км к С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1,1км к С от села у городища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1,35км к С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1,7км к С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p w:rsidR="00E25456" w:rsidRPr="00F22C82" w:rsidRDefault="00E25456" w:rsidP="00F26796">
            <w:pPr>
              <w:jc w:val="cente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С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113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8</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9</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Манино поселение 10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ЮВ от цеpкви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Мечковская Балка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3,5км к ЗСЗ от МТС с. Малый Мечек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Мечковская Балка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СЗ от комплекса КРС села Малый Мечек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Мечковская Балка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ЮЗ от комплекса КРС села Большой Мечек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119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Мечковская Балка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2,5км к ЮЗ от комплекса са КРС с.Большой Мечек</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ССВ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ССВ от магазина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ЮВ от магазина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ЮВ от магазина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ЮВ от магазина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ЮЮЗ от магазина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Подгоpное поселение 8</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на теppитоpии усадьбы М.К.Глебовой</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Синдякино местонахождение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на pазвилке доpог у "Баpского сада"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Синдякино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1,0км к ЮВ от центpа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129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Синдякино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0,7км к С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Синдякинская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0,1км к Ю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В от центpа села ( водонапорной</w:t>
            </w:r>
          </w:p>
          <w:p w:rsidR="00E25456" w:rsidRPr="00F22C82" w:rsidRDefault="00E25456" w:rsidP="00F26796">
            <w:pPr>
              <w:jc w:val="center"/>
            </w:pPr>
            <w:r w:rsidRPr="00F22C82">
              <w:t>башни)</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 XVII-XIXвв.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ЮВ окpаина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ЮЗ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5</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0,8км к ЮВ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135</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6</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p w:rsidR="00E25456" w:rsidRPr="00F22C82" w:rsidRDefault="00E25456" w:rsidP="00F26796">
            <w:pPr>
              <w:jc w:val="center"/>
            </w:pP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у подножья мыса, где pасположено поселение 5</w:t>
            </w:r>
          </w:p>
          <w:p w:rsidR="00E25456" w:rsidRPr="00F22C82" w:rsidRDefault="00E25456" w:rsidP="00F26796">
            <w:pPr>
              <w:jc w:val="center"/>
            </w:pP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lastRenderedPageBreak/>
              <w:t>136</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7</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ЮВ от ЮВ окpаины</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137</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8</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Ю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138</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9</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2км к ЮЮВ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139</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Стеpляговка поселение 10</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ЮВ от села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Малининская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140</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Тpухачевка местонахождение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кpемень</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1км к ЗСЗ от С окpаины с.Куpино</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141</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Тpухачевка поселение 1</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0,3км к ЮЮВ от Ю окpаины с.Трухачевка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142</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Тpухачевка поселение 2</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 окpаина с.Трухачевка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143</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Тpухачевка поселение 3</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 РЖВ</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0,5км к В от окpаины с.Трухачевка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r w:rsidR="00E25456" w:rsidRPr="00F22C82" w:rsidTr="00F26796">
        <w:tc>
          <w:tcPr>
            <w:tcW w:w="576"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144</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Тpухачевка поселение 4</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бpонза</w:t>
            </w:r>
          </w:p>
        </w:tc>
        <w:tc>
          <w:tcPr>
            <w:tcW w:w="4700"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1,5км к ВЮВ от с.Трухачевка</w:t>
            </w:r>
          </w:p>
        </w:tc>
        <w:tc>
          <w:tcPr>
            <w:tcW w:w="3238" w:type="dxa"/>
            <w:tcBorders>
              <w:top w:val="single" w:sz="4" w:space="0" w:color="auto"/>
              <w:left w:val="single" w:sz="4" w:space="0" w:color="auto"/>
              <w:bottom w:val="single" w:sz="4" w:space="0" w:color="auto"/>
              <w:right w:val="single" w:sz="4" w:space="0" w:color="auto"/>
            </w:tcBorders>
            <w:shd w:val="clear" w:color="auto" w:fill="auto"/>
          </w:tcPr>
          <w:p w:rsidR="00E25456" w:rsidRPr="00F22C82" w:rsidRDefault="00E25456" w:rsidP="00F26796">
            <w:pPr>
              <w:jc w:val="center"/>
            </w:pPr>
            <w:r w:rsidRPr="00F22C82">
              <w:t>Ворон-Лозовская с/а</w:t>
            </w:r>
          </w:p>
        </w:tc>
      </w:tr>
    </w:tbl>
    <w:p w:rsidR="00C55B1D" w:rsidRDefault="00C55B1D" w:rsidP="00716266">
      <w:pPr>
        <w:spacing w:after="120"/>
        <w:jc w:val="both"/>
        <w:rPr>
          <w:rFonts w:ascii="Arial Narrow" w:hAnsi="Arial Narrow" w:cs="Arial Narrow"/>
          <w:b/>
          <w:bCs/>
        </w:rPr>
      </w:pPr>
    </w:p>
    <w:p w:rsidR="00C55B1D" w:rsidRDefault="00C55B1D" w:rsidP="00716266">
      <w:pPr>
        <w:spacing w:after="120"/>
        <w:jc w:val="both"/>
        <w:rPr>
          <w:rFonts w:ascii="Arial Narrow" w:hAnsi="Arial Narrow" w:cs="Arial Narrow"/>
          <w:b/>
          <w:bCs/>
        </w:rPr>
      </w:pPr>
      <w:r>
        <w:rPr>
          <w:rFonts w:ascii="Arial Narrow" w:hAnsi="Arial Narrow" w:cs="Arial Narrow"/>
          <w:b/>
          <w:bCs/>
          <w:noProof/>
        </w:rPr>
        <w:lastRenderedPageBreak/>
        <w:drawing>
          <wp:inline distT="0" distB="0" distL="0" distR="0">
            <wp:extent cx="8210550" cy="5665283"/>
            <wp:effectExtent l="0" t="0" r="0" b="0"/>
            <wp:docPr id="2" name="Рисунок 2" descr="C:\Users\Name\Desktop\26 сессия\Карта  комплексной оценки развития территории Хлевенского муниципального района Липецкой области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e\Desktop\26 сессия\Карта  комплексной оценки развития территории Хлевенского муниципального района Липецкой области новая (1).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215526" cy="5668716"/>
                    </a:xfrm>
                    <a:prstGeom prst="rect">
                      <a:avLst/>
                    </a:prstGeom>
                    <a:noFill/>
                    <a:ln>
                      <a:noFill/>
                    </a:ln>
                  </pic:spPr>
                </pic:pic>
              </a:graphicData>
            </a:graphic>
          </wp:inline>
        </w:drawing>
      </w:r>
    </w:p>
    <w:p w:rsidR="00564737" w:rsidRDefault="00564737" w:rsidP="00716266">
      <w:pPr>
        <w:spacing w:after="120"/>
        <w:jc w:val="both"/>
        <w:rPr>
          <w:rFonts w:ascii="Arial Narrow" w:hAnsi="Arial Narrow" w:cs="Arial Narrow"/>
          <w:b/>
          <w:bCs/>
        </w:rPr>
      </w:pPr>
    </w:p>
    <w:p w:rsidR="00564737" w:rsidRPr="00BF1B6C" w:rsidRDefault="00564737" w:rsidP="00564737">
      <w:pPr>
        <w:spacing w:after="120"/>
        <w:jc w:val="both"/>
        <w:rPr>
          <w:bCs/>
          <w:sz w:val="28"/>
          <w:szCs w:val="28"/>
        </w:rPr>
      </w:pPr>
      <w:r w:rsidRPr="00BF1B6C">
        <w:rPr>
          <w:bCs/>
          <w:sz w:val="28"/>
          <w:szCs w:val="28"/>
        </w:rPr>
        <w:t xml:space="preserve">Глава Хлевенского муниципального района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BF1B6C">
        <w:rPr>
          <w:bCs/>
          <w:sz w:val="28"/>
          <w:szCs w:val="28"/>
        </w:rPr>
        <w:t>М.А. Лисов</w:t>
      </w:r>
    </w:p>
    <w:p w:rsidR="00564737" w:rsidRDefault="00564737" w:rsidP="00716266">
      <w:pPr>
        <w:spacing w:after="120"/>
        <w:jc w:val="both"/>
        <w:rPr>
          <w:rFonts w:ascii="Arial Narrow" w:hAnsi="Arial Narrow" w:cs="Arial Narrow"/>
          <w:b/>
          <w:bCs/>
        </w:rPr>
      </w:pPr>
    </w:p>
    <w:p w:rsidR="00BF1B6C" w:rsidRDefault="00BF1B6C" w:rsidP="00716266">
      <w:pPr>
        <w:spacing w:after="120"/>
        <w:jc w:val="both"/>
        <w:rPr>
          <w:rFonts w:ascii="Arial Narrow" w:hAnsi="Arial Narrow" w:cs="Arial Narrow"/>
          <w:b/>
          <w:bCs/>
        </w:rPr>
      </w:pPr>
    </w:p>
    <w:p w:rsidR="00BF1B6C" w:rsidRPr="00716266" w:rsidRDefault="00BF1B6C" w:rsidP="00716266">
      <w:pPr>
        <w:spacing w:after="120"/>
        <w:jc w:val="both"/>
        <w:rPr>
          <w:rFonts w:ascii="Arial Narrow" w:hAnsi="Arial Narrow" w:cs="Arial Narrow"/>
          <w:b/>
          <w:bCs/>
        </w:rPr>
        <w:sectPr w:rsidR="00BF1B6C" w:rsidRPr="00716266" w:rsidSect="00E25456">
          <w:pgSz w:w="16838" w:h="11906" w:orient="landscape"/>
          <w:pgMar w:top="1276" w:right="987" w:bottom="851" w:left="992" w:header="397" w:footer="215" w:gutter="0"/>
          <w:cols w:space="708"/>
          <w:docGrid w:linePitch="360"/>
        </w:sectPr>
      </w:pPr>
    </w:p>
    <w:p w:rsidR="00BF3BC9" w:rsidRPr="00073A9E" w:rsidRDefault="00BF3BC9" w:rsidP="00C55B1D">
      <w:pPr>
        <w:jc w:val="both"/>
      </w:pPr>
    </w:p>
    <w:sectPr w:rsidR="00BF3BC9" w:rsidRPr="00073A9E" w:rsidSect="00F227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15" w:rsidRDefault="00A94215" w:rsidP="00BF3BC9">
      <w:r>
        <w:separator/>
      </w:r>
    </w:p>
  </w:endnote>
  <w:endnote w:type="continuationSeparator" w:id="0">
    <w:p w:rsidR="00A94215" w:rsidRDefault="00A94215" w:rsidP="00BF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0B" w:rsidRPr="00990C0F" w:rsidRDefault="00170E0B" w:rsidP="006972E8">
    <w:pPr>
      <w:pStyle w:val="a7"/>
      <w:spacing w:before="4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15" w:rsidRDefault="00A94215" w:rsidP="00BF3BC9">
      <w:r>
        <w:separator/>
      </w:r>
    </w:p>
  </w:footnote>
  <w:footnote w:type="continuationSeparator" w:id="0">
    <w:p w:rsidR="00A94215" w:rsidRDefault="00A94215" w:rsidP="00BF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0B" w:rsidRPr="00BF3BC9" w:rsidRDefault="00170E0B" w:rsidP="00BF3B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7EDF"/>
    <w:multiLevelType w:val="hybridMultilevel"/>
    <w:tmpl w:val="27C295E6"/>
    <w:lvl w:ilvl="0" w:tplc="1C5C6940">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39D4C98"/>
    <w:multiLevelType w:val="hybridMultilevel"/>
    <w:tmpl w:val="6DE67C8C"/>
    <w:lvl w:ilvl="0" w:tplc="70AAADE2">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
    <w:nsid w:val="704E395C"/>
    <w:multiLevelType w:val="hybridMultilevel"/>
    <w:tmpl w:val="5A108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0E7D"/>
    <w:rsid w:val="0001005B"/>
    <w:rsid w:val="00057CC4"/>
    <w:rsid w:val="00073A9E"/>
    <w:rsid w:val="00100B55"/>
    <w:rsid w:val="00110B29"/>
    <w:rsid w:val="00116213"/>
    <w:rsid w:val="001266BB"/>
    <w:rsid w:val="00154DFF"/>
    <w:rsid w:val="00170E0B"/>
    <w:rsid w:val="001B6BA0"/>
    <w:rsid w:val="001F06F1"/>
    <w:rsid w:val="001F3D34"/>
    <w:rsid w:val="00222EBA"/>
    <w:rsid w:val="0022348E"/>
    <w:rsid w:val="0023478A"/>
    <w:rsid w:val="00283E7E"/>
    <w:rsid w:val="002975CB"/>
    <w:rsid w:val="002A2F25"/>
    <w:rsid w:val="003241AA"/>
    <w:rsid w:val="003456DE"/>
    <w:rsid w:val="003D1A02"/>
    <w:rsid w:val="003D5ABB"/>
    <w:rsid w:val="00416C56"/>
    <w:rsid w:val="00422A10"/>
    <w:rsid w:val="00447691"/>
    <w:rsid w:val="00450E7D"/>
    <w:rsid w:val="00480373"/>
    <w:rsid w:val="004B612B"/>
    <w:rsid w:val="004E6FCD"/>
    <w:rsid w:val="004F013F"/>
    <w:rsid w:val="004F567C"/>
    <w:rsid w:val="005409B1"/>
    <w:rsid w:val="00561F21"/>
    <w:rsid w:val="00564737"/>
    <w:rsid w:val="00583607"/>
    <w:rsid w:val="005A2DAE"/>
    <w:rsid w:val="005A4E62"/>
    <w:rsid w:val="006140A8"/>
    <w:rsid w:val="00663037"/>
    <w:rsid w:val="006972E8"/>
    <w:rsid w:val="006C138C"/>
    <w:rsid w:val="00700512"/>
    <w:rsid w:val="00716266"/>
    <w:rsid w:val="00721618"/>
    <w:rsid w:val="00722202"/>
    <w:rsid w:val="00757162"/>
    <w:rsid w:val="00793A1F"/>
    <w:rsid w:val="007D7519"/>
    <w:rsid w:val="007E26CA"/>
    <w:rsid w:val="00800F50"/>
    <w:rsid w:val="008858D4"/>
    <w:rsid w:val="00896345"/>
    <w:rsid w:val="00920FD0"/>
    <w:rsid w:val="00990AE2"/>
    <w:rsid w:val="009A71A6"/>
    <w:rsid w:val="009E0DE2"/>
    <w:rsid w:val="00A33714"/>
    <w:rsid w:val="00A428B9"/>
    <w:rsid w:val="00A7776E"/>
    <w:rsid w:val="00A94215"/>
    <w:rsid w:val="00AB4A5B"/>
    <w:rsid w:val="00B118C9"/>
    <w:rsid w:val="00B143AE"/>
    <w:rsid w:val="00B375D5"/>
    <w:rsid w:val="00B910A7"/>
    <w:rsid w:val="00BB538A"/>
    <w:rsid w:val="00BC0038"/>
    <w:rsid w:val="00BE581D"/>
    <w:rsid w:val="00BF1B6C"/>
    <w:rsid w:val="00BF3BC9"/>
    <w:rsid w:val="00C26AC3"/>
    <w:rsid w:val="00C31B06"/>
    <w:rsid w:val="00C55B1D"/>
    <w:rsid w:val="00C741A1"/>
    <w:rsid w:val="00CA5971"/>
    <w:rsid w:val="00CC3C7A"/>
    <w:rsid w:val="00CD5126"/>
    <w:rsid w:val="00CD627F"/>
    <w:rsid w:val="00CE4A27"/>
    <w:rsid w:val="00CF0837"/>
    <w:rsid w:val="00D529D8"/>
    <w:rsid w:val="00D96FFC"/>
    <w:rsid w:val="00E21147"/>
    <w:rsid w:val="00E25456"/>
    <w:rsid w:val="00E375D5"/>
    <w:rsid w:val="00E44E6B"/>
    <w:rsid w:val="00E6672C"/>
    <w:rsid w:val="00EA0D77"/>
    <w:rsid w:val="00EE2989"/>
    <w:rsid w:val="00F14E1A"/>
    <w:rsid w:val="00F2276B"/>
    <w:rsid w:val="00F25173"/>
    <w:rsid w:val="00F26796"/>
    <w:rsid w:val="00F42520"/>
    <w:rsid w:val="00FD2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09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6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Знак3 Знак,ПодЗаголовок"/>
    <w:basedOn w:val="a"/>
    <w:next w:val="a"/>
    <w:link w:val="30"/>
    <w:qFormat/>
    <w:rsid w:val="0001005B"/>
    <w:pPr>
      <w:keepNext/>
      <w:autoSpaceDE w:val="0"/>
      <w:autoSpaceDN w:val="0"/>
      <w:adjustRightInd w:val="0"/>
      <w:spacing w:before="240" w:after="60"/>
      <w:ind w:left="709"/>
      <w:jc w:val="center"/>
      <w:outlineLvl w:val="2"/>
    </w:pPr>
    <w:rPr>
      <w:rFonts w:cs="Arial"/>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2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1,Знак3 Знак Знак,ПодЗаголовок Знак"/>
    <w:basedOn w:val="a0"/>
    <w:link w:val="3"/>
    <w:rsid w:val="0001005B"/>
    <w:rPr>
      <w:rFonts w:ascii="Times New Roman" w:eastAsia="Times New Roman" w:hAnsi="Times New Roman" w:cs="Arial"/>
      <w:bCs/>
      <w:sz w:val="20"/>
      <w:szCs w:val="24"/>
      <w:lang w:eastAsia="ru-RU"/>
    </w:rPr>
  </w:style>
  <w:style w:type="paragraph" w:customStyle="1" w:styleId="ContentsHeading">
    <w:name w:val="Contents Heading"/>
    <w:basedOn w:val="a"/>
    <w:next w:val="a"/>
    <w:rsid w:val="00CD627F"/>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customStyle="1" w:styleId="a3">
    <w:name w:val="Базовый"/>
    <w:rsid w:val="00CD627F"/>
    <w:pPr>
      <w:tabs>
        <w:tab w:val="left" w:pos="709"/>
      </w:tabs>
      <w:suppressAutoHyphens/>
    </w:pPr>
    <w:rPr>
      <w:rFonts w:ascii="Calibri" w:eastAsia="Times New Roman" w:hAnsi="Calibri" w:cs="Calibri"/>
      <w:lang w:val="en-US" w:eastAsia="zh-CN" w:bidi="en-US"/>
    </w:rPr>
  </w:style>
  <w:style w:type="paragraph" w:customStyle="1" w:styleId="a4">
    <w:name w:val="Основной"/>
    <w:basedOn w:val="a"/>
    <w:rsid w:val="00CD627F"/>
    <w:pPr>
      <w:overflowPunct w:val="0"/>
      <w:autoSpaceDE w:val="0"/>
      <w:autoSpaceDN w:val="0"/>
      <w:adjustRightInd w:val="0"/>
      <w:ind w:firstLine="709"/>
      <w:jc w:val="both"/>
    </w:pPr>
    <w:rPr>
      <w:szCs w:val="20"/>
    </w:rPr>
  </w:style>
  <w:style w:type="paragraph" w:customStyle="1" w:styleId="ConsPlusNormal">
    <w:name w:val="ConsPlusNormal"/>
    <w:uiPriority w:val="99"/>
    <w:rsid w:val="00010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w:basedOn w:val="a"/>
    <w:link w:val="210"/>
    <w:rsid w:val="00663037"/>
    <w:pPr>
      <w:spacing w:after="120" w:line="480" w:lineRule="auto"/>
      <w:ind w:left="283"/>
    </w:pPr>
  </w:style>
  <w:style w:type="character" w:customStyle="1" w:styleId="210">
    <w:name w:val="Основной текст с отступом 2 Знак1"/>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locked/>
    <w:rsid w:val="00663037"/>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663037"/>
    <w:rPr>
      <w:rFonts w:ascii="Times New Roman" w:eastAsia="Times New Roman" w:hAnsi="Times New Roman" w:cs="Times New Roman"/>
      <w:sz w:val="24"/>
      <w:szCs w:val="24"/>
      <w:lang w:eastAsia="ru-RU"/>
    </w:rPr>
  </w:style>
  <w:style w:type="paragraph" w:customStyle="1" w:styleId="S">
    <w:name w:val="S_Обычный в таблице"/>
    <w:basedOn w:val="a"/>
    <w:link w:val="S0"/>
    <w:rsid w:val="00BF3BC9"/>
    <w:pPr>
      <w:spacing w:line="360" w:lineRule="auto"/>
      <w:jc w:val="center"/>
    </w:pPr>
  </w:style>
  <w:style w:type="character" w:customStyle="1" w:styleId="S0">
    <w:name w:val="S_Обычный в таблице Знак"/>
    <w:basedOn w:val="a0"/>
    <w:link w:val="S"/>
    <w:rsid w:val="00BF3BC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3BC9"/>
    <w:pPr>
      <w:tabs>
        <w:tab w:val="center" w:pos="4677"/>
        <w:tab w:val="right" w:pos="9355"/>
      </w:tabs>
    </w:pPr>
  </w:style>
  <w:style w:type="character" w:customStyle="1" w:styleId="a6">
    <w:name w:val="Верхний колонтитул Знак"/>
    <w:basedOn w:val="a0"/>
    <w:link w:val="a5"/>
    <w:uiPriority w:val="99"/>
    <w:rsid w:val="00BF3B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3BC9"/>
    <w:pPr>
      <w:tabs>
        <w:tab w:val="center" w:pos="4677"/>
        <w:tab w:val="right" w:pos="9355"/>
      </w:tabs>
    </w:pPr>
  </w:style>
  <w:style w:type="character" w:customStyle="1" w:styleId="a8">
    <w:name w:val="Нижний колонтитул Знак"/>
    <w:basedOn w:val="a0"/>
    <w:link w:val="a7"/>
    <w:uiPriority w:val="99"/>
    <w:rsid w:val="00BF3BC9"/>
    <w:rPr>
      <w:rFonts w:ascii="Times New Roman" w:eastAsia="Times New Roman" w:hAnsi="Times New Roman" w:cs="Times New Roman"/>
      <w:sz w:val="24"/>
      <w:szCs w:val="24"/>
      <w:lang w:eastAsia="ru-RU"/>
    </w:rPr>
  </w:style>
  <w:style w:type="table" w:styleId="a9">
    <w:name w:val="Table Grid"/>
    <w:basedOn w:val="a1"/>
    <w:rsid w:val="00BF3B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6266"/>
    <w:pPr>
      <w:ind w:left="720"/>
      <w:contextualSpacing/>
    </w:pPr>
  </w:style>
  <w:style w:type="character" w:styleId="ab">
    <w:name w:val="Hyperlink"/>
    <w:basedOn w:val="a0"/>
    <w:uiPriority w:val="99"/>
    <w:unhideWhenUsed/>
    <w:rsid w:val="00E25456"/>
    <w:rPr>
      <w:color w:val="0000FF"/>
      <w:u w:val="single"/>
    </w:rPr>
  </w:style>
  <w:style w:type="paragraph" w:styleId="ac">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semiHidden/>
    <w:unhideWhenUsed/>
    <w:qFormat/>
    <w:rsid w:val="001F3D3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409B1"/>
    <w:rPr>
      <w:rFonts w:asciiTheme="majorHAnsi" w:eastAsiaTheme="majorEastAsia" w:hAnsiTheme="majorHAnsi" w:cstheme="majorBidi"/>
      <w:b/>
      <w:bCs/>
      <w:color w:val="365F91" w:themeColor="accent1" w:themeShade="BF"/>
      <w:sz w:val="28"/>
      <w:szCs w:val="28"/>
      <w:lang w:eastAsia="ru-RU"/>
    </w:rPr>
  </w:style>
  <w:style w:type="paragraph" w:customStyle="1" w:styleId="ad">
    <w:name w:val="Заголовок"/>
    <w:basedOn w:val="a"/>
    <w:next w:val="ae"/>
    <w:rsid w:val="005409B1"/>
    <w:pPr>
      <w:keepNext/>
      <w:suppressAutoHyphens/>
      <w:spacing w:before="240" w:after="120"/>
    </w:pPr>
    <w:rPr>
      <w:rFonts w:ascii="Arial" w:eastAsia="Lucida Sans Unicode" w:hAnsi="Arial" w:cs="Tahoma"/>
      <w:sz w:val="28"/>
      <w:szCs w:val="28"/>
      <w:lang w:eastAsia="ar-SA"/>
    </w:rPr>
  </w:style>
  <w:style w:type="paragraph" w:styleId="ae">
    <w:name w:val="Body Text"/>
    <w:basedOn w:val="a"/>
    <w:link w:val="af"/>
    <w:uiPriority w:val="99"/>
    <w:semiHidden/>
    <w:unhideWhenUsed/>
    <w:rsid w:val="005409B1"/>
    <w:pPr>
      <w:spacing w:after="120"/>
    </w:pPr>
  </w:style>
  <w:style w:type="character" w:customStyle="1" w:styleId="af">
    <w:name w:val="Основной текст Знак"/>
    <w:basedOn w:val="a0"/>
    <w:link w:val="ae"/>
    <w:uiPriority w:val="99"/>
    <w:semiHidden/>
    <w:rsid w:val="005409B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409B1"/>
    <w:rPr>
      <w:rFonts w:ascii="Tahoma" w:hAnsi="Tahoma" w:cs="Tahoma"/>
      <w:sz w:val="16"/>
      <w:szCs w:val="16"/>
    </w:rPr>
  </w:style>
  <w:style w:type="character" w:customStyle="1" w:styleId="af1">
    <w:name w:val="Текст выноски Знак"/>
    <w:basedOn w:val="a0"/>
    <w:link w:val="af0"/>
    <w:uiPriority w:val="99"/>
    <w:semiHidden/>
    <w:rsid w:val="005409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162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Знак3 Знак,ПодЗаголовок"/>
    <w:basedOn w:val="a"/>
    <w:next w:val="a"/>
    <w:link w:val="30"/>
    <w:qFormat/>
    <w:rsid w:val="0001005B"/>
    <w:pPr>
      <w:keepNext/>
      <w:autoSpaceDE w:val="0"/>
      <w:autoSpaceDN w:val="0"/>
      <w:adjustRightInd w:val="0"/>
      <w:spacing w:before="240" w:after="60"/>
      <w:ind w:left="709"/>
      <w:jc w:val="center"/>
      <w:outlineLvl w:val="2"/>
    </w:pPr>
    <w:rPr>
      <w:rFonts w:cs="Arial"/>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26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Знак Знак,Знак3 Знак1,Знак3 Знак Знак,ПодЗаголовок Знак"/>
    <w:basedOn w:val="a0"/>
    <w:link w:val="3"/>
    <w:rsid w:val="0001005B"/>
    <w:rPr>
      <w:rFonts w:ascii="Times New Roman" w:eastAsia="Times New Roman" w:hAnsi="Times New Roman" w:cs="Arial"/>
      <w:bCs/>
      <w:sz w:val="20"/>
      <w:szCs w:val="24"/>
      <w:lang w:eastAsia="ru-RU"/>
    </w:rPr>
  </w:style>
  <w:style w:type="paragraph" w:customStyle="1" w:styleId="ContentsHeading">
    <w:name w:val="Contents Heading"/>
    <w:basedOn w:val="a"/>
    <w:next w:val="a"/>
    <w:rsid w:val="00CD627F"/>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customStyle="1" w:styleId="a3">
    <w:name w:val="Базовый"/>
    <w:rsid w:val="00CD627F"/>
    <w:pPr>
      <w:tabs>
        <w:tab w:val="left" w:pos="709"/>
      </w:tabs>
      <w:suppressAutoHyphens/>
    </w:pPr>
    <w:rPr>
      <w:rFonts w:ascii="Calibri" w:eastAsia="Times New Roman" w:hAnsi="Calibri" w:cs="Calibri"/>
      <w:lang w:val="en-US" w:eastAsia="zh-CN" w:bidi="en-US"/>
    </w:rPr>
  </w:style>
  <w:style w:type="paragraph" w:customStyle="1" w:styleId="a4">
    <w:name w:val="Основной"/>
    <w:basedOn w:val="a"/>
    <w:rsid w:val="00CD627F"/>
    <w:pPr>
      <w:overflowPunct w:val="0"/>
      <w:autoSpaceDE w:val="0"/>
      <w:autoSpaceDN w:val="0"/>
      <w:adjustRightInd w:val="0"/>
      <w:ind w:firstLine="709"/>
      <w:jc w:val="both"/>
    </w:pPr>
    <w:rPr>
      <w:szCs w:val="20"/>
    </w:rPr>
  </w:style>
  <w:style w:type="paragraph" w:customStyle="1" w:styleId="ConsPlusNormal">
    <w:name w:val="ConsPlusNormal"/>
    <w:uiPriority w:val="99"/>
    <w:rsid w:val="00010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w:basedOn w:val="a"/>
    <w:link w:val="210"/>
    <w:rsid w:val="00663037"/>
    <w:pPr>
      <w:spacing w:after="120" w:line="480" w:lineRule="auto"/>
      <w:ind w:left="283"/>
    </w:pPr>
  </w:style>
  <w:style w:type="character" w:customStyle="1" w:styleId="210">
    <w:name w:val="Основной текст с отступом 2 Знак1"/>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1"/>
    <w:locked/>
    <w:rsid w:val="00663037"/>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663037"/>
    <w:rPr>
      <w:rFonts w:ascii="Times New Roman" w:eastAsia="Times New Roman" w:hAnsi="Times New Roman" w:cs="Times New Roman"/>
      <w:sz w:val="24"/>
      <w:szCs w:val="24"/>
      <w:lang w:eastAsia="ru-RU"/>
    </w:rPr>
  </w:style>
  <w:style w:type="paragraph" w:customStyle="1" w:styleId="S">
    <w:name w:val="S_Обычный в таблице"/>
    <w:basedOn w:val="a"/>
    <w:link w:val="S0"/>
    <w:rsid w:val="00BF3BC9"/>
    <w:pPr>
      <w:spacing w:line="360" w:lineRule="auto"/>
      <w:jc w:val="center"/>
    </w:pPr>
  </w:style>
  <w:style w:type="character" w:customStyle="1" w:styleId="S0">
    <w:name w:val="S_Обычный в таблице Знак"/>
    <w:basedOn w:val="a0"/>
    <w:link w:val="S"/>
    <w:rsid w:val="00BF3BC9"/>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F3BC9"/>
    <w:pPr>
      <w:tabs>
        <w:tab w:val="center" w:pos="4677"/>
        <w:tab w:val="right" w:pos="9355"/>
      </w:tabs>
    </w:pPr>
  </w:style>
  <w:style w:type="character" w:customStyle="1" w:styleId="a6">
    <w:name w:val="Верхний колонтитул Знак"/>
    <w:basedOn w:val="a0"/>
    <w:link w:val="a5"/>
    <w:uiPriority w:val="99"/>
    <w:rsid w:val="00BF3B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F3BC9"/>
    <w:pPr>
      <w:tabs>
        <w:tab w:val="center" w:pos="4677"/>
        <w:tab w:val="right" w:pos="9355"/>
      </w:tabs>
    </w:pPr>
  </w:style>
  <w:style w:type="character" w:customStyle="1" w:styleId="a8">
    <w:name w:val="Нижний колонтитул Знак"/>
    <w:basedOn w:val="a0"/>
    <w:link w:val="a7"/>
    <w:uiPriority w:val="99"/>
    <w:rsid w:val="00BF3BC9"/>
    <w:rPr>
      <w:rFonts w:ascii="Times New Roman" w:eastAsia="Times New Roman" w:hAnsi="Times New Roman" w:cs="Times New Roman"/>
      <w:sz w:val="24"/>
      <w:szCs w:val="24"/>
      <w:lang w:eastAsia="ru-RU"/>
    </w:rPr>
  </w:style>
  <w:style w:type="table" w:styleId="a9">
    <w:name w:val="Table Grid"/>
    <w:basedOn w:val="a1"/>
    <w:rsid w:val="00BF3B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6266"/>
    <w:pPr>
      <w:ind w:left="720"/>
      <w:contextualSpacing/>
    </w:pPr>
  </w:style>
  <w:style w:type="character" w:styleId="ab">
    <w:name w:val="Hyperlink"/>
    <w:basedOn w:val="a0"/>
    <w:uiPriority w:val="99"/>
    <w:unhideWhenUsed/>
    <w:rsid w:val="00E2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515">
      <w:bodyDiv w:val="1"/>
      <w:marLeft w:val="0"/>
      <w:marRight w:val="0"/>
      <w:marTop w:val="0"/>
      <w:marBottom w:val="0"/>
      <w:divBdr>
        <w:top w:val="none" w:sz="0" w:space="0" w:color="auto"/>
        <w:left w:val="none" w:sz="0" w:space="0" w:color="auto"/>
        <w:bottom w:val="none" w:sz="0" w:space="0" w:color="auto"/>
        <w:right w:val="none" w:sz="0" w:space="0" w:color="auto"/>
      </w:divBdr>
    </w:div>
    <w:div w:id="557783741">
      <w:bodyDiv w:val="1"/>
      <w:marLeft w:val="0"/>
      <w:marRight w:val="0"/>
      <w:marTop w:val="0"/>
      <w:marBottom w:val="0"/>
      <w:divBdr>
        <w:top w:val="none" w:sz="0" w:space="0" w:color="auto"/>
        <w:left w:val="none" w:sz="0" w:space="0" w:color="auto"/>
        <w:bottom w:val="none" w:sz="0" w:space="0" w:color="auto"/>
        <w:right w:val="none" w:sz="0" w:space="0" w:color="auto"/>
      </w:divBdr>
    </w:div>
    <w:div w:id="14113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n.mkrf.ru/cultureObjects/312885" TargetMode="External"/><Relationship Id="rId18" Type="http://schemas.openxmlformats.org/officeDocument/2006/relationships/hyperlink" Target="https://okn.mkrf.ru/cultureObjects/312858" TargetMode="External"/><Relationship Id="rId26" Type="http://schemas.openxmlformats.org/officeDocument/2006/relationships/hyperlink" Target="https://okn.mkrf.ru/cultureObjects/312838" TargetMode="External"/><Relationship Id="rId39" Type="http://schemas.openxmlformats.org/officeDocument/2006/relationships/hyperlink" Target="https://okn.mkrf.ru/cultureObjects/312792" TargetMode="External"/><Relationship Id="rId21" Type="http://schemas.openxmlformats.org/officeDocument/2006/relationships/hyperlink" Target="https://okn.mkrf.ru/cultureObjects/312844" TargetMode="External"/><Relationship Id="rId34" Type="http://schemas.openxmlformats.org/officeDocument/2006/relationships/hyperlink" Target="https://okn.mkrf.ru/cultureObjects/312801" TargetMode="External"/><Relationship Id="rId42" Type="http://schemas.openxmlformats.org/officeDocument/2006/relationships/hyperlink" Target="https://okn.mkrf.ru/cultureObjects/268606" TargetMode="External"/><Relationship Id="rId47" Type="http://schemas.openxmlformats.org/officeDocument/2006/relationships/hyperlink" Target="https://okn.mkrf.ru/cultureObjects/263518" TargetMode="External"/><Relationship Id="rId50" Type="http://schemas.openxmlformats.org/officeDocument/2006/relationships/hyperlink" Target="https://okn.mkrf.ru/cultureObjects/263203" TargetMode="External"/><Relationship Id="rId55" Type="http://schemas.openxmlformats.org/officeDocument/2006/relationships/hyperlink" Target="https://okn.mkrf.ru/cultureObjects/220127"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okn.mkrf.ru/cultureObjects/312864" TargetMode="External"/><Relationship Id="rId20" Type="http://schemas.openxmlformats.org/officeDocument/2006/relationships/hyperlink" Target="https://okn.mkrf.ru/cultureObjects/312846" TargetMode="External"/><Relationship Id="rId29" Type="http://schemas.openxmlformats.org/officeDocument/2006/relationships/hyperlink" Target="https://okn.mkrf.ru/cultureObjects/312833" TargetMode="External"/><Relationship Id="rId41" Type="http://schemas.openxmlformats.org/officeDocument/2006/relationships/hyperlink" Target="https://okn.mkrf.ru/cultureObjects/268649" TargetMode="External"/><Relationship Id="rId54" Type="http://schemas.openxmlformats.org/officeDocument/2006/relationships/hyperlink" Target="https://okn.mkrf.ru/cultureObjects/22017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kn.mkrf.ru/cultureObjects/312840" TargetMode="External"/><Relationship Id="rId32" Type="http://schemas.openxmlformats.org/officeDocument/2006/relationships/hyperlink" Target="https://okn.mkrf.ru/cultureObjects/312821" TargetMode="External"/><Relationship Id="rId37" Type="http://schemas.openxmlformats.org/officeDocument/2006/relationships/hyperlink" Target="https://okn.mkrf.ru/cultureObjects/312796" TargetMode="External"/><Relationship Id="rId40" Type="http://schemas.openxmlformats.org/officeDocument/2006/relationships/hyperlink" Target="https://okn.mkrf.ru/cultureObjects/312789" TargetMode="External"/><Relationship Id="rId45" Type="http://schemas.openxmlformats.org/officeDocument/2006/relationships/hyperlink" Target="https://okn.mkrf.ru/cultureObjects/264622" TargetMode="External"/><Relationship Id="rId53" Type="http://schemas.openxmlformats.org/officeDocument/2006/relationships/hyperlink" Target="https://okn.mkrf.ru/cultureObjects/220179" TargetMode="External"/><Relationship Id="rId58" Type="http://schemas.openxmlformats.org/officeDocument/2006/relationships/hyperlink" Target="https://okn.mkrf.ru/cultureObjects/219915" TargetMode="External"/><Relationship Id="rId5" Type="http://schemas.openxmlformats.org/officeDocument/2006/relationships/settings" Target="settings.xml"/><Relationship Id="rId15" Type="http://schemas.openxmlformats.org/officeDocument/2006/relationships/hyperlink" Target="https://okn.mkrf.ru/cultureObjects/312865" TargetMode="External"/><Relationship Id="rId23" Type="http://schemas.openxmlformats.org/officeDocument/2006/relationships/hyperlink" Target="https://okn.mkrf.ru/cultureObjects/312842" TargetMode="External"/><Relationship Id="rId28" Type="http://schemas.openxmlformats.org/officeDocument/2006/relationships/hyperlink" Target="https://okn.mkrf.ru/cultureObjects/312836" TargetMode="External"/><Relationship Id="rId36" Type="http://schemas.openxmlformats.org/officeDocument/2006/relationships/hyperlink" Target="https://okn.mkrf.ru/cultureObjects/312798" TargetMode="External"/><Relationship Id="rId49" Type="http://schemas.openxmlformats.org/officeDocument/2006/relationships/hyperlink" Target="https://okn.mkrf.ru/cultureObjects/263509" TargetMode="External"/><Relationship Id="rId57" Type="http://schemas.openxmlformats.org/officeDocument/2006/relationships/hyperlink" Target="https://okn.mkrf.ru/cultureObjects/220123" TargetMode="External"/><Relationship Id="rId61"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https://okn.mkrf.ru/cultureObjects/312849" TargetMode="External"/><Relationship Id="rId31" Type="http://schemas.openxmlformats.org/officeDocument/2006/relationships/hyperlink" Target="https://okn.mkrf.ru/cultureObjects/312830" TargetMode="External"/><Relationship Id="rId44" Type="http://schemas.openxmlformats.org/officeDocument/2006/relationships/hyperlink" Target="https://okn.mkrf.ru/cultureObjects/268589" TargetMode="External"/><Relationship Id="rId52" Type="http://schemas.openxmlformats.org/officeDocument/2006/relationships/hyperlink" Target="https://okn.mkrf.ru/cultureObjects/226263" TargetMode="External"/><Relationship Id="rId60" Type="http://schemas.openxmlformats.org/officeDocument/2006/relationships/hyperlink" Target="https://okn.mkrf.ru/cultureObjects/2199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kn.mkrf.ru/cultureObjects/312881" TargetMode="External"/><Relationship Id="rId22" Type="http://schemas.openxmlformats.org/officeDocument/2006/relationships/hyperlink" Target="https://okn.mkrf.ru/cultureObjects/312843" TargetMode="External"/><Relationship Id="rId27" Type="http://schemas.openxmlformats.org/officeDocument/2006/relationships/hyperlink" Target="https://okn.mkrf.ru/cultureObjects/312837" TargetMode="External"/><Relationship Id="rId30" Type="http://schemas.openxmlformats.org/officeDocument/2006/relationships/hyperlink" Target="https://okn.mkrf.ru/cultureObjects/312831" TargetMode="External"/><Relationship Id="rId35" Type="http://schemas.openxmlformats.org/officeDocument/2006/relationships/hyperlink" Target="https://okn.mkrf.ru/cultureObjects/312799" TargetMode="External"/><Relationship Id="rId43" Type="http://schemas.openxmlformats.org/officeDocument/2006/relationships/hyperlink" Target="https://okn.mkrf.ru/cultureObjects/268594" TargetMode="External"/><Relationship Id="rId48" Type="http://schemas.openxmlformats.org/officeDocument/2006/relationships/hyperlink" Target="https://okn.mkrf.ru/cultureObjects/263513" TargetMode="External"/><Relationship Id="rId56" Type="http://schemas.openxmlformats.org/officeDocument/2006/relationships/hyperlink" Target="https://okn.mkrf.ru/cultureObjects/220124" TargetMode="External"/><Relationship Id="rId8" Type="http://schemas.openxmlformats.org/officeDocument/2006/relationships/endnotes" Target="endnotes.xml"/><Relationship Id="rId51" Type="http://schemas.openxmlformats.org/officeDocument/2006/relationships/hyperlink" Target="https://okn.mkrf.ru/cultureObjects/262983" TargetMode="External"/><Relationship Id="rId3" Type="http://schemas.openxmlformats.org/officeDocument/2006/relationships/styles" Target="styles.xml"/><Relationship Id="rId12" Type="http://schemas.openxmlformats.org/officeDocument/2006/relationships/hyperlink" Target="https://okn.mkrf.ru/cultureObjects/316918" TargetMode="External"/><Relationship Id="rId17" Type="http://schemas.openxmlformats.org/officeDocument/2006/relationships/hyperlink" Target="https://okn.mkrf.ru/cultureObjects/312859" TargetMode="External"/><Relationship Id="rId25" Type="http://schemas.openxmlformats.org/officeDocument/2006/relationships/hyperlink" Target="https://okn.mkrf.ru/cultureObjects/312839" TargetMode="External"/><Relationship Id="rId33" Type="http://schemas.openxmlformats.org/officeDocument/2006/relationships/hyperlink" Target="https://okn.mkrf.ru/cultureObjects/312803" TargetMode="External"/><Relationship Id="rId38" Type="http://schemas.openxmlformats.org/officeDocument/2006/relationships/hyperlink" Target="https://okn.mkrf.ru/cultureObjects/312794" TargetMode="External"/><Relationship Id="rId46" Type="http://schemas.openxmlformats.org/officeDocument/2006/relationships/hyperlink" Target="https://okn.mkrf.ru/cultureObjects/263530" TargetMode="External"/><Relationship Id="rId59" Type="http://schemas.openxmlformats.org/officeDocument/2006/relationships/hyperlink" Target="https://okn.mkrf.ru/cultureObjects/219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1730-6047-47F5-9960-39CA57D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44</Pages>
  <Words>10963</Words>
  <Characters>62491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Name</cp:lastModifiedBy>
  <cp:revision>46</cp:revision>
  <cp:lastPrinted>2018-12-10T07:04:00Z</cp:lastPrinted>
  <dcterms:created xsi:type="dcterms:W3CDTF">2018-10-06T10:45:00Z</dcterms:created>
  <dcterms:modified xsi:type="dcterms:W3CDTF">2018-12-17T12:19:00Z</dcterms:modified>
</cp:coreProperties>
</file>