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4E" w:rsidRDefault="004B4A4E" w:rsidP="004B4A4E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во </w:t>
      </w:r>
      <w:r>
        <w:rPr>
          <w:rFonts w:eastAsia="Calibri"/>
          <w:b/>
          <w:bCs/>
          <w:sz w:val="28"/>
          <w:szCs w:val="28"/>
          <w:lang w:val="en-US" w:eastAsia="en-US"/>
        </w:rPr>
        <w:t>II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квартале 2019  года обращений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второй квартал 2019 года в администрацию района поступило  обращений, запросов информации и сообщений во всех формах в количестве 61, в которых было поднято 70 вопросов. В соотношении к первому кварталу 2019 года количество обращений, запросов информации и сообщений во всех формах увеличилось на 27%, кроме того на 36,6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увеличилось и количество заданных в них вопросов. 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запросов информации увеличилось в 3,7раза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2 квартал 2019 года – 15,за 1 квартал 2019  года – 4), увеличилось количество обращений во всех формах на 4,5% (за 2 квартал 2019 года – 46,за 1 квартал 2019  года – 44), количество обращений в форме электронного документа  увеличилось на 60% (за 2 квартал 2019 года – 8,из них  поступило 5 обращений через «Интернет-приемную», за 1 квартал 2019 года – 5,из них поступило 1 обращение через «Интернет-приемную»).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 квартале следует отметить увеличение количества устных обращений в администрацию района на 46,1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(за 2 квартал 2019  года – 19, за 1 квартал 2019  года – 13,), при этом количество письменных обращений уменьшилось  на 26,9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(за 2 квартал 2019 года – 19,за 1 квартал 2019  года -26).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из вышестоящих органов в администрацию района в отчетном периоде поступило 23 обращений,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 или 37,7% от общего числа обращений (в 1 квартале 2019 года их количество составило– 17). 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из Администрации Президента Российской Федерации поступило 8 обращений,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формах, что составляет 13,11% от общего количества обращений, поступивших в администрацию района, в сравнении с 1 кварталом 2019 года </w:t>
      </w:r>
      <w:r>
        <w:rPr>
          <w:sz w:val="28"/>
          <w:szCs w:val="28"/>
        </w:rPr>
        <w:lastRenderedPageBreak/>
        <w:t>их количество уменьшилось в 4 раза.   Для рассмотрения из администрации Липецкой области поступило 15 обращений, запросов информации и сообщений во всех формах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составляет 24,6% от общего количества обращений, в сравнении с 1 кварталом 2019 года количество осталось неизменным.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62,3% составили обращения напрямую к главе района от общего количества обращений, запросов информации и сообщений во всех формах (за  2 квартал 2019 года – 38,за 1 квартал 2019 года – 27,).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Коллективных обращений поступило 6, что составляет 9,8% от общего количества обращений,</w:t>
      </w:r>
      <w:r w:rsidRPr="00D66C62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 информации и сообщений во всех формах, поступивших в администрацию района, в сравнении с 1 кварталом 2019 года их количество увеличилось в 1,5 раза.</w:t>
      </w:r>
    </w:p>
    <w:p w:rsidR="004B4A4E" w:rsidRPr="006F0BB3" w:rsidRDefault="004B4A4E" w:rsidP="004B4A4E">
      <w:pPr>
        <w:jc w:val="both"/>
        <w:rPr>
          <w:bCs/>
          <w:color w:val="000000"/>
          <w:spacing w:val="-8"/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bCs/>
          <w:color w:val="000000"/>
          <w:spacing w:val="-8"/>
          <w:sz w:val="28"/>
          <w:szCs w:val="28"/>
        </w:rPr>
        <w:t xml:space="preserve"> По обращения</w:t>
      </w:r>
      <w:r>
        <w:rPr>
          <w:bCs/>
          <w:color w:val="000000"/>
          <w:spacing w:val="-8"/>
          <w:sz w:val="28"/>
          <w:szCs w:val="28"/>
        </w:rPr>
        <w:t>м приняты меры:</w:t>
      </w:r>
      <w:r w:rsidRPr="006F0BB3">
        <w:rPr>
          <w:bCs/>
          <w:color w:val="000000"/>
          <w:spacing w:val="-8"/>
          <w:sz w:val="28"/>
          <w:szCs w:val="28"/>
        </w:rPr>
        <w:t xml:space="preserve">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 «Поддержано» - </w:t>
      </w:r>
      <w:r>
        <w:rPr>
          <w:sz w:val="28"/>
          <w:szCs w:val="28"/>
        </w:rPr>
        <w:t>3</w:t>
      </w:r>
      <w:r w:rsidRPr="006F0BB3">
        <w:rPr>
          <w:sz w:val="28"/>
          <w:szCs w:val="28"/>
        </w:rPr>
        <w:t xml:space="preserve">, </w:t>
      </w:r>
    </w:p>
    <w:p w:rsidR="004B4A4E" w:rsidRPr="006F0BB3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«Разъяснено» - </w:t>
      </w:r>
      <w:r>
        <w:rPr>
          <w:sz w:val="28"/>
          <w:szCs w:val="28"/>
        </w:rPr>
        <w:t>18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«Не поддержано»-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«Направлено по компетенции»-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«Оставлено без ответа автору»-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Количество обращений, находящихся в стадии «рассмотрения»- </w:t>
      </w:r>
      <w:r>
        <w:rPr>
          <w:sz w:val="28"/>
          <w:szCs w:val="28"/>
        </w:rPr>
        <w:t>6</w:t>
      </w:r>
      <w:r w:rsidRPr="006F0BB3">
        <w:rPr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письменных  обращений и запросов информации в разрезе сельских поселений составило: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75056D">
        <w:rPr>
          <w:sz w:val="28"/>
          <w:szCs w:val="28"/>
        </w:rPr>
        <w:t>Хлевенский сельсовет-1</w:t>
      </w:r>
      <w:r>
        <w:rPr>
          <w:sz w:val="28"/>
          <w:szCs w:val="28"/>
        </w:rPr>
        <w:t>4</w:t>
      </w:r>
    </w:p>
    <w:p w:rsidR="004B4A4E" w:rsidRPr="0075056D" w:rsidRDefault="004B4A4E" w:rsidP="004B4A4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spellStart"/>
      <w:r w:rsidRPr="0075056D">
        <w:rPr>
          <w:rFonts w:eastAsia="Calibri"/>
          <w:sz w:val="28"/>
          <w:szCs w:val="28"/>
          <w:lang w:eastAsia="en-US"/>
        </w:rPr>
        <w:t>Малининский</w:t>
      </w:r>
      <w:proofErr w:type="spellEnd"/>
      <w:r w:rsidRPr="0075056D">
        <w:rPr>
          <w:rFonts w:eastAsia="Calibri"/>
          <w:sz w:val="28"/>
          <w:szCs w:val="28"/>
          <w:lang w:eastAsia="en-US"/>
        </w:rPr>
        <w:t xml:space="preserve"> сельсовет-4</w:t>
      </w:r>
    </w:p>
    <w:p w:rsidR="004B4A4E" w:rsidRPr="0075056D" w:rsidRDefault="004B4A4E" w:rsidP="004B4A4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056D">
        <w:rPr>
          <w:rFonts w:eastAsia="Calibri"/>
          <w:sz w:val="28"/>
          <w:szCs w:val="28"/>
          <w:lang w:eastAsia="en-US"/>
        </w:rPr>
        <w:t>Елец-</w:t>
      </w:r>
      <w:proofErr w:type="spellStart"/>
      <w:r w:rsidRPr="0075056D">
        <w:rPr>
          <w:rFonts w:eastAsia="Calibri"/>
          <w:sz w:val="28"/>
          <w:szCs w:val="28"/>
          <w:lang w:eastAsia="en-US"/>
        </w:rPr>
        <w:t>Маланинский</w:t>
      </w:r>
      <w:proofErr w:type="spellEnd"/>
      <w:r w:rsidRPr="0075056D">
        <w:rPr>
          <w:rFonts w:eastAsia="Calibri"/>
          <w:sz w:val="28"/>
          <w:szCs w:val="28"/>
          <w:lang w:eastAsia="en-US"/>
        </w:rPr>
        <w:t xml:space="preserve"> сельсовет -4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AD4725">
        <w:rPr>
          <w:sz w:val="28"/>
          <w:szCs w:val="28"/>
        </w:rPr>
        <w:t>Нижне-</w:t>
      </w:r>
      <w:proofErr w:type="spellStart"/>
      <w:r w:rsidRPr="00AD4725">
        <w:rPr>
          <w:sz w:val="28"/>
          <w:szCs w:val="28"/>
        </w:rPr>
        <w:t>Колыбельский</w:t>
      </w:r>
      <w:proofErr w:type="spellEnd"/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 w:rsidRPr="00AD4725">
        <w:rPr>
          <w:sz w:val="28"/>
          <w:szCs w:val="28"/>
        </w:rPr>
        <w:t>Отсутствуют обращения граждан за 2 квартал 2019 года из сельского поселения  Нижне-</w:t>
      </w:r>
      <w:proofErr w:type="spellStart"/>
      <w:r w:rsidRPr="00AD4725">
        <w:rPr>
          <w:sz w:val="28"/>
          <w:szCs w:val="28"/>
        </w:rPr>
        <w:t>Колыбельский</w:t>
      </w:r>
      <w:proofErr w:type="spellEnd"/>
      <w:r w:rsidRPr="00AD472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Pr="006F0BB3" w:rsidRDefault="004B4A4E" w:rsidP="004B4A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Вопросы, представляющие для заявителей наибольший интерес </w:t>
      </w:r>
      <w:r w:rsidRPr="006F0BB3">
        <w:rPr>
          <w:color w:val="000000"/>
          <w:sz w:val="28"/>
          <w:szCs w:val="28"/>
        </w:rPr>
        <w:t>с указанием кодов классификатора:</w:t>
      </w:r>
    </w:p>
    <w:p w:rsidR="004B4A4E" w:rsidRPr="006F0BB3" w:rsidRDefault="004B4A4E" w:rsidP="004B4A4E">
      <w:pPr>
        <w:jc w:val="both"/>
        <w:rPr>
          <w:sz w:val="28"/>
          <w:szCs w:val="28"/>
        </w:rPr>
      </w:pPr>
      <w:r w:rsidRPr="006F0BB3">
        <w:rPr>
          <w:i/>
          <w:iCs/>
          <w:color w:val="000000"/>
          <w:sz w:val="28"/>
          <w:szCs w:val="28"/>
        </w:rPr>
        <w:t>Строительство и реконструкция дорог</w:t>
      </w:r>
      <w:r w:rsidRPr="006F0BB3">
        <w:rPr>
          <w:color w:val="000000"/>
          <w:sz w:val="28"/>
          <w:szCs w:val="28"/>
        </w:rPr>
        <w:t> 0003.0009.0096.0684</w:t>
      </w:r>
      <w:r w:rsidRPr="006F0BB3">
        <w:rPr>
          <w:sz w:val="28"/>
          <w:szCs w:val="28"/>
        </w:rPr>
        <w:t xml:space="preserve">- 17, что составило 24,2%   от общего числа вопросов, поступивших в администрацию района в отчетном периоде; </w:t>
      </w:r>
    </w:p>
    <w:p w:rsidR="004B4A4E" w:rsidRPr="006F0BB3" w:rsidRDefault="004B4A4E" w:rsidP="004B4A4E">
      <w:pPr>
        <w:jc w:val="both"/>
        <w:rPr>
          <w:sz w:val="28"/>
          <w:szCs w:val="28"/>
        </w:rPr>
      </w:pPr>
      <w:r w:rsidRPr="006F0BB3">
        <w:rPr>
          <w:i/>
          <w:iCs/>
          <w:color w:val="000000"/>
          <w:sz w:val="28"/>
          <w:szCs w:val="28"/>
        </w:rPr>
        <w:t>Защита прав на землю и рассмотрение земельных споров </w:t>
      </w:r>
      <w:r w:rsidRPr="006F0BB3">
        <w:rPr>
          <w:color w:val="000000"/>
          <w:sz w:val="28"/>
          <w:szCs w:val="28"/>
        </w:rPr>
        <w:t>0003.0011.0123.0845</w:t>
      </w:r>
      <w:r w:rsidRPr="006F0BB3">
        <w:rPr>
          <w:sz w:val="28"/>
          <w:szCs w:val="28"/>
        </w:rPr>
        <w:t xml:space="preserve">- </w:t>
      </w:r>
      <w:r w:rsidRPr="006F0BB3">
        <w:rPr>
          <w:rFonts w:eastAsia="Calibri"/>
          <w:color w:val="1D1D1D"/>
          <w:sz w:val="28"/>
          <w:szCs w:val="28"/>
          <w:lang w:eastAsia="en-US"/>
        </w:rPr>
        <w:t>11,</w:t>
      </w:r>
      <w:r w:rsidRPr="006F0BB3">
        <w:rPr>
          <w:sz w:val="28"/>
          <w:szCs w:val="28"/>
        </w:rPr>
        <w:t xml:space="preserve"> что составило 15,7%   от общего числа вопросов, поступивших в администрацию района в отчетном периоде; </w:t>
      </w:r>
    </w:p>
    <w:p w:rsidR="004B4A4E" w:rsidRPr="006F0BB3" w:rsidRDefault="004B4A4E" w:rsidP="004B4A4E">
      <w:pPr>
        <w:jc w:val="both"/>
        <w:rPr>
          <w:sz w:val="28"/>
          <w:szCs w:val="28"/>
        </w:rPr>
      </w:pPr>
      <w:r w:rsidRPr="006F0BB3">
        <w:rPr>
          <w:i/>
          <w:iCs/>
          <w:color w:val="000000"/>
          <w:sz w:val="28"/>
          <w:szCs w:val="28"/>
        </w:rPr>
        <w:lastRenderedPageBreak/>
        <w:t>Коммунально-бытовое хозяйство и предоставление услуг в условиях рынка </w:t>
      </w:r>
      <w:r w:rsidRPr="006F0BB3">
        <w:rPr>
          <w:color w:val="000000"/>
          <w:sz w:val="28"/>
          <w:szCs w:val="28"/>
        </w:rPr>
        <w:t>0005.0005.0056.1147</w:t>
      </w:r>
      <w:r w:rsidRPr="006F0BB3">
        <w:rPr>
          <w:sz w:val="28"/>
          <w:szCs w:val="28"/>
        </w:rPr>
        <w:t xml:space="preserve"> -10, что составило 14,3%   от общего числа вопросов, поступивших в администрацию района в отчетном периоде</w:t>
      </w:r>
      <w:proofErr w:type="gramStart"/>
      <w:r w:rsidRPr="006F0BB3">
        <w:rPr>
          <w:sz w:val="28"/>
          <w:szCs w:val="28"/>
        </w:rPr>
        <w:t xml:space="preserve"> .</w:t>
      </w:r>
      <w:proofErr w:type="gramEnd"/>
      <w:r w:rsidRPr="006F0BB3">
        <w:rPr>
          <w:sz w:val="28"/>
          <w:szCs w:val="28"/>
        </w:rPr>
        <w:t xml:space="preserve"> </w:t>
      </w:r>
    </w:p>
    <w:p w:rsidR="004B4A4E" w:rsidRPr="006F0BB3" w:rsidRDefault="004B4A4E" w:rsidP="004B4A4E">
      <w:pPr>
        <w:tabs>
          <w:tab w:val="left" w:pos="9390"/>
        </w:tabs>
        <w:jc w:val="both"/>
        <w:rPr>
          <w:sz w:val="28"/>
          <w:szCs w:val="28"/>
        </w:rPr>
      </w:pPr>
      <w:r w:rsidRPr="006F0BB3">
        <w:rPr>
          <w:i/>
          <w:iCs/>
          <w:color w:val="000000"/>
          <w:sz w:val="28"/>
          <w:szCs w:val="28"/>
        </w:rPr>
        <w:t>Предоставление субсидий на жилье</w:t>
      </w:r>
      <w:r w:rsidRPr="006F0BB3">
        <w:rPr>
          <w:color w:val="000000"/>
          <w:sz w:val="28"/>
          <w:szCs w:val="28"/>
        </w:rPr>
        <w:t> 0005.0005.0057.1178</w:t>
      </w:r>
      <w:r w:rsidRPr="006F0BB3">
        <w:rPr>
          <w:sz w:val="28"/>
          <w:szCs w:val="28"/>
        </w:rPr>
        <w:t>-5.</w:t>
      </w:r>
      <w:r>
        <w:rPr>
          <w:sz w:val="28"/>
          <w:szCs w:val="28"/>
        </w:rPr>
        <w:tab/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>Среди других актуальных вопросов были:</w:t>
      </w:r>
    </w:p>
    <w:p w:rsidR="004B4A4E" w:rsidRDefault="004B4A4E" w:rsidP="004B4A4E">
      <w:pPr>
        <w:jc w:val="both"/>
        <w:rPr>
          <w:color w:val="000000"/>
          <w:sz w:val="28"/>
          <w:szCs w:val="28"/>
        </w:rPr>
      </w:pPr>
      <w:r w:rsidRPr="006F0BB3">
        <w:rPr>
          <w:rFonts w:eastAsia="Calibri"/>
          <w:sz w:val="28"/>
          <w:szCs w:val="28"/>
          <w:lang w:eastAsia="en-US"/>
        </w:rPr>
        <w:t xml:space="preserve"> -</w:t>
      </w:r>
      <w:r w:rsidRPr="006F0BB3">
        <w:rPr>
          <w:i/>
          <w:iCs/>
          <w:color w:val="000000"/>
          <w:sz w:val="28"/>
          <w:szCs w:val="28"/>
        </w:rPr>
        <w:t xml:space="preserve"> Комплексное благоустройство</w:t>
      </w:r>
      <w:r w:rsidRPr="006F0BB3">
        <w:rPr>
          <w:color w:val="000000"/>
          <w:sz w:val="28"/>
          <w:szCs w:val="28"/>
        </w:rPr>
        <w:t> 0003.0009.0097.0689</w:t>
      </w:r>
    </w:p>
    <w:p w:rsidR="004B4A4E" w:rsidRDefault="004B4A4E" w:rsidP="004B4A4E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0BB3">
        <w:rPr>
          <w:rFonts w:eastAsia="Calibri"/>
          <w:sz w:val="28"/>
          <w:szCs w:val="28"/>
          <w:lang w:eastAsia="en-US"/>
        </w:rPr>
        <w:t xml:space="preserve"> </w:t>
      </w:r>
      <w:r w:rsidRPr="006F0BB3">
        <w:rPr>
          <w:rFonts w:eastAsia="Calibri"/>
          <w:i/>
          <w:sz w:val="28"/>
          <w:szCs w:val="28"/>
          <w:lang w:eastAsia="en-US"/>
        </w:rPr>
        <w:t xml:space="preserve">Несанкционированная свалка </w:t>
      </w:r>
      <w:proofErr w:type="spellStart"/>
      <w:r w:rsidRPr="006F0BB3">
        <w:rPr>
          <w:rFonts w:eastAsia="Calibri"/>
          <w:i/>
          <w:sz w:val="28"/>
          <w:szCs w:val="28"/>
          <w:lang w:eastAsia="en-US"/>
        </w:rPr>
        <w:t>мусора</w:t>
      </w:r>
      <w:proofErr w:type="gramStart"/>
      <w:r w:rsidRPr="006F0BB3">
        <w:rPr>
          <w:rFonts w:eastAsia="Calibri"/>
          <w:i/>
          <w:sz w:val="28"/>
          <w:szCs w:val="28"/>
          <w:lang w:eastAsia="en-US"/>
        </w:rPr>
        <w:t>,б</w:t>
      </w:r>
      <w:proofErr w:type="gramEnd"/>
      <w:r w:rsidRPr="006F0BB3">
        <w:rPr>
          <w:rFonts w:eastAsia="Calibri"/>
          <w:i/>
          <w:sz w:val="28"/>
          <w:szCs w:val="28"/>
          <w:lang w:eastAsia="en-US"/>
        </w:rPr>
        <w:t>иоотходы</w:t>
      </w:r>
      <w:proofErr w:type="spellEnd"/>
      <w:r w:rsidRPr="006F0BB3">
        <w:rPr>
          <w:bCs/>
          <w:i/>
          <w:color w:val="000000"/>
          <w:spacing w:val="-8"/>
          <w:sz w:val="28"/>
          <w:szCs w:val="28"/>
        </w:rPr>
        <w:t xml:space="preserve">  </w:t>
      </w:r>
      <w:r w:rsidRPr="006F0BB3">
        <w:rPr>
          <w:bCs/>
          <w:color w:val="000000"/>
          <w:spacing w:val="-8"/>
          <w:sz w:val="28"/>
          <w:szCs w:val="28"/>
        </w:rPr>
        <w:t xml:space="preserve">    </w:t>
      </w:r>
      <w:r w:rsidRPr="006F0BB3">
        <w:rPr>
          <w:rFonts w:eastAsia="Calibri"/>
          <w:sz w:val="28"/>
          <w:szCs w:val="28"/>
          <w:lang w:eastAsia="en-US"/>
        </w:rPr>
        <w:t>0005.0005.0556.1161</w:t>
      </w:r>
      <w:r w:rsidRPr="006F0BB3">
        <w:rPr>
          <w:bCs/>
          <w:color w:val="000000"/>
          <w:spacing w:val="-8"/>
          <w:sz w:val="28"/>
          <w:szCs w:val="28"/>
        </w:rPr>
        <w:t xml:space="preserve"> </w:t>
      </w:r>
    </w:p>
    <w:p w:rsidR="004B4A4E" w:rsidRPr="006F0BB3" w:rsidRDefault="004B4A4E" w:rsidP="004B4A4E">
      <w:pPr>
        <w:jc w:val="both"/>
        <w:rPr>
          <w:bCs/>
          <w:color w:val="000000"/>
          <w:spacing w:val="-8"/>
          <w:sz w:val="28"/>
          <w:szCs w:val="28"/>
        </w:rPr>
      </w:pPr>
    </w:p>
    <w:p w:rsidR="004B4A4E" w:rsidRPr="006F0BB3" w:rsidRDefault="004B4A4E" w:rsidP="004B4A4E">
      <w:pPr>
        <w:jc w:val="both"/>
        <w:rPr>
          <w:bCs/>
          <w:color w:val="000000"/>
          <w:spacing w:val="-8"/>
          <w:sz w:val="28"/>
          <w:szCs w:val="28"/>
        </w:rPr>
      </w:pPr>
      <w:r w:rsidRPr="006F0BB3">
        <w:rPr>
          <w:bCs/>
          <w:color w:val="000000"/>
          <w:spacing w:val="-8"/>
          <w:sz w:val="28"/>
          <w:szCs w:val="28"/>
        </w:rPr>
        <w:t>Сохранилась тенденция к снижению обращений граждан по вопросам торговли, образования, здравоохранения, занятости населения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Pr="006F0BB3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4B4A4E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принятых</w:t>
      </w:r>
      <w:r w:rsidRPr="00D244D5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в результате рассмотренных обращений </w:t>
      </w:r>
      <w:r w:rsidRPr="00D244D5">
        <w:rPr>
          <w:sz w:val="28"/>
          <w:szCs w:val="28"/>
        </w:rPr>
        <w:t>за отчетный период:</w:t>
      </w:r>
    </w:p>
    <w:p w:rsidR="004B4A4E" w:rsidRPr="00D244D5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4B4A4E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 w:rsidRPr="00D244D5">
        <w:rPr>
          <w:sz w:val="28"/>
          <w:szCs w:val="28"/>
        </w:rPr>
        <w:t xml:space="preserve">1. </w:t>
      </w:r>
      <w:r>
        <w:rPr>
          <w:sz w:val="28"/>
          <w:szCs w:val="28"/>
        </w:rPr>
        <w:t>По 5</w:t>
      </w:r>
      <w:r w:rsidRPr="00D244D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ям запланирован ремонт дорог до конца третьего квартала 2019 года</w:t>
      </w:r>
      <w:r w:rsidRPr="00D244D5">
        <w:rPr>
          <w:sz w:val="28"/>
          <w:szCs w:val="28"/>
        </w:rPr>
        <w:t xml:space="preserve"> </w:t>
      </w:r>
    </w:p>
    <w:p w:rsidR="004B4A4E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 w:rsidRPr="00D244D5">
        <w:rPr>
          <w:sz w:val="28"/>
          <w:szCs w:val="28"/>
        </w:rPr>
        <w:t xml:space="preserve">2. По </w:t>
      </w:r>
      <w:r>
        <w:rPr>
          <w:sz w:val="28"/>
          <w:szCs w:val="28"/>
        </w:rPr>
        <w:t xml:space="preserve">2 </w:t>
      </w:r>
      <w:r w:rsidRPr="00D244D5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Pr="00D244D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произведена опиловка деревьев</w:t>
      </w:r>
    </w:p>
    <w:p w:rsidR="004B4A4E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По 2 обращениям оказана материальная помощь (1 –на поездку на соревнования в Первенстве России по тхэквондо,1- на приобретение костюмов для танцев детям)</w:t>
      </w:r>
    </w:p>
    <w:p w:rsidR="004B4A4E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4B4A4E" w:rsidRPr="00D244D5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 w:rsidRPr="00D244D5">
        <w:rPr>
          <w:sz w:val="28"/>
          <w:szCs w:val="28"/>
        </w:rPr>
        <w:t>В расчете на одну тысячу населения число обращений</w:t>
      </w:r>
      <w:r>
        <w:rPr>
          <w:sz w:val="28"/>
          <w:szCs w:val="28"/>
        </w:rPr>
        <w:t xml:space="preserve">, запросов информации и сообщений во всех формах </w:t>
      </w:r>
      <w:r w:rsidRPr="00D244D5">
        <w:rPr>
          <w:sz w:val="28"/>
          <w:szCs w:val="28"/>
        </w:rPr>
        <w:t>граждан составляет</w:t>
      </w:r>
      <w:r>
        <w:rPr>
          <w:sz w:val="28"/>
          <w:szCs w:val="28"/>
        </w:rPr>
        <w:t xml:space="preserve"> 3,18.</w:t>
      </w:r>
    </w:p>
    <w:p w:rsidR="00A319FA" w:rsidRDefault="00A319FA">
      <w:bookmarkStart w:id="0" w:name="_GoBack"/>
      <w:bookmarkEnd w:id="0"/>
    </w:p>
    <w:sectPr w:rsidR="00A3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E"/>
    <w:rsid w:val="004B4A4E"/>
    <w:rsid w:val="00A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Company>*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2019-07-12T05:47:00Z</dcterms:created>
  <dcterms:modified xsi:type="dcterms:W3CDTF">2019-07-12T05:48:00Z</dcterms:modified>
</cp:coreProperties>
</file>