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A5293" w:rsidRPr="004213E8" w:rsidTr="00191453">
        <w:tc>
          <w:tcPr>
            <w:tcW w:w="9284" w:type="dxa"/>
          </w:tcPr>
          <w:p w:rsidR="005A5293" w:rsidRDefault="005A5293" w:rsidP="0019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293" w:rsidRPr="004213E8" w:rsidRDefault="005A529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800100"/>
                  <wp:effectExtent l="19050" t="0" r="0" b="0"/>
                  <wp:docPr id="5" name="Рисунок 7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293" w:rsidRPr="004213E8" w:rsidRDefault="005A5293" w:rsidP="005A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13E8">
        <w:rPr>
          <w:rFonts w:ascii="Times New Roman" w:eastAsia="Times New Roman" w:hAnsi="Times New Roman" w:cs="Times New Roman"/>
          <w:b/>
          <w:sz w:val="32"/>
          <w:szCs w:val="20"/>
        </w:rPr>
        <w:t>ЛИПЕЦКАЯ ОБЛАСТЬ</w:t>
      </w:r>
    </w:p>
    <w:p w:rsidR="005A5293" w:rsidRPr="004213E8" w:rsidRDefault="005A5293" w:rsidP="005A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4213E8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5A5293" w:rsidRPr="004213E8" w:rsidRDefault="005A5293" w:rsidP="005A529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4213E8">
        <w:rPr>
          <w:rFonts w:ascii="Times New Roman" w:eastAsia="Arial Unicode MS" w:hAnsi="Times New Roman" w:cs="Times New Roman"/>
          <w:b/>
          <w:bCs/>
          <w:sz w:val="28"/>
          <w:szCs w:val="20"/>
        </w:rPr>
        <w:t>АДМИНИСТРАЦИИ ХЛЕВЕНСКОГО</w:t>
      </w:r>
    </w:p>
    <w:p w:rsidR="005A5293" w:rsidRPr="004213E8" w:rsidRDefault="005A5293" w:rsidP="005A529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4213E8">
        <w:rPr>
          <w:rFonts w:ascii="Times New Roman" w:eastAsia="Arial Unicode MS" w:hAnsi="Times New Roman" w:cs="Times New Roman"/>
          <w:b/>
          <w:bCs/>
          <w:sz w:val="28"/>
          <w:szCs w:val="20"/>
        </w:rPr>
        <w:t>МУНИЦИПАЛЬНОГО РАЙОНА</w:t>
      </w:r>
    </w:p>
    <w:p w:rsidR="005A5293" w:rsidRDefault="005A5293" w:rsidP="005A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A5293" w:rsidRPr="004213E8" w:rsidRDefault="005A5293" w:rsidP="005A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с. </w:t>
      </w:r>
      <w:proofErr w:type="spellStart"/>
      <w:r w:rsidRPr="004213E8">
        <w:rPr>
          <w:rFonts w:ascii="Times New Roman" w:eastAsia="Times New Roman" w:hAnsi="Times New Roman" w:cs="Times New Roman"/>
          <w:sz w:val="28"/>
          <w:szCs w:val="24"/>
        </w:rPr>
        <w:t>Хлевное</w:t>
      </w:r>
      <w:proofErr w:type="spellEnd"/>
    </w:p>
    <w:p w:rsidR="005A5293" w:rsidRPr="004213E8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13 сентября 2018 года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№ 446</w:t>
      </w:r>
    </w:p>
    <w:p w:rsidR="005A5293" w:rsidRPr="004213E8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внесении изменений в постановление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Хлевенского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gramEnd"/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района от 28 сентября 2017 года № 522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Перечня муниципального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имущества, свободного от прав третьих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лиц (за исключением имущественных прав</w:t>
      </w:r>
      <w:proofErr w:type="gramEnd"/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субъектов малого и среднего предпринимательства),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предназначенного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для передачи во владение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 (или) в пользование субъектам малого и 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среднего предпринимательства и организациям,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образующим инфраструктуру поддержки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субъектов малого и среднего предпринимательства»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5293" w:rsidRPr="004213E8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A5293" w:rsidRPr="004213E8" w:rsidRDefault="005A5293" w:rsidP="005A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proofErr w:type="gramStart"/>
      <w:r w:rsidRPr="004213E8">
        <w:rPr>
          <w:rFonts w:ascii="Times New Roman" w:eastAsia="Times New Roman" w:hAnsi="Times New Roman" w:cs="Times New Roman"/>
          <w:sz w:val="28"/>
          <w:szCs w:val="24"/>
        </w:rPr>
        <w:t>ч</w:t>
      </w:r>
      <w:proofErr w:type="gramEnd"/>
      <w:r w:rsidRPr="004213E8">
        <w:rPr>
          <w:rFonts w:ascii="Times New Roman" w:eastAsia="Times New Roman" w:hAnsi="Times New Roman" w:cs="Times New Roman"/>
          <w:sz w:val="28"/>
          <w:szCs w:val="24"/>
        </w:rPr>
        <w:t>.4 ст. 18 Федерального закона от 24.07.2007г № 209-ФЗ «О развитии малого и среднего предпринимательства в Российско</w:t>
      </w:r>
      <w:r>
        <w:rPr>
          <w:rFonts w:ascii="Times New Roman" w:eastAsia="Times New Roman" w:hAnsi="Times New Roman" w:cs="Times New Roman"/>
          <w:sz w:val="28"/>
          <w:szCs w:val="24"/>
        </w:rPr>
        <w:t>й Федерации»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>, администрация района</w:t>
      </w:r>
    </w:p>
    <w:p w:rsidR="005A5293" w:rsidRPr="004213E8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ПОСТАНОВЛЯЕТ:                                                   </w:t>
      </w:r>
    </w:p>
    <w:p w:rsidR="005A5293" w:rsidRDefault="005A5293" w:rsidP="005A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Внести в постановление администрации Хлевенского муниципального района от 28 сентября 2017 года 522 «Об утверждении Перечня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имущества,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4"/>
        </w:rPr>
        <w:t>» следующие изменения:</w:t>
      </w:r>
      <w:proofErr w:type="gramEnd"/>
    </w:p>
    <w:p w:rsidR="005A5293" w:rsidRPr="004213E8" w:rsidRDefault="005A5293" w:rsidP="005A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приложение 1 к постановлению</w:t>
      </w:r>
      <w:r w:rsidRPr="003F1B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администрации Хлевенского муниципального района Липецкой области «Об утверждении Перечня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имущества,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lastRenderedPageBreak/>
        <w:t>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изложить в новой редакции (прилагается). </w:t>
      </w:r>
      <w:proofErr w:type="gramEnd"/>
    </w:p>
    <w:p w:rsidR="005A5293" w:rsidRPr="004213E8" w:rsidRDefault="005A5293" w:rsidP="005A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A5293" w:rsidRPr="00CE08C6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района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М.А. Лисов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A5293" w:rsidRPr="007E0CF5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F5">
        <w:rPr>
          <w:rFonts w:ascii="Times New Roman" w:eastAsia="Times New Roman" w:hAnsi="Times New Roman" w:cs="Times New Roman"/>
          <w:sz w:val="24"/>
          <w:szCs w:val="24"/>
        </w:rPr>
        <w:t>Н.А. Батищева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2-23-05</w:t>
      </w:r>
    </w:p>
    <w:p w:rsidR="005A5293" w:rsidRDefault="005A5293" w:rsidP="005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293" w:rsidRDefault="005A5293">
      <w:pPr>
        <w:sectPr w:rsidR="005A5293" w:rsidSect="005A529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A5293" w:rsidRPr="004213E8" w:rsidRDefault="005A5293" w:rsidP="005A5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 1 </w:t>
      </w:r>
    </w:p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к постановлению администрации </w:t>
      </w:r>
    </w:p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Хлевенского муниципального района</w:t>
      </w:r>
    </w:p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Липецкой области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«Об утверждении Перечня муниципального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имущества, свободного от прав третьих лиц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(за исключением имущественных прав субъектов</w:t>
      </w:r>
      <w:proofErr w:type="gramEnd"/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малого и среднего предпринимательства),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предназначенного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для передачи во владение и (или)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пользование субъектам малого и среднего 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предпринимательства и организациям,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образующим инфраструктуру поддержки субъектов</w:t>
      </w: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малого и среднего предпринимательства»</w:t>
      </w:r>
    </w:p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A5293" w:rsidRPr="00CE08C6" w:rsidRDefault="005A5293" w:rsidP="005A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5A5293" w:rsidRPr="00CE08C6" w:rsidRDefault="005A5293" w:rsidP="005A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2160"/>
        <w:gridCol w:w="1800"/>
        <w:gridCol w:w="2412"/>
        <w:gridCol w:w="1980"/>
      </w:tblGrid>
      <w:tr w:rsidR="005A5293" w:rsidRPr="004213E8" w:rsidTr="00191453">
        <w:tc>
          <w:tcPr>
            <w:tcW w:w="9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52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216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18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Общая площадь, кв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.м</w:t>
            </w:r>
            <w:proofErr w:type="gramEnd"/>
          </w:p>
        </w:tc>
        <w:tc>
          <w:tcPr>
            <w:tcW w:w="2412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Кадастровый или условный номер</w:t>
            </w:r>
          </w:p>
        </w:tc>
        <w:tc>
          <w:tcPr>
            <w:tcW w:w="198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Вид имущества (движимое, недвижимое имущество)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2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6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2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8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2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Помещение в здании автостанции</w:t>
            </w:r>
          </w:p>
        </w:tc>
        <w:tc>
          <w:tcPr>
            <w:tcW w:w="216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ул. Свободы, 18</w:t>
            </w:r>
          </w:p>
        </w:tc>
        <w:tc>
          <w:tcPr>
            <w:tcW w:w="18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29,2</w:t>
            </w:r>
          </w:p>
        </w:tc>
        <w:tc>
          <w:tcPr>
            <w:tcW w:w="2412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48:17:0320268:0025:579н-А\01</w:t>
            </w:r>
          </w:p>
        </w:tc>
        <w:tc>
          <w:tcPr>
            <w:tcW w:w="198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2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Помещение в здании автостанции</w:t>
            </w:r>
          </w:p>
        </w:tc>
        <w:tc>
          <w:tcPr>
            <w:tcW w:w="216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ул. Свободы, 18</w:t>
            </w:r>
          </w:p>
        </w:tc>
        <w:tc>
          <w:tcPr>
            <w:tcW w:w="18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114,1</w:t>
            </w:r>
          </w:p>
        </w:tc>
        <w:tc>
          <w:tcPr>
            <w:tcW w:w="2412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48:17:0320268:0025:579н-А\01</w:t>
            </w:r>
          </w:p>
        </w:tc>
        <w:tc>
          <w:tcPr>
            <w:tcW w:w="198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2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Нежилые помещения в административном здании</w:t>
            </w:r>
          </w:p>
        </w:tc>
        <w:tc>
          <w:tcPr>
            <w:tcW w:w="216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ул. Комсомольская, 6</w:t>
            </w:r>
          </w:p>
        </w:tc>
        <w:tc>
          <w:tcPr>
            <w:tcW w:w="18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75,0</w:t>
            </w:r>
          </w:p>
        </w:tc>
        <w:tc>
          <w:tcPr>
            <w:tcW w:w="2412" w:type="dxa"/>
          </w:tcPr>
          <w:p w:rsidR="005A5293" w:rsidRPr="004756BC" w:rsidRDefault="005A5293" w:rsidP="001914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48-48-17/001/2009-218</w:t>
            </w:r>
          </w:p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52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Нежилое здание</w:t>
            </w:r>
          </w:p>
        </w:tc>
        <w:tc>
          <w:tcPr>
            <w:tcW w:w="216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Дмитряшевка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ул. Ленина</w:t>
            </w:r>
          </w:p>
        </w:tc>
        <w:tc>
          <w:tcPr>
            <w:tcW w:w="180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52,3</w:t>
            </w:r>
          </w:p>
        </w:tc>
        <w:tc>
          <w:tcPr>
            <w:tcW w:w="2412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48:17:0620453:31</w:t>
            </w:r>
          </w:p>
        </w:tc>
        <w:tc>
          <w:tcPr>
            <w:tcW w:w="1980" w:type="dxa"/>
          </w:tcPr>
          <w:p w:rsidR="005A5293" w:rsidRPr="004213E8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520" w:type="dxa"/>
          </w:tcPr>
          <w:p w:rsidR="005A5293" w:rsidRPr="005A45C1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для перевозки детей ПАЗ 32053-70, 2008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X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M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3205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CX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80008008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Е001ХМ48</w:t>
            </w:r>
          </w:p>
        </w:tc>
        <w:tc>
          <w:tcPr>
            <w:tcW w:w="216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6</w:t>
            </w:r>
          </w:p>
        </w:tc>
        <w:tc>
          <w:tcPr>
            <w:tcW w:w="252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ПАЗ 32053, 2008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X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M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3205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8000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4203,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НС385 48</w:t>
            </w:r>
          </w:p>
        </w:tc>
        <w:tc>
          <w:tcPr>
            <w:tcW w:w="216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52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ПАЗ 32053, 2009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X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M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3205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09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1262,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АС603 48</w:t>
            </w:r>
          </w:p>
        </w:tc>
        <w:tc>
          <w:tcPr>
            <w:tcW w:w="216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520" w:type="dxa"/>
          </w:tcPr>
          <w:p w:rsidR="005A5293" w:rsidRPr="005A45C1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автобус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ЛиАЗ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525634, 2010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XTY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52563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TA</w:t>
            </w:r>
            <w:r w:rsidRPr="005A45C1">
              <w:rPr>
                <w:rFonts w:ascii="Times New Roman" w:eastAsia="Times New Roman" w:hAnsi="Times New Roman" w:cs="Times New Roman"/>
                <w:sz w:val="20"/>
                <w:szCs w:val="28"/>
              </w:rPr>
              <w:t>0022961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АС607 48</w:t>
            </w:r>
          </w:p>
        </w:tc>
        <w:tc>
          <w:tcPr>
            <w:tcW w:w="216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520" w:type="dxa"/>
          </w:tcPr>
          <w:p w:rsidR="005A5293" w:rsidRPr="00B77C99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ПАЗ 32054, 2007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Х1М3205К070006209,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Е010РМ48</w:t>
            </w:r>
          </w:p>
        </w:tc>
        <w:tc>
          <w:tcPr>
            <w:tcW w:w="2160" w:type="dxa"/>
          </w:tcPr>
          <w:p w:rsidR="005A5293" w:rsidRDefault="005A5293" w:rsidP="00191453">
            <w:pPr>
              <w:jc w:val="center"/>
            </w:pPr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jc w:val="center"/>
            </w:pPr>
            <w:r w:rsidRPr="00274C38"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52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для перевозки детей ПАЗ 32053-70, 2008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Х1М3205СХ80008022,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Е004ХМ48</w:t>
            </w:r>
          </w:p>
        </w:tc>
        <w:tc>
          <w:tcPr>
            <w:tcW w:w="2160" w:type="dxa"/>
          </w:tcPr>
          <w:p w:rsidR="005A5293" w:rsidRDefault="005A5293" w:rsidP="00191453">
            <w:pPr>
              <w:jc w:val="center"/>
            </w:pPr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jc w:val="center"/>
            </w:pPr>
            <w:r w:rsidRPr="00274C38"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252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ПАЗ 423001, 2003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Х1М42300130000122,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АС390 48</w:t>
            </w:r>
          </w:p>
        </w:tc>
        <w:tc>
          <w:tcPr>
            <w:tcW w:w="2160" w:type="dxa"/>
          </w:tcPr>
          <w:p w:rsidR="005A5293" w:rsidRDefault="005A5293" w:rsidP="00191453">
            <w:pPr>
              <w:jc w:val="center"/>
            </w:pPr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jc w:val="center"/>
            </w:pPr>
            <w:r w:rsidRPr="00274C38"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  <w:tr w:rsidR="005A5293" w:rsidRPr="004213E8" w:rsidTr="00191453">
        <w:tc>
          <w:tcPr>
            <w:tcW w:w="9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2520" w:type="dxa"/>
          </w:tcPr>
          <w:p w:rsidR="005A5293" w:rsidRPr="001570A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автобус (13 мест) ГАЗ-322132, 2005 г.в.,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) Х9632213250404171,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номер Е083ТУ/48</w:t>
            </w:r>
          </w:p>
        </w:tc>
        <w:tc>
          <w:tcPr>
            <w:tcW w:w="2160" w:type="dxa"/>
          </w:tcPr>
          <w:p w:rsidR="005A5293" w:rsidRDefault="005A5293" w:rsidP="00191453">
            <w:pPr>
              <w:jc w:val="center"/>
            </w:pPr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с. </w:t>
            </w:r>
            <w:proofErr w:type="spellStart"/>
            <w:r w:rsidRPr="00396FCE">
              <w:rPr>
                <w:rFonts w:ascii="Times New Roman" w:eastAsia="Times New Roman" w:hAnsi="Times New Roman" w:cs="Times New Roman"/>
                <w:sz w:val="20"/>
                <w:szCs w:val="28"/>
              </w:rPr>
              <w:t>Хлевное</w:t>
            </w:r>
            <w:proofErr w:type="spellEnd"/>
          </w:p>
        </w:tc>
        <w:tc>
          <w:tcPr>
            <w:tcW w:w="1800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</w:tcPr>
          <w:p w:rsidR="005A5293" w:rsidRDefault="005A5293" w:rsidP="0019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</w:tcPr>
          <w:p w:rsidR="005A5293" w:rsidRDefault="005A5293" w:rsidP="00191453">
            <w:pPr>
              <w:jc w:val="center"/>
            </w:pPr>
            <w:r w:rsidRPr="00274C38">
              <w:rPr>
                <w:rFonts w:ascii="Times New Roman" w:eastAsia="Times New Roman" w:hAnsi="Times New Roman" w:cs="Times New Roman"/>
                <w:sz w:val="20"/>
                <w:szCs w:val="28"/>
              </w:rPr>
              <w:t>движимое</w:t>
            </w:r>
          </w:p>
        </w:tc>
      </w:tr>
    </w:tbl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293" w:rsidRPr="004213E8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5293" w:rsidRDefault="005A5293" w:rsidP="005A5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A5293" w:rsidSect="00CC7062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F86EB7" w:rsidRDefault="00F86EB7"/>
    <w:sectPr w:rsidR="00F86EB7" w:rsidSect="005A52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293"/>
    <w:rsid w:val="005A5293"/>
    <w:rsid w:val="00F8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4537</Characters>
  <Application>Microsoft Office Word</Application>
  <DocSecurity>0</DocSecurity>
  <Lines>37</Lines>
  <Paragraphs>10</Paragraphs>
  <ScaleCrop>false</ScaleCrop>
  <Company>Home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2019-09-20T06:12:00Z</dcterms:created>
  <dcterms:modified xsi:type="dcterms:W3CDTF">2019-09-20T06:13:00Z</dcterms:modified>
</cp:coreProperties>
</file>