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83" w:rsidRDefault="00924D83">
      <w:pPr>
        <w:jc w:val="center"/>
        <w:rPr>
          <w:rFonts w:ascii="Times New Roman" w:hAnsi="Times New Roman" w:cs="Times New Roman"/>
          <w:b/>
          <w:sz w:val="24"/>
          <w:szCs w:val="28"/>
        </w:rPr>
      </w:pPr>
    </w:p>
    <w:p w:rsidR="00924D83" w:rsidRDefault="00FB42FC">
      <w:pPr>
        <w:jc w:val="center"/>
        <w:rPr>
          <w:rFonts w:ascii="Times New Roman" w:hAnsi="Times New Roman" w:cs="Times New Roman"/>
          <w:b/>
          <w:sz w:val="28"/>
          <w:szCs w:val="28"/>
        </w:rPr>
      </w:pPr>
      <w:r>
        <w:rPr>
          <w:rFonts w:ascii="Times New Roman" w:hAnsi="Times New Roman" w:cs="Times New Roman"/>
          <w:b/>
          <w:sz w:val="28"/>
          <w:szCs w:val="28"/>
        </w:rPr>
        <w:t xml:space="preserve">Типовая технологическая схема предоставления муниципальной услуги </w:t>
      </w:r>
      <w:r>
        <w:rPr>
          <w:rFonts w:ascii="Times New Roman" w:hAnsi="Times New Roman" w:cs="Times New Roman"/>
          <w:b/>
          <w:sz w:val="28"/>
          <w:szCs w:val="28"/>
        </w:rPr>
        <w:b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924D83" w:rsidRDefault="00FB42FC">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Style w:val="af6"/>
        <w:tblW w:w="15984" w:type="dxa"/>
        <w:tblLook w:val="04A0" w:firstRow="1" w:lastRow="0" w:firstColumn="1" w:lastColumn="0" w:noHBand="0" w:noVBand="1"/>
      </w:tblPr>
      <w:tblGrid>
        <w:gridCol w:w="560"/>
        <w:gridCol w:w="3607"/>
        <w:gridCol w:w="11817"/>
      </w:tblGrid>
      <w:tr w:rsidR="00924D83">
        <w:trPr>
          <w:trHeight w:val="567"/>
        </w:trPr>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924D83" w:rsidRDefault="00FB42F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607"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924D83">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924D83" w:rsidRDefault="005C0CCB">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w:t>
            </w:r>
            <w:r w:rsidR="00F24638">
              <w:rPr>
                <w:rFonts w:ascii="Times New Roman" w:hAnsi="Times New Roman" w:cs="Times New Roman"/>
                <w:sz w:val="24"/>
                <w:szCs w:val="24"/>
              </w:rPr>
              <w:t>пального района в лице отдела земельных и имущественных отношений</w:t>
            </w:r>
          </w:p>
        </w:tc>
      </w:tr>
      <w:tr w:rsidR="00924D83">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924D83" w:rsidRDefault="00C20B46" w:rsidP="00C20B46">
            <w:pPr>
              <w:spacing w:after="0" w:line="240" w:lineRule="auto"/>
              <w:rPr>
                <w:rFonts w:ascii="Times New Roman" w:hAnsi="Times New Roman" w:cs="Times New Roman"/>
                <w:b/>
                <w:sz w:val="24"/>
                <w:szCs w:val="24"/>
              </w:rPr>
            </w:pPr>
            <w:r>
              <w:rPr>
                <w:rFonts w:ascii="Times New Roman" w:hAnsi="Times New Roman" w:cs="Times New Roman"/>
                <w:b/>
                <w:sz w:val="24"/>
                <w:szCs w:val="24"/>
              </w:rPr>
              <w:t>4800000000368920018</w:t>
            </w:r>
          </w:p>
        </w:tc>
      </w:tr>
      <w:tr w:rsidR="00924D83">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924D83" w:rsidRDefault="00096472">
            <w:pPr>
              <w:pStyle w:val="ae"/>
              <w:spacing w:after="0" w:afterAutospacing="0"/>
            </w:pPr>
            <w:r>
              <w:t xml:space="preserve">Постановление администрации Хлевенского муниципального района от </w:t>
            </w:r>
            <w:r w:rsidR="00805C14" w:rsidRPr="00805C14">
              <w:t>01.10.2020 г. №285</w:t>
            </w:r>
            <w:r>
              <w:t xml:space="preserve"> «Об утверждении административного регламента предоставления муниципальной услуги «</w:t>
            </w:r>
            <w:r w:rsidRPr="0009693A">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t>»</w:t>
            </w:r>
            <w:bookmarkStart w:id="0" w:name="_GoBack"/>
            <w:bookmarkEnd w:id="0"/>
          </w:p>
        </w:tc>
      </w:tr>
      <w:tr w:rsidR="00924D83">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w:t>
            </w:r>
            <w:proofErr w:type="spellStart"/>
            <w:r>
              <w:rPr>
                <w:rFonts w:ascii="Times New Roman" w:hAnsi="Times New Roman" w:cs="Times New Roman"/>
                <w:b/>
                <w:sz w:val="24"/>
                <w:szCs w:val="24"/>
              </w:rPr>
              <w:t>подуслуг</w:t>
            </w:r>
            <w:proofErr w:type="spellEnd"/>
            <w:r>
              <w:rPr>
                <w:rFonts w:ascii="Times New Roman" w:hAnsi="Times New Roman" w:cs="Times New Roman"/>
                <w:b/>
                <w:sz w:val="24"/>
                <w:szCs w:val="24"/>
              </w:rPr>
              <w:t>»</w:t>
            </w:r>
          </w:p>
        </w:tc>
        <w:tc>
          <w:tcPr>
            <w:tcW w:w="11817" w:type="dxa"/>
          </w:tcPr>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924D83">
        <w:tc>
          <w:tcPr>
            <w:tcW w:w="560" w:type="dxa"/>
            <w:shd w:val="clear" w:color="auto" w:fill="DBE5F1" w:themeFill="accent1" w:themeFillTint="33"/>
            <w:vAlign w:val="center"/>
          </w:tcPr>
          <w:p w:rsidR="00924D83" w:rsidRDefault="00FB4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терминальные устройства в УМФЦ.</w:t>
            </w:r>
          </w:p>
        </w:tc>
      </w:tr>
    </w:tbl>
    <w:p w:rsidR="00924D83" w:rsidRDefault="00924D83">
      <w:pPr>
        <w:rPr>
          <w:rFonts w:ascii="Times New Roman" w:hAnsi="Times New Roman" w:cs="Times New Roman"/>
          <w:b/>
          <w:sz w:val="28"/>
          <w:szCs w:val="28"/>
        </w:rPr>
      </w:pPr>
    </w:p>
    <w:p w:rsidR="00924D83" w:rsidRDefault="00924D83">
      <w:pPr>
        <w:rPr>
          <w:rFonts w:ascii="Times New Roman" w:hAnsi="Times New Roman" w:cs="Times New Roman"/>
          <w:b/>
          <w:sz w:val="28"/>
          <w:szCs w:val="28"/>
        </w:rPr>
      </w:pPr>
    </w:p>
    <w:p w:rsidR="00924D83" w:rsidRDefault="00924D83">
      <w:pPr>
        <w:rPr>
          <w:rFonts w:ascii="Times New Roman" w:hAnsi="Times New Roman" w:cs="Times New Roman"/>
          <w:b/>
          <w:sz w:val="28"/>
          <w:szCs w:val="28"/>
        </w:rPr>
      </w:pPr>
    </w:p>
    <w:p w:rsidR="00924D83" w:rsidRDefault="00924D83">
      <w:pPr>
        <w:rPr>
          <w:rFonts w:ascii="Times New Roman" w:hAnsi="Times New Roman" w:cs="Times New Roman"/>
          <w:b/>
          <w:sz w:val="28"/>
          <w:szCs w:val="28"/>
        </w:rPr>
      </w:pPr>
    </w:p>
    <w:p w:rsidR="00924D83" w:rsidRDefault="00924D83">
      <w:pPr>
        <w:rPr>
          <w:rFonts w:ascii="Times New Roman" w:hAnsi="Times New Roman" w:cs="Times New Roman"/>
          <w:b/>
          <w:sz w:val="28"/>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FB42FC">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2. «Общие сведения о «</w:t>
      </w:r>
      <w:proofErr w:type="spellStart"/>
      <w:r>
        <w:rPr>
          <w:rFonts w:ascii="Times New Roman" w:eastAsia="Calibri" w:hAnsi="Times New Roman" w:cs="Times New Roman"/>
          <w:b/>
          <w:bCs/>
          <w:sz w:val="24"/>
          <w:szCs w:val="28"/>
        </w:rPr>
        <w:t>подуслугах</w:t>
      </w:r>
      <w:proofErr w:type="spellEnd"/>
      <w:r>
        <w:rPr>
          <w:rFonts w:ascii="Times New Roman" w:eastAsia="Calibri" w:hAnsi="Times New Roman" w:cs="Times New Roman"/>
          <w:b/>
          <w:bCs/>
          <w:sz w:val="24"/>
          <w:szCs w:val="28"/>
        </w:rPr>
        <w:t>»</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418"/>
        <w:gridCol w:w="2409"/>
        <w:gridCol w:w="143"/>
        <w:gridCol w:w="1701"/>
        <w:gridCol w:w="1275"/>
        <w:gridCol w:w="992"/>
        <w:gridCol w:w="1276"/>
        <w:gridCol w:w="849"/>
        <w:gridCol w:w="1702"/>
        <w:gridCol w:w="1843"/>
      </w:tblGrid>
      <w:tr w:rsidR="00924D83">
        <w:tc>
          <w:tcPr>
            <w:tcW w:w="2552" w:type="dxa"/>
            <w:gridSpan w:val="2"/>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275" w:type="dxa"/>
            <w:vMerge w:val="restart"/>
            <w:shd w:val="clear" w:color="auto" w:fill="DBE5F1"/>
          </w:tcPr>
          <w:p w:rsidR="00924D83" w:rsidRDefault="00FB42FC">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117" w:type="dxa"/>
            <w:gridSpan w:val="3"/>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2"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3"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924D83">
        <w:tc>
          <w:tcPr>
            <w:tcW w:w="1135" w:type="dxa"/>
            <w:shd w:val="clear" w:color="auto" w:fill="DBE5F1"/>
          </w:tcPr>
          <w:p w:rsidR="00924D83" w:rsidRDefault="00FB42FC">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418" w:type="dxa"/>
            <w:vMerge/>
            <w:shd w:val="clear" w:color="auto" w:fill="DBE5F1"/>
          </w:tcPr>
          <w:p w:rsidR="00924D83" w:rsidRDefault="00924D83">
            <w:pPr>
              <w:spacing w:after="0" w:line="240" w:lineRule="auto"/>
              <w:rPr>
                <w:rFonts w:ascii="Times New Roman" w:eastAsia="Calibri" w:hAnsi="Times New Roman" w:cs="Times New Roman"/>
                <w:b/>
                <w:bCs/>
              </w:rPr>
            </w:pPr>
          </w:p>
        </w:tc>
        <w:tc>
          <w:tcPr>
            <w:tcW w:w="2552" w:type="dxa"/>
            <w:gridSpan w:val="2"/>
            <w:vMerge/>
            <w:shd w:val="clear" w:color="auto" w:fill="DBE5F1"/>
          </w:tcPr>
          <w:p w:rsidR="00924D83" w:rsidRDefault="00924D83">
            <w:pPr>
              <w:spacing w:after="0" w:line="240" w:lineRule="auto"/>
              <w:rPr>
                <w:rFonts w:ascii="Times New Roman" w:eastAsia="Calibri" w:hAnsi="Times New Roman" w:cs="Times New Roman"/>
                <w:b/>
                <w:bCs/>
              </w:rPr>
            </w:pPr>
          </w:p>
        </w:tc>
        <w:tc>
          <w:tcPr>
            <w:tcW w:w="1701" w:type="dxa"/>
            <w:vMerge/>
            <w:shd w:val="clear" w:color="auto" w:fill="DBE5F1"/>
          </w:tcPr>
          <w:p w:rsidR="00924D83" w:rsidRDefault="00924D83">
            <w:pPr>
              <w:spacing w:after="0" w:line="240" w:lineRule="auto"/>
              <w:rPr>
                <w:rFonts w:ascii="Times New Roman" w:eastAsia="Calibri" w:hAnsi="Times New Roman" w:cs="Times New Roman"/>
                <w:b/>
                <w:bCs/>
              </w:rPr>
            </w:pPr>
          </w:p>
        </w:tc>
        <w:tc>
          <w:tcPr>
            <w:tcW w:w="1275" w:type="dxa"/>
            <w:vMerge/>
            <w:shd w:val="clear" w:color="auto" w:fill="DBE5F1"/>
          </w:tcPr>
          <w:p w:rsidR="00924D83" w:rsidRDefault="00924D83">
            <w:pPr>
              <w:spacing w:after="0" w:line="240" w:lineRule="auto"/>
              <w:rPr>
                <w:rFonts w:ascii="Times New Roman" w:eastAsia="Calibri" w:hAnsi="Times New Roman" w:cs="Times New Roman"/>
                <w:b/>
                <w:bCs/>
              </w:rPr>
            </w:pPr>
          </w:p>
        </w:tc>
        <w:tc>
          <w:tcPr>
            <w:tcW w:w="992" w:type="dxa"/>
            <w:shd w:val="clear" w:color="auto" w:fill="DBE5F1"/>
          </w:tcPr>
          <w:p w:rsidR="00924D83" w:rsidRDefault="00FB42FC">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924D83" w:rsidRDefault="00FB42FC">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924D83" w:rsidRDefault="00FB42FC">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УМФЦ</w:t>
            </w:r>
          </w:p>
        </w:tc>
        <w:tc>
          <w:tcPr>
            <w:tcW w:w="1702" w:type="dxa"/>
            <w:vMerge/>
            <w:shd w:val="clear" w:color="auto" w:fill="DBE5F1"/>
          </w:tcPr>
          <w:p w:rsidR="00924D83" w:rsidRDefault="00924D83">
            <w:pPr>
              <w:spacing w:after="0" w:line="240" w:lineRule="auto"/>
              <w:rPr>
                <w:rFonts w:ascii="Times New Roman" w:eastAsia="Calibri" w:hAnsi="Times New Roman" w:cs="Times New Roman"/>
                <w:b/>
                <w:bCs/>
              </w:rPr>
            </w:pPr>
          </w:p>
        </w:tc>
        <w:tc>
          <w:tcPr>
            <w:tcW w:w="1843" w:type="dxa"/>
            <w:vMerge/>
            <w:shd w:val="clear" w:color="auto" w:fill="DBE5F1"/>
          </w:tcPr>
          <w:p w:rsidR="00924D83" w:rsidRDefault="00924D83">
            <w:pPr>
              <w:spacing w:after="0" w:line="240" w:lineRule="auto"/>
              <w:rPr>
                <w:rFonts w:ascii="Times New Roman" w:eastAsia="Calibri" w:hAnsi="Times New Roman" w:cs="Times New Roman"/>
                <w:b/>
                <w:bCs/>
              </w:rPr>
            </w:pPr>
          </w:p>
        </w:tc>
      </w:tr>
      <w:tr w:rsidR="00924D83">
        <w:tc>
          <w:tcPr>
            <w:tcW w:w="1135"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924D83" w:rsidRDefault="00FB42FC">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1418"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gridSpan w:val="2"/>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843"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924D83">
        <w:trPr>
          <w:trHeight w:val="333"/>
        </w:trPr>
        <w:tc>
          <w:tcPr>
            <w:tcW w:w="16160" w:type="dxa"/>
            <w:gridSpan w:val="12"/>
          </w:tcPr>
          <w:p w:rsidR="00924D83" w:rsidRDefault="00FB42F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rPr>
          <w:trHeight w:val="1408"/>
        </w:trPr>
        <w:tc>
          <w:tcPr>
            <w:tcW w:w="1135"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Муниципальная услуга предоставляется в срок 60 календарных дней. 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рассмотрен</w:t>
            </w:r>
            <w:r>
              <w:rPr>
                <w:rFonts w:ascii="Times New Roman" w:eastAsia="Calibri" w:hAnsi="Times New Roman" w:cs="Times New Roman"/>
                <w:sz w:val="18"/>
                <w:szCs w:val="18"/>
              </w:rPr>
              <w:lastRenderedPageBreak/>
              <w:t>ия документов в целях предоставления земельного участка в безвозмездное пользование – 30 календарных дней.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возврата документов – 10 календарных дней.</w:t>
            </w: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Муниципальная услуга предоставляется в срок 60 календарных дней. 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Срок рассмотрения документов в целях предоставления земельного участка в безвозмездное </w:t>
            </w:r>
            <w:r>
              <w:rPr>
                <w:rFonts w:ascii="Times New Roman" w:eastAsia="Calibri" w:hAnsi="Times New Roman" w:cs="Times New Roman"/>
                <w:sz w:val="18"/>
                <w:szCs w:val="18"/>
              </w:rPr>
              <w:lastRenderedPageBreak/>
              <w:t>пользование – 30 календарных дней.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возврата документов – 10 календарных дней.</w:t>
            </w:r>
          </w:p>
        </w:tc>
        <w:tc>
          <w:tcPr>
            <w:tcW w:w="1418" w:type="dxa"/>
          </w:tcPr>
          <w:p w:rsidR="00924D83" w:rsidRDefault="00FB42FC">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2409" w:type="dxa"/>
          </w:tcPr>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Уполномоченный орган принимает решение об отказе в предварительном согласовании предоставления земельного </w:t>
            </w:r>
            <w:proofErr w:type="gramStart"/>
            <w:r>
              <w:rPr>
                <w:rFonts w:ascii="Times New Roman" w:hAnsi="Times New Roman" w:cs="Times New Roman"/>
                <w:sz w:val="18"/>
                <w:szCs w:val="18"/>
              </w:rPr>
              <w:t>участка</w:t>
            </w:r>
            <w:proofErr w:type="gramEnd"/>
            <w:r>
              <w:rPr>
                <w:rFonts w:ascii="Times New Roman" w:hAnsi="Times New Roman" w:cs="Times New Roman"/>
                <w:sz w:val="18"/>
                <w:szCs w:val="18"/>
              </w:rPr>
              <w:t xml:space="preserve"> </w:t>
            </w:r>
            <w:r>
              <w:rPr>
                <w:rFonts w:ascii="Times New Roman" w:eastAsia="Calibri" w:hAnsi="Times New Roman" w:cs="Times New Roman"/>
                <w:sz w:val="18"/>
                <w:szCs w:val="18"/>
              </w:rPr>
              <w:t xml:space="preserve">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w:t>
            </w:r>
            <w:r>
              <w:rPr>
                <w:rFonts w:ascii="Times New Roman" w:hAnsi="Times New Roman" w:cs="Times New Roman"/>
                <w:sz w:val="18"/>
                <w:szCs w:val="18"/>
              </w:rPr>
              <w:t xml:space="preserve">при наличии хотя бы одного из следующих оснований: </w:t>
            </w:r>
          </w:p>
          <w:p w:rsidR="00924D83" w:rsidRDefault="00FB42FC">
            <w:pPr>
              <w:pStyle w:val="af7"/>
              <w:numPr>
                <w:ilvl w:val="0"/>
                <w:numId w:val="1"/>
              </w:numPr>
              <w:autoSpaceDE w:val="0"/>
              <w:autoSpaceDN w:val="0"/>
              <w:adjustRightInd w:val="0"/>
              <w:spacing w:line="240" w:lineRule="auto"/>
              <w:ind w:left="34"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наличие одного или нескольких оснований из числа, предусмотренных пунктом 8 статьи 39</w:t>
            </w:r>
            <w:r>
              <w:rPr>
                <w:rFonts w:ascii="Times New Roman" w:eastAsia="Calibri" w:hAnsi="Times New Roman" w:cs="Times New Roman"/>
                <w:sz w:val="18"/>
                <w:szCs w:val="18"/>
                <w:vertAlign w:val="superscript"/>
              </w:rPr>
              <w:t>15</w:t>
            </w:r>
            <w:r>
              <w:rPr>
                <w:rFonts w:ascii="Times New Roman" w:eastAsia="Calibri" w:hAnsi="Times New Roman" w:cs="Times New Roman"/>
                <w:sz w:val="18"/>
                <w:szCs w:val="18"/>
              </w:rPr>
              <w:t xml:space="preserve"> Земельного кодекса Российской Федерации (далее – ЗК РФ):</w:t>
            </w:r>
          </w:p>
          <w:p w:rsidR="00924D83" w:rsidRDefault="00FB42FC">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 схема расположения земельного участка, </w:t>
            </w:r>
            <w:r>
              <w:rPr>
                <w:rFonts w:ascii="Times New Roman" w:eastAsia="SimSun" w:hAnsi="Times New Roman" w:cs="Times New Roman"/>
                <w:sz w:val="18"/>
                <w:szCs w:val="18"/>
                <w:lang w:eastAsia="ru-RU"/>
              </w:rPr>
              <w:lastRenderedPageBreak/>
              <w:t xml:space="preserve">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Pr>
                  <w:rFonts w:ascii="Times New Roman" w:eastAsia="SimSun" w:hAnsi="Times New Roman" w:cs="Times New Roman"/>
                  <w:sz w:val="18"/>
                  <w:szCs w:val="18"/>
                  <w:lang w:eastAsia="ru-RU"/>
                </w:rPr>
                <w:t>пункте 16 статьи 11.10</w:t>
              </w:r>
            </w:hyperlink>
            <w:r>
              <w:rPr>
                <w:rFonts w:ascii="Times New Roman" w:eastAsia="SimSun" w:hAnsi="Times New Roman" w:cs="Times New Roman"/>
                <w:sz w:val="18"/>
                <w:szCs w:val="18"/>
                <w:lang w:eastAsia="ru-RU"/>
              </w:rPr>
              <w:t xml:space="preserve"> ЗК РФ;</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 земельный участок, который предстоит образовать, не может быть предоставлен заявителю по основаниям, указанным в </w:t>
            </w:r>
            <w:hyperlink r:id="rId11" w:history="1">
              <w:r>
                <w:rPr>
                  <w:rFonts w:ascii="Times New Roman" w:eastAsia="SimSun" w:hAnsi="Times New Roman" w:cs="Times New Roman"/>
                  <w:sz w:val="18"/>
                  <w:szCs w:val="18"/>
                  <w:lang w:eastAsia="ru-RU"/>
                </w:rPr>
                <w:t>подпунктах 1</w:t>
              </w:r>
            </w:hyperlink>
            <w:r>
              <w:rPr>
                <w:rFonts w:ascii="Times New Roman" w:eastAsia="SimSun" w:hAnsi="Times New Roman" w:cs="Times New Roman"/>
                <w:sz w:val="18"/>
                <w:szCs w:val="18"/>
                <w:lang w:eastAsia="ru-RU"/>
              </w:rPr>
              <w:t xml:space="preserve"> - </w:t>
            </w:r>
            <w:hyperlink r:id="rId12" w:history="1">
              <w:r>
                <w:rPr>
                  <w:rFonts w:ascii="Times New Roman" w:eastAsia="SimSun" w:hAnsi="Times New Roman" w:cs="Times New Roman"/>
                  <w:sz w:val="18"/>
                  <w:szCs w:val="18"/>
                  <w:lang w:eastAsia="ru-RU"/>
                </w:rPr>
                <w:t>13</w:t>
              </w:r>
            </w:hyperlink>
            <w:r>
              <w:rPr>
                <w:rFonts w:ascii="Times New Roman" w:eastAsia="SimSun" w:hAnsi="Times New Roman" w:cs="Times New Roman"/>
                <w:sz w:val="18"/>
                <w:szCs w:val="18"/>
                <w:lang w:eastAsia="ru-RU"/>
              </w:rPr>
              <w:t xml:space="preserve">, </w:t>
            </w:r>
            <w:hyperlink r:id="rId13" w:history="1">
              <w:r>
                <w:rPr>
                  <w:rFonts w:ascii="Times New Roman" w:eastAsia="SimSun" w:hAnsi="Times New Roman" w:cs="Times New Roman"/>
                  <w:sz w:val="18"/>
                  <w:szCs w:val="18"/>
                  <w:lang w:eastAsia="ru-RU"/>
                </w:rPr>
                <w:t>14.1</w:t>
              </w:r>
            </w:hyperlink>
            <w:r>
              <w:rPr>
                <w:rFonts w:ascii="Times New Roman" w:eastAsia="SimSun" w:hAnsi="Times New Roman" w:cs="Times New Roman"/>
                <w:sz w:val="18"/>
                <w:szCs w:val="18"/>
                <w:lang w:eastAsia="ru-RU"/>
              </w:rPr>
              <w:t xml:space="preserve"> - </w:t>
            </w:r>
            <w:hyperlink r:id="rId14" w:history="1">
              <w:r>
                <w:rPr>
                  <w:rFonts w:ascii="Times New Roman" w:eastAsia="SimSun" w:hAnsi="Times New Roman" w:cs="Times New Roman"/>
                  <w:sz w:val="18"/>
                  <w:szCs w:val="18"/>
                  <w:lang w:eastAsia="ru-RU"/>
                </w:rPr>
                <w:t>19</w:t>
              </w:r>
            </w:hyperlink>
            <w:r>
              <w:rPr>
                <w:rFonts w:ascii="Times New Roman" w:eastAsia="SimSun" w:hAnsi="Times New Roman" w:cs="Times New Roman"/>
                <w:sz w:val="18"/>
                <w:szCs w:val="18"/>
                <w:lang w:eastAsia="ru-RU"/>
              </w:rPr>
              <w:t xml:space="preserve">, </w:t>
            </w:r>
            <w:hyperlink r:id="rId15" w:history="1">
              <w:r>
                <w:rPr>
                  <w:rFonts w:ascii="Times New Roman" w:eastAsia="SimSun" w:hAnsi="Times New Roman" w:cs="Times New Roman"/>
                  <w:sz w:val="18"/>
                  <w:szCs w:val="18"/>
                  <w:lang w:eastAsia="ru-RU"/>
                </w:rPr>
                <w:t>22</w:t>
              </w:r>
            </w:hyperlink>
            <w:r>
              <w:rPr>
                <w:rFonts w:ascii="Times New Roman" w:eastAsia="SimSun" w:hAnsi="Times New Roman" w:cs="Times New Roman"/>
                <w:sz w:val="18"/>
                <w:szCs w:val="18"/>
                <w:lang w:eastAsia="ru-RU"/>
              </w:rPr>
              <w:t xml:space="preserve"> и </w:t>
            </w:r>
            <w:hyperlink r:id="rId16" w:history="1">
              <w:r>
                <w:rPr>
                  <w:rFonts w:ascii="Times New Roman" w:eastAsia="SimSun" w:hAnsi="Times New Roman" w:cs="Times New Roman"/>
                  <w:sz w:val="18"/>
                  <w:szCs w:val="18"/>
                  <w:lang w:eastAsia="ru-RU"/>
                </w:rPr>
                <w:t>23 статьи 39.16</w:t>
              </w:r>
            </w:hyperlink>
            <w:r>
              <w:rPr>
                <w:rFonts w:ascii="Times New Roman" w:eastAsia="SimSun" w:hAnsi="Times New Roman" w:cs="Times New Roman"/>
                <w:sz w:val="18"/>
                <w:szCs w:val="18"/>
                <w:lang w:eastAsia="ru-RU"/>
              </w:rPr>
              <w:t xml:space="preserve"> ЗК РФ</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 земельный участок, границы которого подлежат уточнению в соответствии с Федеральным </w:t>
            </w:r>
            <w:hyperlink r:id="rId17"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 не может быть предоставлен заявителю по основаниям, указанным в </w:t>
            </w:r>
            <w:hyperlink r:id="rId18" w:history="1">
              <w:r>
                <w:rPr>
                  <w:rFonts w:ascii="Times New Roman" w:eastAsia="SimSun" w:hAnsi="Times New Roman" w:cs="Times New Roman"/>
                  <w:sz w:val="18"/>
                  <w:szCs w:val="18"/>
                  <w:lang w:eastAsia="ru-RU"/>
                </w:rPr>
                <w:t>подпунктах 1</w:t>
              </w:r>
            </w:hyperlink>
            <w:r>
              <w:rPr>
                <w:rFonts w:ascii="Times New Roman" w:eastAsia="SimSun" w:hAnsi="Times New Roman" w:cs="Times New Roman"/>
                <w:sz w:val="18"/>
                <w:szCs w:val="18"/>
                <w:lang w:eastAsia="ru-RU"/>
              </w:rPr>
              <w:t xml:space="preserve"> - </w:t>
            </w:r>
            <w:hyperlink r:id="rId19" w:history="1">
              <w:r>
                <w:rPr>
                  <w:rFonts w:ascii="Times New Roman" w:eastAsia="SimSun" w:hAnsi="Times New Roman" w:cs="Times New Roman"/>
                  <w:sz w:val="18"/>
                  <w:szCs w:val="18"/>
                  <w:lang w:eastAsia="ru-RU"/>
                </w:rPr>
                <w:t>23 статьи 39.16</w:t>
              </w:r>
            </w:hyperlink>
            <w:r>
              <w:rPr>
                <w:rFonts w:ascii="Times New Roman" w:eastAsia="SimSun" w:hAnsi="Times New Roman" w:cs="Times New Roman"/>
                <w:sz w:val="18"/>
                <w:szCs w:val="18"/>
                <w:lang w:eastAsia="ru-RU"/>
              </w:rPr>
              <w:t xml:space="preserve"> ЗК РФ;</w:t>
            </w:r>
          </w:p>
          <w:p w:rsidR="00924D83" w:rsidRDefault="00924D83">
            <w:pPr>
              <w:pStyle w:val="af7"/>
              <w:autoSpaceDE w:val="0"/>
              <w:autoSpaceDN w:val="0"/>
              <w:adjustRightInd w:val="0"/>
              <w:spacing w:line="240" w:lineRule="auto"/>
              <w:ind w:left="318"/>
              <w:jc w:val="both"/>
              <w:rPr>
                <w:rFonts w:ascii="Times New Roman" w:eastAsia="Calibri" w:hAnsi="Times New Roman" w:cs="Times New Roman"/>
                <w:sz w:val="18"/>
                <w:szCs w:val="18"/>
              </w:rPr>
            </w:pPr>
          </w:p>
          <w:p w:rsidR="00924D83" w:rsidRDefault="00FB42FC">
            <w:pPr>
              <w:pStyle w:val="af7"/>
              <w:numPr>
                <w:ilvl w:val="0"/>
                <w:numId w:val="1"/>
              </w:numPr>
              <w:autoSpaceDE w:val="0"/>
              <w:autoSpaceDN w:val="0"/>
              <w:adjustRightInd w:val="0"/>
              <w:spacing w:line="240" w:lineRule="auto"/>
              <w:ind w:left="34"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наличие одного или нескольких оснований из числа, предусмотренных статьей 39</w:t>
            </w:r>
            <w:r>
              <w:rPr>
                <w:rFonts w:ascii="Times New Roman" w:eastAsia="Calibri" w:hAnsi="Times New Roman" w:cs="Times New Roman"/>
                <w:sz w:val="18"/>
                <w:szCs w:val="18"/>
                <w:vertAlign w:val="superscript"/>
              </w:rPr>
              <w:t>16</w:t>
            </w:r>
            <w:r>
              <w:rPr>
                <w:rFonts w:ascii="Times New Roman" w:eastAsia="Calibri" w:hAnsi="Times New Roman" w:cs="Times New Roman"/>
                <w:sz w:val="18"/>
                <w:szCs w:val="18"/>
              </w:rPr>
              <w:t xml:space="preserve"> ЗК РФ (в случае если не требуется образование или уточнение границ испрашиваемого земельного участка в соответствии с Федеральным </w:t>
            </w:r>
            <w:r>
              <w:rPr>
                <w:rFonts w:ascii="Times New Roman" w:hAnsi="Times New Roman" w:cs="Times New Roman"/>
                <w:sz w:val="18"/>
                <w:szCs w:val="18"/>
              </w:rPr>
              <w:t>законом от 13 июля 2015 года № 218-ФЗ «О государственной регистрации недвижимости»</w:t>
            </w:r>
            <w:r>
              <w:rPr>
                <w:rFonts w:ascii="Times New Roman" w:eastAsia="Calibri" w:hAnsi="Times New Roman" w:cs="Times New Roman"/>
                <w:sz w:val="18"/>
                <w:szCs w:val="18"/>
              </w:rPr>
              <w:t>):</w:t>
            </w:r>
          </w:p>
          <w:p w:rsidR="00924D83" w:rsidRDefault="00FB42FC">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w:t>
            </w:r>
            <w:r>
              <w:rPr>
                <w:rFonts w:ascii="Times New Roman" w:eastAsia="SimSun" w:hAnsi="Times New Roman" w:cs="Times New Roman"/>
                <w:sz w:val="18"/>
                <w:szCs w:val="18"/>
                <w:lang w:eastAsia="ru-RU"/>
              </w:rPr>
              <w:lastRenderedPageBreak/>
              <w:t>земельного участка без проведения торгов;</w:t>
            </w:r>
          </w:p>
          <w:p w:rsidR="00924D83" w:rsidRDefault="00FB42F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924D83" w:rsidRDefault="00FB42F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SimSun" w:hAnsi="Times New Roman" w:cs="Times New Roman"/>
                <w:sz w:val="18"/>
                <w:szCs w:val="18"/>
                <w:lang w:eastAsia="ru-RU"/>
              </w:rPr>
              <w:t xml:space="preserve"> земельным участком общего назначения);</w:t>
            </w:r>
          </w:p>
          <w:p w:rsidR="00924D83" w:rsidRDefault="00FB42F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w:t>
            </w:r>
            <w:proofErr w:type="gramEnd"/>
            <w:r>
              <w:rPr>
                <w:rFonts w:ascii="Times New Roman" w:eastAsia="SimSun" w:hAnsi="Times New Roman" w:cs="Times New Roman"/>
                <w:sz w:val="18"/>
                <w:szCs w:val="18"/>
                <w:lang w:eastAsia="ru-RU"/>
              </w:rPr>
              <w:t xml:space="preserve"> </w:t>
            </w:r>
            <w:proofErr w:type="gramStart"/>
            <w:r>
              <w:rPr>
                <w:rFonts w:ascii="Times New Roman" w:eastAsia="SimSun" w:hAnsi="Times New Roman" w:cs="Times New Roman"/>
                <w:sz w:val="18"/>
                <w:szCs w:val="18"/>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w:t>
            </w:r>
            <w:r>
              <w:rPr>
                <w:rFonts w:ascii="Times New Roman" w:eastAsia="SimSun" w:hAnsi="Times New Roman" w:cs="Times New Roman"/>
                <w:sz w:val="18"/>
                <w:szCs w:val="18"/>
                <w:lang w:eastAsia="ru-RU"/>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eastAsia="SimSun" w:hAnsi="Times New Roman" w:cs="Times New Roman"/>
                <w:sz w:val="18"/>
                <w:szCs w:val="18"/>
                <w:lang w:eastAsia="ru-RU"/>
              </w:rPr>
              <w:t xml:space="preserve">, установленные указанными решениями, не выполнены обязанности, предусмотренные </w:t>
            </w:r>
            <w:hyperlink r:id="rId22"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w:t>
            </w:r>
            <w:proofErr w:type="gramEnd"/>
            <w:r>
              <w:rPr>
                <w:rFonts w:ascii="Times New Roman" w:eastAsia="SimSun" w:hAnsi="Times New Roman" w:cs="Times New Roman"/>
                <w:sz w:val="18"/>
                <w:szCs w:val="18"/>
                <w:lang w:eastAsia="ru-RU"/>
              </w:rPr>
              <w:t xml:space="preserve"> заявлением о предоставлении земельного участка обратился </w:t>
            </w:r>
            <w:r>
              <w:rPr>
                <w:rFonts w:ascii="Times New Roman" w:eastAsia="SimSun" w:hAnsi="Times New Roman" w:cs="Times New Roman"/>
                <w:sz w:val="18"/>
                <w:szCs w:val="18"/>
                <w:lang w:eastAsia="ru-RU"/>
              </w:rPr>
              <w:lastRenderedPageBreak/>
              <w:t>правообладатель этих здания, сооружения, помещений в них, этого объекта незавершенного строительства;</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eastAsia="SimSun" w:hAnsi="Times New Roman" w:cs="Times New Roman"/>
                <w:sz w:val="18"/>
                <w:szCs w:val="18"/>
                <w:lang w:eastAsia="ru-RU"/>
              </w:rPr>
              <w:t xml:space="preserve"> для целей резервирования;</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Pr>
                <w:rFonts w:ascii="Times New Roman" w:eastAsia="SimSun" w:hAnsi="Times New Roman" w:cs="Times New Roman"/>
                <w:sz w:val="18"/>
                <w:szCs w:val="18"/>
                <w:lang w:eastAsia="ru-RU"/>
              </w:rPr>
              <w:lastRenderedPageBreak/>
              <w:t>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SimSun"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10) указанный в заявлении о предоставлении земельного участка земельный участок образован из земельного участка, в отношении </w:t>
            </w:r>
            <w:r>
              <w:rPr>
                <w:rFonts w:ascii="Times New Roman" w:eastAsia="SimSun" w:hAnsi="Times New Roman" w:cs="Times New Roman"/>
                <w:sz w:val="18"/>
                <w:szCs w:val="18"/>
                <w:lang w:eastAsia="ru-RU"/>
              </w:rPr>
              <w:lastRenderedPageBreak/>
              <w:t>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eastAsia="SimSun" w:hAnsi="Times New Roman" w:cs="Times New Roman"/>
                <w:sz w:val="18"/>
                <w:szCs w:val="1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SimSun" w:hAnsi="Times New Roman" w:cs="Times New Roman"/>
                <w:sz w:val="18"/>
                <w:szCs w:val="18"/>
                <w:lang w:eastAsia="ru-RU"/>
              </w:rPr>
              <w:t>извещение</w:t>
            </w:r>
            <w:proofErr w:type="gramEnd"/>
            <w:r>
              <w:rPr>
                <w:rFonts w:ascii="Times New Roman" w:eastAsia="SimSun" w:hAnsi="Times New Roman" w:cs="Times New Roman"/>
                <w:sz w:val="18"/>
                <w:szCs w:val="18"/>
                <w:lang w:eastAsia="ru-RU"/>
              </w:rPr>
              <w:t xml:space="preserve"> о проведении которого размещено в соответствии с </w:t>
            </w:r>
            <w:hyperlink r:id="rId24"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12) в отношении земельного участка, указанного в заявлении о его предоставлении, поступило предусмотренное </w:t>
            </w:r>
            <w:hyperlink r:id="rId25"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заявление о проведении аукциона по его продаже или аукциона на право заключения договора его </w:t>
            </w:r>
            <w:r>
              <w:rPr>
                <w:rFonts w:ascii="Times New Roman" w:eastAsia="SimSun" w:hAnsi="Times New Roman" w:cs="Times New Roman"/>
                <w:sz w:val="18"/>
                <w:szCs w:val="18"/>
                <w:lang w:eastAsia="ru-RU"/>
              </w:rPr>
              <w:lastRenderedPageBreak/>
              <w:t xml:space="preserve">аренды при условии, что такой земельный участок образован в соответствии с </w:t>
            </w:r>
            <w:hyperlink r:id="rId26" w:history="1">
              <w:r>
                <w:rPr>
                  <w:rFonts w:ascii="Times New Roman" w:eastAsia="SimSun" w:hAnsi="Times New Roman" w:cs="Times New Roman"/>
                  <w:sz w:val="18"/>
                  <w:szCs w:val="18"/>
                  <w:lang w:eastAsia="ru-RU"/>
                </w:rPr>
                <w:t>подпунктом 4 пункта 4 статьи 39.11</w:t>
              </w:r>
            </w:hyperlink>
            <w:r>
              <w:rPr>
                <w:rFonts w:ascii="Times New Roman" w:eastAsia="SimSun" w:hAnsi="Times New Roman" w:cs="Times New Roman"/>
                <w:sz w:val="18"/>
                <w:szCs w:val="18"/>
                <w:lang w:eastAsia="ru-RU"/>
              </w:rPr>
              <w:t xml:space="preserve"> ЗК РФ и уполномоченным органом не принято решение</w:t>
            </w:r>
            <w:proofErr w:type="gramEnd"/>
            <w:r>
              <w:rPr>
                <w:rFonts w:ascii="Times New Roman" w:eastAsia="SimSun" w:hAnsi="Times New Roman" w:cs="Times New Roman"/>
                <w:sz w:val="18"/>
                <w:szCs w:val="18"/>
                <w:lang w:eastAsia="ru-RU"/>
              </w:rPr>
              <w:t xml:space="preserve"> об отказе в проведении этого аукциона по основаниям, предусмотренным </w:t>
            </w:r>
            <w:hyperlink r:id="rId27"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13)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опубликовано и размещено в соответствии с </w:t>
            </w:r>
            <w:hyperlink r:id="rId28"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14.1) испрашиваемый земельный участок полностью расположен в границах зоны с особыми </w:t>
            </w:r>
            <w:r>
              <w:rPr>
                <w:rFonts w:ascii="Times New Roman" w:eastAsia="SimSun" w:hAnsi="Times New Roman" w:cs="Times New Roman"/>
                <w:sz w:val="18"/>
                <w:szCs w:val="18"/>
                <w:lang w:eastAsia="ru-RU"/>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9"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924D83" w:rsidRDefault="00FB42F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17) указанный в заявлении о предоставлении земельного участка земельный участок в соответствии с утвержденными документами </w:t>
            </w:r>
            <w:r>
              <w:rPr>
                <w:rFonts w:ascii="Times New Roman" w:eastAsia="SimSun" w:hAnsi="Times New Roman" w:cs="Times New Roman"/>
                <w:sz w:val="18"/>
                <w:szCs w:val="18"/>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19) предоставление земельного участка на заявленном виде прав не допускается;</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не установлен вид разрешенного использования;</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21) указанный в заявлении о предоставлении земельного </w:t>
            </w:r>
            <w:r>
              <w:rPr>
                <w:rFonts w:ascii="Times New Roman" w:eastAsia="SimSun" w:hAnsi="Times New Roman" w:cs="Times New Roman"/>
                <w:sz w:val="18"/>
                <w:szCs w:val="18"/>
                <w:lang w:eastAsia="ru-RU"/>
              </w:rPr>
              <w:lastRenderedPageBreak/>
              <w:t>участка земельный участок не отнесен к определенной категории земель;</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22)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SimSun" w:hAnsi="Times New Roman" w:cs="Times New Roman"/>
                <w:sz w:val="18"/>
                <w:szCs w:val="18"/>
                <w:lang w:eastAsia="ru-RU"/>
              </w:rPr>
              <w:t xml:space="preserve"> сносу или реконструкции;</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24) границы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подлежат уточнению в соответствии с Федеральным </w:t>
            </w:r>
            <w:hyperlink r:id="rId32"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w:t>
            </w:r>
          </w:p>
          <w:p w:rsidR="00924D83" w:rsidRDefault="00924D83">
            <w:pPr>
              <w:autoSpaceDE w:val="0"/>
              <w:autoSpaceDN w:val="0"/>
              <w:adjustRightInd w:val="0"/>
              <w:spacing w:after="0" w:line="240" w:lineRule="auto"/>
              <w:jc w:val="both"/>
              <w:rPr>
                <w:rFonts w:ascii="Times New Roman" w:eastAsia="SimSun" w:hAnsi="Times New Roman" w:cs="Times New Roman"/>
                <w:sz w:val="18"/>
                <w:szCs w:val="18"/>
                <w:lang w:eastAsia="ru-RU"/>
              </w:rPr>
            </w:pP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lastRenderedPageBreak/>
              <w:t>25) площадь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4D83" w:rsidRDefault="00FB42F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Pr>
                  <w:rFonts w:ascii="Times New Roman" w:eastAsia="SimSun" w:hAnsi="Times New Roman" w:cs="Times New Roman"/>
                  <w:sz w:val="18"/>
                  <w:szCs w:val="18"/>
                  <w:lang w:eastAsia="ru-RU"/>
                </w:rPr>
                <w:t>частью 4 статьи 18</w:t>
              </w:r>
            </w:hyperlink>
            <w:r>
              <w:rPr>
                <w:rFonts w:ascii="Times New Roman" w:eastAsia="SimSun" w:hAnsi="Times New Roman" w:cs="Times New Roman"/>
                <w:sz w:val="18"/>
                <w:szCs w:val="1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SimSun" w:hAnsi="Times New Roman" w:cs="Times New Roman"/>
                <w:sz w:val="18"/>
                <w:szCs w:val="18"/>
                <w:lang w:eastAsia="ru-RU"/>
              </w:rPr>
              <w:t xml:space="preserve"> </w:t>
            </w:r>
            <w:hyperlink r:id="rId34" w:history="1">
              <w:r>
                <w:rPr>
                  <w:rFonts w:ascii="Times New Roman" w:eastAsia="SimSun" w:hAnsi="Times New Roman" w:cs="Times New Roman"/>
                  <w:sz w:val="18"/>
                  <w:szCs w:val="18"/>
                  <w:lang w:eastAsia="ru-RU"/>
                </w:rPr>
                <w:t>частью 3 статьи 14</w:t>
              </w:r>
            </w:hyperlink>
            <w:r>
              <w:rPr>
                <w:rFonts w:ascii="Times New Roman" w:eastAsia="SimSun" w:hAnsi="Times New Roman" w:cs="Times New Roman"/>
                <w:sz w:val="18"/>
                <w:szCs w:val="18"/>
                <w:lang w:eastAsia="ru-RU"/>
              </w:rPr>
              <w:t xml:space="preserve"> указанного Федерального закона.</w:t>
            </w: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tc>
        <w:tc>
          <w:tcPr>
            <w:tcW w:w="184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lastRenderedPageBreak/>
              <w:t xml:space="preserve">Наличие на момент поступления в ОМСУ заявления об утверждении схемы расположения земельного </w:t>
            </w:r>
            <w:proofErr w:type="gramStart"/>
            <w:r>
              <w:rPr>
                <w:rFonts w:ascii="Times New Roman" w:hAnsi="Times New Roman" w:cs="Times New Roman"/>
                <w:sz w:val="18"/>
                <w:szCs w:val="18"/>
              </w:rPr>
              <w:t>участка</w:t>
            </w:r>
            <w:proofErr w:type="gramEnd"/>
            <w:r>
              <w:rPr>
                <w:rFonts w:ascii="Times New Roman" w:hAnsi="Times New Roman" w:cs="Times New Roman"/>
                <w:sz w:val="18"/>
                <w:szCs w:val="18"/>
              </w:rPr>
              <w:t xml:space="preserve">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275"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2"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924D83" w:rsidRDefault="00FB42FC">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924D83" w:rsidRDefault="00FB42FC">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Pr>
                <w:rFonts w:ascii="Times New Roman" w:eastAsia="Calibri" w:hAnsi="Times New Roman" w:cs="Times New Roman"/>
                <w:color w:val="0000FF"/>
                <w:sz w:val="18"/>
                <w:szCs w:val="18"/>
              </w:rPr>
              <w:t>;</w:t>
            </w:r>
            <w:r>
              <w:rPr>
                <w:rFonts w:ascii="Times New Roman" w:eastAsia="Calibri" w:hAnsi="Times New Roman" w:cs="Times New Roman"/>
                <w:sz w:val="18"/>
                <w:szCs w:val="18"/>
              </w:rPr>
              <w:br/>
              <w:t>3) личное обращение в УМФЦ.</w:t>
            </w:r>
          </w:p>
          <w:p w:rsidR="00924D83" w:rsidRDefault="00924D83">
            <w:pPr>
              <w:spacing w:after="0" w:line="240" w:lineRule="auto"/>
              <w:ind w:left="-107"/>
              <w:rPr>
                <w:rFonts w:ascii="Times New Roman" w:eastAsia="Calibri" w:hAnsi="Times New Roman" w:cs="Times New Roman"/>
                <w:sz w:val="18"/>
                <w:szCs w:val="18"/>
                <w:highlight w:val="yellow"/>
              </w:rPr>
            </w:pPr>
          </w:p>
        </w:tc>
        <w:tc>
          <w:tcPr>
            <w:tcW w:w="1843"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924D83" w:rsidRDefault="00924D83">
            <w:pPr>
              <w:spacing w:after="0" w:line="240" w:lineRule="auto"/>
              <w:rPr>
                <w:rFonts w:ascii="Times New Roman" w:eastAsia="Calibri" w:hAnsi="Times New Roman" w:cs="Times New Roman"/>
                <w:sz w:val="18"/>
                <w:szCs w:val="18"/>
                <w:highlight w:val="yellow"/>
              </w:rPr>
            </w:pPr>
          </w:p>
        </w:tc>
      </w:tr>
    </w:tbl>
    <w:p w:rsidR="00924D83" w:rsidRDefault="00924D83">
      <w:pPr>
        <w:rPr>
          <w:rFonts w:ascii="Times New Roman" w:eastAsia="Calibri" w:hAnsi="Times New Roman" w:cs="Times New Roman"/>
          <w:b/>
          <w:bCs/>
          <w:sz w:val="28"/>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FB42FC">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3. «Сведения о заявителях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417"/>
        <w:gridCol w:w="4536"/>
      </w:tblGrid>
      <w:tr w:rsidR="00924D83">
        <w:trPr>
          <w:trHeight w:val="20"/>
        </w:trPr>
        <w:tc>
          <w:tcPr>
            <w:tcW w:w="568"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r>
            <w:proofErr w:type="gramStart"/>
            <w:r>
              <w:rPr>
                <w:rFonts w:ascii="Times New Roman" w:eastAsia="Calibri" w:hAnsi="Times New Roman" w:cs="Times New Roman"/>
                <w:b/>
                <w:bCs/>
                <w:sz w:val="20"/>
              </w:rPr>
              <w:t>п</w:t>
            </w:r>
            <w:proofErr w:type="gramEnd"/>
            <w:r>
              <w:rPr>
                <w:rFonts w:ascii="Times New Roman" w:eastAsia="Calibri" w:hAnsi="Times New Roman" w:cs="Times New Roman"/>
                <w:b/>
                <w:bCs/>
                <w:sz w:val="20"/>
              </w:rPr>
              <w:t>/п</w:t>
            </w:r>
          </w:p>
        </w:tc>
        <w:tc>
          <w:tcPr>
            <w:tcW w:w="2409"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127" w:type="dxa"/>
            <w:shd w:val="clear" w:color="auto" w:fill="DBE5F1"/>
          </w:tcPr>
          <w:p w:rsidR="00924D83" w:rsidRDefault="00FB42FC">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268"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134"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представителями заявителя</w:t>
            </w:r>
          </w:p>
        </w:tc>
        <w:tc>
          <w:tcPr>
            <w:tcW w:w="1559" w:type="dxa"/>
            <w:shd w:val="clear" w:color="auto" w:fill="DBE5F1"/>
          </w:tcPr>
          <w:p w:rsidR="00924D83" w:rsidRDefault="00FB42FC">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924D83" w:rsidRDefault="00FB42FC">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924D83">
        <w:trPr>
          <w:trHeight w:val="20"/>
        </w:trPr>
        <w:tc>
          <w:tcPr>
            <w:tcW w:w="568"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417"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536"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924D83">
        <w:trPr>
          <w:trHeight w:val="20"/>
        </w:trPr>
        <w:tc>
          <w:tcPr>
            <w:tcW w:w="16018" w:type="dxa"/>
            <w:gridSpan w:val="8"/>
          </w:tcPr>
          <w:p w:rsidR="00924D83" w:rsidRDefault="00FB42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rPr>
          <w:trHeight w:val="2170"/>
        </w:trPr>
        <w:tc>
          <w:tcPr>
            <w:tcW w:w="568" w:type="dxa"/>
            <w:vMerge w:val="restart"/>
          </w:tcPr>
          <w:p w:rsidR="00924D83" w:rsidRDefault="00FB4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924D83" w:rsidRDefault="00FB42FC">
            <w:pPr>
              <w:spacing w:after="0" w:line="240" w:lineRule="auto"/>
              <w:rPr>
                <w:rFonts w:ascii="Times New Roman" w:hAnsi="Times New Roman" w:cs="Times New Roman"/>
                <w:b/>
                <w:sz w:val="18"/>
                <w:szCs w:val="18"/>
              </w:rPr>
            </w:pPr>
            <w:r>
              <w:rPr>
                <w:rFonts w:ascii="Times New Roman" w:hAnsi="Times New Roman" w:cs="Times New Roman"/>
                <w:sz w:val="18"/>
                <w:szCs w:val="18"/>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tc>
        <w:tc>
          <w:tcPr>
            <w:tcW w:w="2127" w:type="dxa"/>
            <w:vMerge w:val="restart"/>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924D83" w:rsidRDefault="00924D83">
            <w:pPr>
              <w:spacing w:after="0" w:line="240" w:lineRule="auto"/>
              <w:ind w:firstLine="318"/>
              <w:rPr>
                <w:rFonts w:ascii="Times New Roman" w:eastAsia="Calibri" w:hAnsi="Times New Roman" w:cs="Times New Roman"/>
                <w:sz w:val="18"/>
                <w:szCs w:val="18"/>
              </w:rPr>
            </w:pPr>
          </w:p>
        </w:tc>
        <w:tc>
          <w:tcPr>
            <w:tcW w:w="2268" w:type="dxa"/>
            <w:vMerge w:val="restart"/>
          </w:tcPr>
          <w:p w:rsidR="00924D83" w:rsidRDefault="00FB42FC">
            <w:pPr>
              <w:pStyle w:val="af7"/>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vMerge w:val="restart"/>
          </w:tcPr>
          <w:p w:rsidR="00924D83" w:rsidRDefault="00FB42FC">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hAnsi="Times New Roman" w:cs="Times New Roman"/>
                <w:b/>
                <w:sz w:val="20"/>
                <w:szCs w:val="20"/>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1.1.Документ, удостоверяющий личность.</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w:t>
            </w:r>
          </w:p>
          <w:p w:rsidR="00924D83" w:rsidRDefault="00924D83">
            <w:pPr>
              <w:spacing w:after="0" w:line="240" w:lineRule="auto"/>
              <w:ind w:firstLine="318"/>
              <w:rPr>
                <w:rFonts w:ascii="Times New Roman" w:eastAsia="Calibri" w:hAnsi="Times New Roman" w:cs="Times New Roman"/>
                <w:sz w:val="18"/>
                <w:szCs w:val="18"/>
              </w:rPr>
            </w:pPr>
          </w:p>
          <w:p w:rsidR="00924D83" w:rsidRDefault="00924D83">
            <w:pPr>
              <w:spacing w:after="0" w:line="240" w:lineRule="auto"/>
              <w:ind w:firstLine="318"/>
              <w:rPr>
                <w:rFonts w:ascii="Times New Roman" w:eastAsia="Calibri" w:hAnsi="Times New Roman" w:cs="Times New Roman"/>
                <w:sz w:val="18"/>
                <w:szCs w:val="18"/>
              </w:rPr>
            </w:pPr>
          </w:p>
          <w:p w:rsidR="00924D83" w:rsidRDefault="00924D83">
            <w:pPr>
              <w:spacing w:after="0" w:line="240" w:lineRule="auto"/>
              <w:rPr>
                <w:rFonts w:ascii="Times New Roman" w:hAnsi="Times New Roman" w:cs="Times New Roman"/>
                <w:b/>
                <w:sz w:val="20"/>
                <w:szCs w:val="20"/>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pStyle w:val="af7"/>
              <w:spacing w:after="0" w:line="240" w:lineRule="auto"/>
              <w:ind w:left="0"/>
              <w:rPr>
                <w:rFonts w:ascii="Times New Roman" w:eastAsia="Calibri" w:hAnsi="Times New Roman" w:cs="Times New Roman"/>
                <w:sz w:val="18"/>
                <w:szCs w:val="18"/>
              </w:rPr>
            </w:pP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1365"/>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1365"/>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734"/>
        </w:trPr>
        <w:tc>
          <w:tcPr>
            <w:tcW w:w="568" w:type="dxa"/>
            <w:vMerge/>
          </w:tcPr>
          <w:p w:rsidR="00924D83" w:rsidRDefault="00924D83">
            <w:pPr>
              <w:spacing w:after="0" w:line="240" w:lineRule="auto"/>
              <w:jc w:val="center"/>
              <w:rPr>
                <w:rFonts w:ascii="Times New Roman" w:hAnsi="Times New Roman" w:cs="Times New Roman"/>
                <w:sz w:val="20"/>
                <w:szCs w:val="20"/>
              </w:rPr>
            </w:pPr>
          </w:p>
        </w:tc>
        <w:tc>
          <w:tcPr>
            <w:tcW w:w="2409" w:type="dxa"/>
            <w:vMerge/>
          </w:tcPr>
          <w:p w:rsidR="00924D83" w:rsidRDefault="00924D83">
            <w:pPr>
              <w:spacing w:after="0" w:line="240" w:lineRule="auto"/>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rPr>
                <w:rFonts w:ascii="Times New Roman" w:hAnsi="Times New Roman" w:cs="Times New Roman"/>
                <w:b/>
                <w:sz w:val="20"/>
                <w:szCs w:val="20"/>
              </w:rPr>
            </w:pPr>
          </w:p>
        </w:tc>
        <w:tc>
          <w:tcPr>
            <w:tcW w:w="1134" w:type="dxa"/>
            <w:vMerge/>
          </w:tcPr>
          <w:p w:rsidR="00924D83" w:rsidRDefault="00924D83">
            <w:pPr>
              <w:spacing w:after="0" w:line="240" w:lineRule="auto"/>
              <w:jc w:val="center"/>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r w:rsidR="00924D83">
        <w:trPr>
          <w:trHeight w:val="20"/>
        </w:trPr>
        <w:tc>
          <w:tcPr>
            <w:tcW w:w="568"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9" w:type="dxa"/>
            <w:vMerge w:val="restart"/>
          </w:tcPr>
          <w:p w:rsidR="00924D83" w:rsidRDefault="00FB42FC">
            <w:pPr>
              <w:pStyle w:val="af7"/>
              <w:spacing w:after="0" w:line="240" w:lineRule="auto"/>
              <w:ind w:left="0"/>
              <w:rPr>
                <w:rFonts w:ascii="Times New Roman" w:hAnsi="Times New Roman" w:cs="Times New Roman"/>
                <w:sz w:val="18"/>
                <w:szCs w:val="18"/>
              </w:rPr>
            </w:pPr>
            <w:r>
              <w:rPr>
                <w:rFonts w:ascii="Times New Roman" w:hAnsi="Times New Roman" w:cs="Times New Roman"/>
                <w:sz w:val="18"/>
                <w:szCs w:val="18"/>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924D83" w:rsidRDefault="00924D83">
            <w:pPr>
              <w:pStyle w:val="af7"/>
              <w:spacing w:after="0" w:line="240" w:lineRule="auto"/>
              <w:ind w:left="0" w:firstLine="33"/>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 личность:</w:t>
            </w:r>
          </w:p>
          <w:p w:rsidR="00924D83" w:rsidRDefault="00FB42FC">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ind w:firstLine="318"/>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924D83" w:rsidRDefault="00924D83">
            <w:pPr>
              <w:spacing w:after="0" w:line="240" w:lineRule="auto"/>
              <w:ind w:left="-108" w:right="-108"/>
              <w:rPr>
                <w:rFonts w:ascii="Times New Roman" w:eastAsia="Calibri" w:hAnsi="Times New Roman" w:cs="Times New Roman"/>
                <w:sz w:val="18"/>
                <w:szCs w:val="18"/>
              </w:rPr>
            </w:pPr>
          </w:p>
          <w:p w:rsidR="00924D83" w:rsidRDefault="00924D83">
            <w:pPr>
              <w:spacing w:after="0" w:line="240" w:lineRule="auto"/>
              <w:ind w:left="-108" w:right="-108"/>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 личность:</w:t>
            </w:r>
          </w:p>
          <w:p w:rsidR="00924D83" w:rsidRDefault="00FB42FC">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w:t>
            </w:r>
            <w:r>
              <w:rPr>
                <w:rFonts w:ascii="Times New Roman" w:eastAsia="SimSun" w:hAnsi="Times New Roman" w:cs="Times New Roman"/>
                <w:color w:val="000000"/>
                <w:sz w:val="18"/>
                <w:szCs w:val="18"/>
                <w:lang w:eastAsia="zh-CN" w:bidi="ar"/>
              </w:rPr>
              <w:lastRenderedPageBreak/>
              <w:t>предъявлением подлинника.</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3119"/>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w:t>
            </w:r>
            <w:r>
              <w:rPr>
                <w:rFonts w:ascii="Times New Roman" w:eastAsia="Calibri" w:hAnsi="Times New Roman" w:cs="Times New Roman"/>
                <w:sz w:val="18"/>
                <w:szCs w:val="18"/>
              </w:rPr>
              <w:lastRenderedPageBreak/>
              <w:t xml:space="preserve">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r>
              <w:rPr>
                <w:rFonts w:ascii="Times New Roman" w:eastAsia="Calibri" w:hAnsi="Times New Roman" w:cs="Times New Roman"/>
                <w:sz w:val="18"/>
                <w:szCs w:val="18"/>
              </w:rPr>
              <w:t>.</w:t>
            </w: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roofErr w:type="gramStart"/>
            <w:r>
              <w:rPr>
                <w:rFonts w:ascii="Times New Roman" w:eastAsia="SimSun" w:hAnsi="Times New Roman" w:cs="Times New Roman"/>
                <w:color w:val="000000"/>
                <w:sz w:val="18"/>
                <w:szCs w:val="18"/>
                <w:lang w:eastAsia="zh-CN" w:bidi="ar"/>
              </w:rPr>
              <w:t>.</w:t>
            </w:r>
            <w:r>
              <w:rPr>
                <w:rFonts w:ascii="Times New Roman" w:eastAsia="Calibri" w:hAnsi="Times New Roman" w:cs="Times New Roman"/>
                <w:sz w:val="18"/>
                <w:szCs w:val="18"/>
              </w:rPr>
              <w:t>.</w:t>
            </w:r>
            <w:proofErr w:type="gramEnd"/>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07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2.1.10.Свидетельство о предоставлении временного убежища на территории РФ</w:t>
            </w:r>
          </w:p>
          <w:p w:rsidR="00924D83" w:rsidRDefault="00924D83">
            <w:pPr>
              <w:spacing w:after="0" w:line="240" w:lineRule="auto"/>
              <w:jc w:val="center"/>
              <w:rPr>
                <w:rFonts w:ascii="Times New Roman" w:eastAsia="Calibri" w:hAnsi="Times New Roman" w:cs="Times New Roman"/>
                <w:sz w:val="18"/>
                <w:szCs w:val="18"/>
              </w:rPr>
            </w:pPr>
          </w:p>
        </w:tc>
        <w:tc>
          <w:tcPr>
            <w:tcW w:w="2268" w:type="dxa"/>
            <w:vMerge w:val="restart"/>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2.1.10.Свидетельство о предоставлении временного убежища на территории РФ</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07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jc w:val="center"/>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jc w:val="both"/>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муниципальной услуги.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tc>
      </w:tr>
      <w:tr w:rsidR="00924D83">
        <w:trPr>
          <w:trHeight w:val="2175"/>
        </w:trPr>
        <w:tc>
          <w:tcPr>
            <w:tcW w:w="568"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
        </w:tc>
        <w:tc>
          <w:tcPr>
            <w:tcW w:w="2409" w:type="dxa"/>
            <w:vMerge w:val="restart"/>
          </w:tcPr>
          <w:p w:rsidR="00924D83" w:rsidRDefault="00FB42FC">
            <w:pPr>
              <w:pStyle w:val="22"/>
              <w:shd w:val="clear" w:color="auto" w:fill="auto"/>
              <w:tabs>
                <w:tab w:val="left" w:pos="1487"/>
              </w:tabs>
              <w:spacing w:line="240" w:lineRule="auto"/>
              <w:contextualSpacing/>
              <w:jc w:val="left"/>
              <w:rPr>
                <w:sz w:val="18"/>
                <w:szCs w:val="18"/>
              </w:rPr>
            </w:pPr>
            <w:r>
              <w:rPr>
                <w:sz w:val="18"/>
                <w:szCs w:val="18"/>
              </w:rPr>
              <w:t>Религиозная организация (</w:t>
            </w:r>
            <w:bookmarkStart w:id="1" w:name="_Hlk495955295"/>
            <w:r>
              <w:rPr>
                <w:sz w:val="18"/>
                <w:szCs w:val="18"/>
              </w:rPr>
              <w:t>при предоставлении земельного участка для размещения зданий, сооружения религиозного или благотворительного назначения</w:t>
            </w:r>
            <w:bookmarkEnd w:id="1"/>
            <w:r>
              <w:rPr>
                <w:sz w:val="18"/>
                <w:szCs w:val="18"/>
              </w:rPr>
              <w:t>)</w:t>
            </w:r>
          </w:p>
          <w:p w:rsidR="00924D83" w:rsidRDefault="00924D83">
            <w:pPr>
              <w:pStyle w:val="af7"/>
              <w:spacing w:after="0" w:line="240" w:lineRule="auto"/>
              <w:ind w:left="0"/>
              <w:rPr>
                <w:rFonts w:ascii="Times New Roman" w:hAnsi="Times New Roman" w:cs="Times New Roman"/>
                <w:sz w:val="18"/>
                <w:szCs w:val="18"/>
              </w:rPr>
            </w:pPr>
          </w:p>
        </w:tc>
        <w:tc>
          <w:tcPr>
            <w:tcW w:w="2127" w:type="dxa"/>
            <w:vMerge w:val="restart"/>
          </w:tcPr>
          <w:p w:rsidR="00924D83" w:rsidRDefault="00FB42FC">
            <w:pPr>
              <w:spacing w:after="0" w:line="240" w:lineRule="auto"/>
              <w:ind w:firstLine="31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924D83" w:rsidRDefault="00924D83">
            <w:pPr>
              <w:spacing w:after="0" w:line="240" w:lineRule="auto"/>
              <w:ind w:right="-108"/>
              <w:rPr>
                <w:rFonts w:ascii="Times New Roman" w:eastAsia="Calibri" w:hAnsi="Times New Roman" w:cs="Times New Roman"/>
                <w:sz w:val="18"/>
                <w:szCs w:val="18"/>
              </w:rPr>
            </w:pPr>
          </w:p>
        </w:tc>
        <w:tc>
          <w:tcPr>
            <w:tcW w:w="1417"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3.1.Документ, удостоверяющий личность.</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3.1.2. 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217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18"/>
              <w:jc w:val="center"/>
              <w:rPr>
                <w:rFonts w:ascii="Times New Roman" w:eastAsia="Calibri" w:hAnsi="Times New Roman" w:cs="Times New Roman"/>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vMerge/>
          </w:tcPr>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54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spacing w:after="0" w:line="240" w:lineRule="auto"/>
              <w:ind w:left="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3.1.3. 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54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18"/>
              <w:rPr>
                <w:rFonts w:ascii="Times New Roman" w:eastAsia="Calibri" w:hAnsi="Times New Roman" w:cs="Times New Roman"/>
                <w:color w:val="FF0000"/>
                <w:sz w:val="18"/>
                <w:szCs w:val="18"/>
              </w:rPr>
            </w:pPr>
          </w:p>
        </w:tc>
        <w:tc>
          <w:tcPr>
            <w:tcW w:w="2268" w:type="dxa"/>
            <w:vMerge/>
          </w:tcPr>
          <w:p w:rsidR="00924D83" w:rsidRDefault="00924D83">
            <w:pPr>
              <w:pStyle w:val="af7"/>
              <w:spacing w:after="0" w:line="240" w:lineRule="auto"/>
              <w:ind w:left="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3.1.4. Временное удостоверение личности гражданина РФ (форма № 2П)</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7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18"/>
              <w:rPr>
                <w:rFonts w:ascii="Times New Roman" w:eastAsia="Calibri" w:hAnsi="Times New Roman" w:cs="Times New Roman"/>
                <w:color w:val="FF0000"/>
                <w:sz w:val="18"/>
                <w:szCs w:val="18"/>
              </w:rPr>
            </w:pPr>
          </w:p>
        </w:tc>
        <w:tc>
          <w:tcPr>
            <w:tcW w:w="2268" w:type="dxa"/>
            <w:vMerge/>
          </w:tcPr>
          <w:p w:rsidR="00924D83" w:rsidRDefault="00924D83">
            <w:pPr>
              <w:pStyle w:val="af7"/>
              <w:spacing w:after="0" w:line="240" w:lineRule="auto"/>
              <w:ind w:left="175"/>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3.1.5. 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r>
      <w:tr w:rsidR="00924D83">
        <w:trPr>
          <w:trHeight w:val="54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22"/>
              <w:rPr>
                <w:rFonts w:ascii="Times New Roman" w:eastAsia="Calibri" w:hAnsi="Times New Roman" w:cs="Times New Roman"/>
                <w:color w:val="FF0000"/>
                <w:sz w:val="18"/>
                <w:szCs w:val="18"/>
              </w:rPr>
            </w:pPr>
          </w:p>
        </w:tc>
        <w:tc>
          <w:tcPr>
            <w:tcW w:w="2268" w:type="dxa"/>
            <w:vMerge/>
          </w:tcPr>
          <w:p w:rsidR="00924D83" w:rsidRDefault="00924D83">
            <w:pPr>
              <w:pStyle w:val="af7"/>
              <w:spacing w:after="0" w:line="240" w:lineRule="auto"/>
              <w:ind w:left="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3.1.6. Вид на жительство</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54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22"/>
              <w:rPr>
                <w:rFonts w:ascii="Times New Roman" w:eastAsia="Calibri" w:hAnsi="Times New Roman" w:cs="Times New Roman"/>
                <w:color w:val="FF0000"/>
                <w:sz w:val="18"/>
                <w:szCs w:val="18"/>
              </w:rPr>
            </w:pPr>
          </w:p>
        </w:tc>
        <w:tc>
          <w:tcPr>
            <w:tcW w:w="2268" w:type="dxa"/>
            <w:vMerge/>
          </w:tcPr>
          <w:p w:rsidR="00924D83" w:rsidRDefault="00924D83">
            <w:pPr>
              <w:pStyle w:val="af7"/>
              <w:spacing w:after="0" w:line="240" w:lineRule="auto"/>
              <w:ind w:left="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3.1.7. Удостоверение беженца</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54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18"/>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3.1.8. 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924D83">
        <w:trPr>
          <w:trHeight w:val="155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18"/>
              <w:rPr>
                <w:rFonts w:ascii="Times New Roman" w:eastAsia="Calibri" w:hAnsi="Times New Roman" w:cs="Times New Roman"/>
                <w:color w:val="FF0000"/>
                <w:sz w:val="18"/>
                <w:szCs w:val="18"/>
              </w:rPr>
            </w:pPr>
          </w:p>
        </w:tc>
        <w:tc>
          <w:tcPr>
            <w:tcW w:w="2268" w:type="dxa"/>
            <w:vMerge/>
          </w:tcPr>
          <w:p w:rsidR="00924D83" w:rsidRDefault="00924D83">
            <w:pPr>
              <w:pStyle w:val="af7"/>
              <w:spacing w:after="0" w:line="240" w:lineRule="auto"/>
              <w:ind w:left="142"/>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3.1.9. 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552"/>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18"/>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2"/>
              </w:numPr>
              <w:spacing w:after="0" w:line="240" w:lineRule="auto"/>
              <w:ind w:left="0"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3.1.10. Свидетельство о предоставлении временного убежища на территории РФ</w:t>
            </w:r>
          </w:p>
          <w:p w:rsidR="00924D83" w:rsidRDefault="00924D83">
            <w:pPr>
              <w:spacing w:after="0" w:line="240" w:lineRule="auto"/>
              <w:ind w:firstLine="318"/>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738"/>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ind w:firstLine="322"/>
              <w:rPr>
                <w:rFonts w:ascii="Times New Roman" w:eastAsia="Calibri" w:hAnsi="Times New Roman" w:cs="Times New Roman"/>
                <w:color w:val="FF0000"/>
                <w:sz w:val="18"/>
                <w:szCs w:val="18"/>
              </w:rPr>
            </w:pPr>
          </w:p>
        </w:tc>
        <w:tc>
          <w:tcPr>
            <w:tcW w:w="2268" w:type="dxa"/>
            <w:vMerge/>
          </w:tcPr>
          <w:p w:rsidR="00924D83" w:rsidRDefault="00924D83">
            <w:pPr>
              <w:pStyle w:val="af7"/>
              <w:spacing w:after="0" w:line="240" w:lineRule="auto"/>
              <w:ind w:left="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w:t>
            </w:r>
            <w:r>
              <w:rPr>
                <w:rFonts w:ascii="Times New Roman" w:eastAsia="Calibri" w:hAnsi="Times New Roman" w:cs="Times New Roman"/>
                <w:sz w:val="18"/>
                <w:szCs w:val="18"/>
              </w:rPr>
              <w:lastRenderedPageBreak/>
              <w:t>позволяет однозначно.</w:t>
            </w:r>
          </w:p>
        </w:tc>
      </w:tr>
      <w:tr w:rsidR="00924D83">
        <w:trPr>
          <w:trHeight w:val="20"/>
        </w:trPr>
        <w:tc>
          <w:tcPr>
            <w:tcW w:w="568" w:type="dxa"/>
            <w:vMerge w:val="restart"/>
            <w:tcBorders>
              <w:right w:val="single" w:sz="4" w:space="0" w:color="auto"/>
            </w:tcBorders>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2409" w:type="dxa"/>
            <w:vMerge w:val="restart"/>
            <w:tcBorders>
              <w:top w:val="single" w:sz="4" w:space="0" w:color="auto"/>
              <w:left w:val="single" w:sz="4" w:space="0" w:color="auto"/>
              <w:right w:val="single" w:sz="4" w:space="0" w:color="auto"/>
            </w:tcBorders>
          </w:tcPr>
          <w:p w:rsidR="00924D83" w:rsidRDefault="00FB42FC">
            <w:pPr>
              <w:pStyle w:val="af7"/>
              <w:spacing w:after="0" w:line="240" w:lineRule="auto"/>
              <w:ind w:left="0"/>
              <w:rPr>
                <w:rFonts w:ascii="Times New Roman" w:hAnsi="Times New Roman" w:cs="Times New Roman"/>
                <w:sz w:val="18"/>
                <w:szCs w:val="18"/>
              </w:rPr>
            </w:pPr>
            <w:proofErr w:type="gramStart"/>
            <w:r>
              <w:rPr>
                <w:rFonts w:ascii="Times New Roman" w:hAnsi="Times New Roman" w:cs="Times New Roman"/>
                <w:sz w:val="18"/>
                <w:szCs w:val="18"/>
              </w:rPr>
              <w:t>Лицо, с которым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27" w:type="dxa"/>
            <w:vMerge w:val="restart"/>
            <w:tcBorders>
              <w:top w:val="single" w:sz="4" w:space="0" w:color="auto"/>
              <w:left w:val="single" w:sz="4" w:space="0" w:color="auto"/>
              <w:right w:val="single" w:sz="4" w:space="0" w:color="auto"/>
            </w:tcBorders>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Borders>
              <w:top w:val="single" w:sz="4" w:space="0" w:color="auto"/>
              <w:left w:val="single" w:sz="4" w:space="0" w:color="auto"/>
              <w:right w:val="single" w:sz="4" w:space="0" w:color="auto"/>
            </w:tcBorders>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Borders>
              <w:top w:val="single" w:sz="4" w:space="0" w:color="auto"/>
              <w:left w:val="single" w:sz="4" w:space="0" w:color="auto"/>
              <w:righ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Borders>
              <w:top w:val="single" w:sz="4" w:space="0" w:color="auto"/>
              <w:left w:val="single" w:sz="4" w:space="0" w:color="auto"/>
              <w:right w:val="single" w:sz="4" w:space="0" w:color="auto"/>
            </w:tcBorders>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924D83" w:rsidRDefault="00924D83">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4.1.Документ, удостоверяющий личность.</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auto"/>
            </w:tcBorders>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spacing w:after="0" w:line="240" w:lineRule="auto"/>
              <w:ind w:left="175"/>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auto"/>
            </w:tcBorders>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numPr>
                <w:ilvl w:val="0"/>
                <w:numId w:val="3"/>
              </w:numPr>
              <w:spacing w:after="0" w:line="240" w:lineRule="auto"/>
              <w:ind w:left="33" w:firstLine="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4.1.3.Военный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Borders>
              <w:top w:val="single" w:sz="4" w:space="0" w:color="auto"/>
            </w:tcBorders>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numPr>
                <w:ilvl w:val="0"/>
                <w:numId w:val="3"/>
              </w:numPr>
              <w:spacing w:after="0" w:line="240" w:lineRule="auto"/>
              <w:ind w:left="33" w:firstLine="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4.1.4.Временно</w:t>
            </w:r>
            <w:r>
              <w:rPr>
                <w:rFonts w:ascii="Times New Roman" w:eastAsia="Calibri" w:hAnsi="Times New Roman" w:cs="Times New Roman"/>
                <w:sz w:val="18"/>
                <w:szCs w:val="18"/>
              </w:rPr>
              <w:lastRenderedPageBreak/>
              <w:t>е удостоверение личности гражданина РФ (форма № 2П)</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1.Документ должен быть действительным на срок </w:t>
            </w:r>
            <w:r>
              <w:rPr>
                <w:rFonts w:ascii="Times New Roman" w:eastAsia="Calibri" w:hAnsi="Times New Roman" w:cs="Times New Roman"/>
                <w:sz w:val="18"/>
                <w:szCs w:val="18"/>
              </w:rPr>
              <w:lastRenderedPageBreak/>
              <w:t>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numPr>
                <w:ilvl w:val="0"/>
                <w:numId w:val="3"/>
              </w:numPr>
              <w:spacing w:after="0" w:line="240" w:lineRule="auto"/>
              <w:ind w:left="33" w:firstLine="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4.1.6. Вид на жительство</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 Удостоверение беженца</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spacing w:after="0" w:line="240" w:lineRule="auto"/>
              <w:ind w:left="175"/>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4.1.8. 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numPr>
                <w:ilvl w:val="0"/>
                <w:numId w:val="4"/>
              </w:numPr>
              <w:spacing w:after="0" w:line="240" w:lineRule="auto"/>
              <w:ind w:left="33" w:firstLine="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4.1.9. 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numPr>
                <w:ilvl w:val="0"/>
                <w:numId w:val="4"/>
              </w:numPr>
              <w:spacing w:after="0" w:line="240" w:lineRule="auto"/>
              <w:ind w:left="33" w:firstLine="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Borders>
              <w:right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924D83" w:rsidRDefault="00924D83">
            <w:pPr>
              <w:pStyle w:val="af7"/>
              <w:numPr>
                <w:ilvl w:val="0"/>
                <w:numId w:val="4"/>
              </w:numPr>
              <w:spacing w:after="0" w:line="240" w:lineRule="auto"/>
              <w:ind w:left="33" w:firstLine="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содержать сведения, подтверждающие наличие права представителя заявителя на подачу заявления от имени заявителя. </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r w:rsidR="00924D83">
        <w:trPr>
          <w:trHeight w:val="1763"/>
        </w:trPr>
        <w:tc>
          <w:tcPr>
            <w:tcW w:w="568"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2409" w:type="dxa"/>
            <w:vMerge w:val="restart"/>
          </w:tcPr>
          <w:p w:rsidR="00924D83" w:rsidRDefault="00FB42FC">
            <w:pPr>
              <w:pStyle w:val="af7"/>
              <w:spacing w:after="0" w:line="240" w:lineRule="auto"/>
              <w:ind w:left="0"/>
              <w:rPr>
                <w:rFonts w:ascii="Times New Roman" w:hAnsi="Times New Roman" w:cs="Times New Roman"/>
                <w:sz w:val="18"/>
                <w:szCs w:val="18"/>
              </w:rPr>
            </w:pPr>
            <w:r>
              <w:rPr>
                <w:rFonts w:ascii="Times New Roman" w:hAnsi="Times New Roman" w:cs="Times New Roman"/>
                <w:sz w:val="18"/>
                <w:szCs w:val="18"/>
              </w:rPr>
              <w:t>Гражданин, испрашивающий земельный участок для сельскохозяйственной деятельности (в том числе пчеловодства) для собственных нужд (при предоставлении лесного участка)</w:t>
            </w: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5.1.Документ, удостоверяющий личность:</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5.1.1.Паспорт гражданина РФ</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42"/>
              <w:rPr>
                <w:rFonts w:ascii="Times New Roman" w:eastAsia="Calibri" w:hAnsi="Times New Roman" w:cs="Times New Roman"/>
                <w:sz w:val="18"/>
                <w:szCs w:val="18"/>
              </w:rPr>
            </w:pPr>
          </w:p>
        </w:tc>
        <w:tc>
          <w:tcPr>
            <w:tcW w:w="1134"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924D83" w:rsidRDefault="00924D83">
            <w:pPr>
              <w:spacing w:after="0" w:line="240" w:lineRule="auto"/>
              <w:ind w:right="-108"/>
              <w:rPr>
                <w:rFonts w:ascii="Times New Roman" w:eastAsia="Calibri" w:hAnsi="Times New Roman" w:cs="Times New Roman"/>
                <w:sz w:val="18"/>
                <w:szCs w:val="18"/>
              </w:rPr>
            </w:pPr>
          </w:p>
        </w:tc>
        <w:tc>
          <w:tcPr>
            <w:tcW w:w="1417"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5.1.Документ, удостоверяющий личность:</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c>
          <w:tcPr>
            <w:tcW w:w="4536" w:type="dxa"/>
            <w:vMerge w:val="restart"/>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762"/>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42"/>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vMerge/>
          </w:tcPr>
          <w:p w:rsidR="00924D83" w:rsidRDefault="00924D83">
            <w:pPr>
              <w:spacing w:after="0" w:line="240" w:lineRule="auto"/>
              <w:rPr>
                <w:rFonts w:ascii="Times New Roman" w:eastAsia="Calibri" w:hAnsi="Times New Roman" w:cs="Times New Roman"/>
                <w:sz w:val="18"/>
                <w:szCs w:val="18"/>
              </w:rPr>
            </w:pPr>
          </w:p>
        </w:tc>
        <w:tc>
          <w:tcPr>
            <w:tcW w:w="4536" w:type="dxa"/>
            <w:vMerge/>
          </w:tcPr>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5.1.3.Военный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w:t>
            </w:r>
            <w:r>
              <w:rPr>
                <w:rFonts w:ascii="Times New Roman" w:eastAsia="Calibri" w:hAnsi="Times New Roman" w:cs="Times New Roman"/>
                <w:sz w:val="18"/>
                <w:szCs w:val="18"/>
              </w:rPr>
              <w:lastRenderedPageBreak/>
              <w:t>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5.1.4.Временное удостоверение личности гражданина РФ (форма № 2П)</w:t>
            </w: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5.1.3.Военный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4.Не должен иметь повреждений, наличие которых не позволяет однозначно истолковать </w:t>
            </w:r>
            <w:r>
              <w:rPr>
                <w:rFonts w:ascii="Times New Roman" w:eastAsia="Calibri" w:hAnsi="Times New Roman" w:cs="Times New Roman"/>
                <w:sz w:val="18"/>
                <w:szCs w:val="18"/>
              </w:rPr>
              <w:lastRenderedPageBreak/>
              <w:t>их содержание.</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5.1.6.Вид на жительство</w:t>
            </w: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5.1.6.Вид на жительство</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5.1.7.Удостоверение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5.1.7.Удостоверение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5.1.8.Свидетельство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lastRenderedPageBreak/>
              <w:t>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5.1.8.Свидетельство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658"/>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5.1.9.Разрешение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2268" w:type="dxa"/>
            <w:vMerge w:val="restart"/>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5.1.9.Разрешение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657"/>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numPr>
                <w:ilvl w:val="0"/>
                <w:numId w:val="5"/>
              </w:numPr>
              <w:spacing w:after="0" w:line="240" w:lineRule="auto"/>
              <w:ind w:left="33" w:firstLine="109"/>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tc>
      </w:tr>
      <w:tr w:rsidR="00924D83">
        <w:trPr>
          <w:trHeight w:val="663"/>
        </w:trPr>
        <w:tc>
          <w:tcPr>
            <w:tcW w:w="568"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2409" w:type="dxa"/>
            <w:vMerge w:val="restart"/>
          </w:tcPr>
          <w:p w:rsidR="00924D83" w:rsidRDefault="00FB42FC">
            <w:pPr>
              <w:pStyle w:val="af7"/>
              <w:spacing w:after="0" w:line="240" w:lineRule="auto"/>
              <w:ind w:left="0"/>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tc>
        <w:tc>
          <w:tcPr>
            <w:tcW w:w="2127" w:type="dxa"/>
            <w:vMerge w:val="restart"/>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6.1.Документ, удостоверяющий личность:</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6.1.3.Военный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6.1.4.Временное удостоверение личности гражданина РФ (форма № 2П)</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2.Документ должен быть действителен на момент </w:t>
            </w:r>
            <w:r>
              <w:rPr>
                <w:rFonts w:ascii="Times New Roman" w:eastAsia="Calibri" w:hAnsi="Times New Roman" w:cs="Times New Roman"/>
                <w:sz w:val="18"/>
                <w:szCs w:val="18"/>
              </w:rPr>
              <w:lastRenderedPageBreak/>
              <w:t>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6.1.6.Вид на жительство</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4192"/>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6.1.7.Удостоверение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6.1.8.Свидетельство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6.1.9.Разрешение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Borders>
              <w:bottom w:val="single" w:sz="4" w:space="0" w:color="auto"/>
            </w:tcBorders>
          </w:tcPr>
          <w:p w:rsidR="00924D83" w:rsidRDefault="00924D83">
            <w:pPr>
              <w:spacing w:after="0" w:line="240" w:lineRule="auto"/>
              <w:rPr>
                <w:rFonts w:ascii="Times New Roman" w:eastAsia="Calibri" w:hAnsi="Times New Roman" w:cs="Times New Roman"/>
                <w:sz w:val="20"/>
                <w:szCs w:val="20"/>
              </w:rPr>
            </w:pPr>
          </w:p>
        </w:tc>
        <w:tc>
          <w:tcPr>
            <w:tcW w:w="2409" w:type="dxa"/>
            <w:vMerge/>
            <w:tcBorders>
              <w:bottom w:val="single" w:sz="4" w:space="0" w:color="auto"/>
            </w:tcBorders>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Borders>
              <w:bottom w:val="single" w:sz="4" w:space="0" w:color="auto"/>
            </w:tcBorders>
          </w:tcPr>
          <w:p w:rsidR="00924D83" w:rsidRDefault="00924D83">
            <w:pPr>
              <w:spacing w:after="0" w:line="240" w:lineRule="auto"/>
              <w:ind w:left="142"/>
              <w:jc w:val="center"/>
              <w:rPr>
                <w:rFonts w:ascii="Times New Roman" w:eastAsia="Calibri" w:hAnsi="Times New Roman" w:cs="Times New Roman"/>
                <w:color w:val="FF0000"/>
                <w:sz w:val="18"/>
                <w:szCs w:val="18"/>
              </w:rPr>
            </w:pPr>
          </w:p>
        </w:tc>
        <w:tc>
          <w:tcPr>
            <w:tcW w:w="1134" w:type="dxa"/>
            <w:vMerge/>
            <w:tcBorders>
              <w:bottom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559" w:type="dxa"/>
            <w:vMerge/>
            <w:tcBorders>
              <w:bottom w:val="single" w:sz="4" w:space="0" w:color="auto"/>
            </w:tcBorders>
          </w:tcPr>
          <w:p w:rsidR="00924D83" w:rsidRDefault="00924D83">
            <w:pPr>
              <w:spacing w:after="0" w:line="240" w:lineRule="auto"/>
              <w:rPr>
                <w:rFonts w:ascii="Times New Roman" w:eastAsia="Calibri" w:hAnsi="Times New Roman" w:cs="Times New Roman"/>
                <w:sz w:val="18"/>
                <w:szCs w:val="18"/>
              </w:rPr>
            </w:pPr>
          </w:p>
        </w:tc>
        <w:tc>
          <w:tcPr>
            <w:tcW w:w="1417" w:type="dxa"/>
            <w:tcBorders>
              <w:bottom w:val="single" w:sz="4" w:space="0" w:color="auto"/>
            </w:tcBorders>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Borders>
              <w:bottom w:val="single" w:sz="4" w:space="0" w:color="auto"/>
            </w:tcBorders>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tc>
      </w:tr>
      <w:tr w:rsidR="00924D83">
        <w:trPr>
          <w:trHeight w:val="1105"/>
        </w:trPr>
        <w:tc>
          <w:tcPr>
            <w:tcW w:w="568"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409" w:type="dxa"/>
            <w:vMerge w:val="restart"/>
          </w:tcPr>
          <w:p w:rsidR="00924D83" w:rsidRDefault="00FB42FC">
            <w:pPr>
              <w:pStyle w:val="af7"/>
              <w:spacing w:after="0" w:line="240" w:lineRule="auto"/>
              <w:ind w:left="0"/>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tc>
        <w:tc>
          <w:tcPr>
            <w:tcW w:w="2127" w:type="dxa"/>
            <w:vMerge w:val="restart"/>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924D83" w:rsidRDefault="00FB42FC">
            <w:pPr>
              <w:pStyle w:val="af7"/>
              <w:spacing w:after="0" w:line="240" w:lineRule="auto"/>
              <w:ind w:left="175"/>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7.1.Документ, удостоверяющий личность:</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7.1.1.Паспорт гражданина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7.1.3.Военный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7.1.4.Временное удостоверение личности гражданина РФ (форма № 2П)</w:t>
            </w: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78"/>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7.1.6.Вид на жительство</w:t>
            </w: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7.1.7.Удостоверение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7.1.8.Свидетельство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7.1.9.Разрешение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663"/>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4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spacing w:after="0" w:line="240" w:lineRule="auto"/>
              <w:jc w:val="center"/>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w:t>
            </w:r>
            <w:r>
              <w:rPr>
                <w:rFonts w:ascii="Times New Roman" w:eastAsia="Calibri" w:hAnsi="Times New Roman" w:cs="Times New Roman"/>
                <w:sz w:val="18"/>
                <w:szCs w:val="18"/>
              </w:rPr>
              <w:lastRenderedPageBreak/>
              <w:t>печатью (при наличии) заявителя и подписана руководителем заявителя или уполномоченным этим руководителем лицом).</w:t>
            </w:r>
            <w:proofErr w:type="gramEnd"/>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tc>
      </w:tr>
      <w:tr w:rsidR="00924D83">
        <w:trPr>
          <w:trHeight w:val="2541"/>
        </w:trPr>
        <w:tc>
          <w:tcPr>
            <w:tcW w:w="568"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8.</w:t>
            </w:r>
          </w:p>
        </w:tc>
        <w:tc>
          <w:tcPr>
            <w:tcW w:w="2409" w:type="dxa"/>
            <w:vMerge w:val="restart"/>
          </w:tcPr>
          <w:p w:rsidR="00924D83" w:rsidRDefault="00FB42FC">
            <w:pPr>
              <w:pStyle w:val="af7"/>
              <w:spacing w:after="0" w:line="240" w:lineRule="auto"/>
              <w:ind w:left="0"/>
              <w:rPr>
                <w:rFonts w:ascii="Times New Roman" w:hAnsi="Times New Roman" w:cs="Times New Roman"/>
                <w:sz w:val="18"/>
                <w:szCs w:val="18"/>
              </w:rPr>
            </w:pPr>
            <w:r>
              <w:rPr>
                <w:rFonts w:ascii="Times New Roman" w:hAnsi="Times New Roman" w:cs="Times New Roman"/>
                <w:sz w:val="18"/>
                <w:szCs w:val="18"/>
              </w:rPr>
              <w:t>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27" w:type="dxa"/>
            <w:vMerge w:val="restart"/>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924D83" w:rsidRDefault="00FB42FC">
            <w:pPr>
              <w:pStyle w:val="af7"/>
              <w:spacing w:after="0" w:line="240" w:lineRule="auto"/>
              <w:ind w:left="175"/>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8.1.Документ, удостоверяющий личность (в случае обращения руководителя юридического лица):</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8.1.1.Паспорт гражданина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8.1.3.Удостоверение личности военнослужащего РФ (военный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8.1.4.Временно</w:t>
            </w:r>
            <w:r>
              <w:rPr>
                <w:rFonts w:ascii="Times New Roman" w:eastAsia="Calibri" w:hAnsi="Times New Roman" w:cs="Times New Roman"/>
                <w:sz w:val="18"/>
                <w:szCs w:val="18"/>
              </w:rPr>
              <w:lastRenderedPageBreak/>
              <w:t>е удостоверение личности гражданина РФ (форма № 2П)</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1.Документ должен быть действительным на срок </w:t>
            </w:r>
            <w:r>
              <w:rPr>
                <w:rFonts w:ascii="Times New Roman" w:eastAsia="Calibri" w:hAnsi="Times New Roman" w:cs="Times New Roman"/>
                <w:sz w:val="18"/>
                <w:szCs w:val="18"/>
              </w:rPr>
              <w:lastRenderedPageBreak/>
              <w:t>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8.1.6.Вид на жительство</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8.1.7.Удостоверение беженца</w:t>
            </w: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4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8.1.8.Свидетельство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8.1.9.Разрешение на временное проживание в РФ</w:t>
            </w: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1105"/>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af7"/>
              <w:spacing w:after="0" w:line="240" w:lineRule="auto"/>
              <w:ind w:left="0"/>
              <w:rPr>
                <w:rFonts w:ascii="Times New Roman" w:hAnsi="Times New Roman" w:cs="Times New Roman"/>
                <w:sz w:val="18"/>
                <w:szCs w:val="18"/>
              </w:rPr>
            </w:pPr>
          </w:p>
        </w:tc>
        <w:tc>
          <w:tcPr>
            <w:tcW w:w="2127" w:type="dxa"/>
            <w:vMerge/>
          </w:tcPr>
          <w:p w:rsidR="00924D83" w:rsidRDefault="00924D83">
            <w:pPr>
              <w:spacing w:after="0" w:line="240" w:lineRule="auto"/>
              <w:rPr>
                <w:rFonts w:ascii="Times New Roman" w:eastAsia="Calibri" w:hAnsi="Times New Roman" w:cs="Times New Roman"/>
                <w:color w:val="FF0000"/>
                <w:sz w:val="18"/>
                <w:szCs w:val="18"/>
              </w:rPr>
            </w:pPr>
          </w:p>
        </w:tc>
        <w:tc>
          <w:tcPr>
            <w:tcW w:w="2268" w:type="dxa"/>
            <w:vMerge/>
          </w:tcPr>
          <w:p w:rsidR="00924D83" w:rsidRDefault="00924D83">
            <w:pPr>
              <w:pStyle w:val="af7"/>
              <w:numPr>
                <w:ilvl w:val="0"/>
                <w:numId w:val="6"/>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tc>
      </w:tr>
      <w:tr w:rsidR="00924D83">
        <w:trPr>
          <w:trHeight w:val="1763"/>
        </w:trPr>
        <w:tc>
          <w:tcPr>
            <w:tcW w:w="568"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9</w:t>
            </w:r>
            <w:r>
              <w:rPr>
                <w:rFonts w:ascii="Times New Roman" w:eastAsia="Calibri" w:hAnsi="Times New Roman" w:cs="Times New Roman"/>
                <w:sz w:val="20"/>
                <w:szCs w:val="20"/>
              </w:rPr>
              <w:t>.</w:t>
            </w:r>
          </w:p>
        </w:tc>
        <w:tc>
          <w:tcPr>
            <w:tcW w:w="2409" w:type="dxa"/>
            <w:vMerge w:val="restart"/>
          </w:tcPr>
          <w:p w:rsidR="00924D83" w:rsidRDefault="00FB42FC">
            <w:pPr>
              <w:pStyle w:val="22"/>
              <w:shd w:val="clear" w:color="auto" w:fill="auto"/>
              <w:tabs>
                <w:tab w:val="left" w:pos="1487"/>
              </w:tabs>
              <w:spacing w:line="240" w:lineRule="auto"/>
              <w:contextualSpacing/>
              <w:jc w:val="left"/>
              <w:rPr>
                <w:sz w:val="18"/>
                <w:szCs w:val="18"/>
              </w:rPr>
            </w:pPr>
            <w:r>
              <w:rPr>
                <w:sz w:val="18"/>
                <w:szCs w:val="18"/>
              </w:rPr>
              <w:t xml:space="preserve">Лицо, право безвозмездного </w:t>
            </w:r>
            <w:proofErr w:type="gramStart"/>
            <w:r>
              <w:rPr>
                <w:sz w:val="18"/>
                <w:szCs w:val="18"/>
              </w:rPr>
              <w:t>пользования</w:t>
            </w:r>
            <w:proofErr w:type="gramEnd"/>
            <w:r>
              <w:rPr>
                <w:sz w:val="18"/>
                <w:szCs w:val="18"/>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w:t>
            </w:r>
            <w:r>
              <w:rPr>
                <w:sz w:val="18"/>
                <w:szCs w:val="18"/>
              </w:rPr>
              <w:lastRenderedPageBreak/>
              <w:t>муниципальных нужд (при предоставлении земельного участка взамен земельного участка, изъятого для государственных или муниципальных нужд)</w:t>
            </w:r>
          </w:p>
          <w:p w:rsidR="00924D83" w:rsidRDefault="00924D83">
            <w:pPr>
              <w:pStyle w:val="22"/>
              <w:shd w:val="clear" w:color="auto" w:fill="auto"/>
              <w:tabs>
                <w:tab w:val="left" w:pos="1487"/>
              </w:tabs>
              <w:spacing w:line="240" w:lineRule="auto"/>
              <w:ind w:left="902"/>
              <w:contextualSpacing/>
              <w:rPr>
                <w:sz w:val="18"/>
                <w:szCs w:val="18"/>
              </w:rPr>
            </w:pPr>
          </w:p>
          <w:p w:rsidR="00924D83" w:rsidRDefault="00924D83">
            <w:pPr>
              <w:pStyle w:val="af7"/>
              <w:spacing w:after="0" w:line="240" w:lineRule="auto"/>
              <w:ind w:left="0"/>
              <w:rPr>
                <w:rFonts w:ascii="Times New Roman" w:hAnsi="Times New Roman" w:cs="Times New Roman"/>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9.1.Документы, удостоверяющие личность:</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w:t>
            </w:r>
            <w:r>
              <w:rPr>
                <w:rFonts w:ascii="Times New Roman" w:eastAsia="Calibri" w:hAnsi="Times New Roman" w:cs="Times New Roman"/>
                <w:sz w:val="18"/>
                <w:szCs w:val="18"/>
              </w:rPr>
              <w:lastRenderedPageBreak/>
              <w:t>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75"/>
              <w:rPr>
                <w:rFonts w:ascii="Times New Roman" w:eastAsia="Calibri" w:hAnsi="Times New Roman" w:cs="Times New Roman"/>
                <w:sz w:val="18"/>
                <w:szCs w:val="18"/>
              </w:rPr>
            </w:pPr>
          </w:p>
        </w:tc>
        <w:tc>
          <w:tcPr>
            <w:tcW w:w="1134"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Имеется</w:t>
            </w:r>
          </w:p>
        </w:tc>
        <w:tc>
          <w:tcPr>
            <w:tcW w:w="1559"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Законные представители, </w:t>
            </w:r>
            <w:r>
              <w:rPr>
                <w:rFonts w:ascii="Times New Roman" w:eastAsia="Calibri" w:hAnsi="Times New Roman" w:cs="Times New Roman"/>
                <w:sz w:val="18"/>
                <w:szCs w:val="18"/>
              </w:rPr>
              <w:lastRenderedPageBreak/>
              <w:t>действующие на основании доверенности (при обращении юридического лица)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9.1.Документы, удостоверяющие личность:</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tc>
      </w:tr>
      <w:tr w:rsidR="00924D83">
        <w:trPr>
          <w:trHeight w:val="1762"/>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75"/>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9.1.3.Военный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924D83" w:rsidRDefault="00924D83">
            <w:pPr>
              <w:pStyle w:val="af7"/>
              <w:spacing w:after="0" w:line="240" w:lineRule="auto"/>
              <w:ind w:left="175"/>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9.1.3.Военный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9.1.4.Временное удостоверение личности гражданина РФ (форма № 2П)</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75"/>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9.1.4.Временное удостоверение личности гражданина РФ (форма № 2П)</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9.1.5.Паспорт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9.1.6.Вид на жительство</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w:t>
            </w:r>
            <w:r>
              <w:rPr>
                <w:rFonts w:ascii="Times New Roman" w:eastAsia="Calibri" w:hAnsi="Times New Roman" w:cs="Times New Roman"/>
                <w:sz w:val="18"/>
                <w:szCs w:val="18"/>
              </w:rPr>
              <w:lastRenderedPageBreak/>
              <w:t xml:space="preserve">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75"/>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9.1.6.Вид на жительство</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w:t>
            </w:r>
            <w:r>
              <w:rPr>
                <w:rFonts w:ascii="Times New Roman" w:eastAsia="Calibri" w:hAnsi="Times New Roman" w:cs="Times New Roman"/>
                <w:sz w:val="18"/>
                <w:szCs w:val="18"/>
              </w:rPr>
              <w:lastRenderedPageBreak/>
              <w:t>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9.1.7.Удостоверение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75"/>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9.1.7.Удостоверение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9.1.8.Свидетельство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w:t>
            </w:r>
            <w:r>
              <w:rPr>
                <w:rFonts w:ascii="Times New Roman" w:eastAsia="SimSun" w:hAnsi="Times New Roman" w:cs="Times New Roman"/>
                <w:color w:val="000000"/>
                <w:sz w:val="18"/>
                <w:szCs w:val="18"/>
                <w:lang w:eastAsia="zh-CN" w:bidi="ar"/>
              </w:rPr>
              <w:lastRenderedPageBreak/>
              <w:t>заявителем с предъявлением подлинника.</w:t>
            </w:r>
          </w:p>
          <w:p w:rsidR="00924D83" w:rsidRDefault="00924D83">
            <w:pPr>
              <w:pStyle w:val="af7"/>
              <w:spacing w:after="0" w:line="240" w:lineRule="auto"/>
              <w:ind w:left="142"/>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9.1.8.Свидетельство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7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val="restart"/>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9.1.9.Разрешение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2268" w:type="dxa"/>
            <w:vMerge w:val="restart"/>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75"/>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9.1.9.Разрешение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7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vMerge/>
          </w:tcPr>
          <w:p w:rsidR="00924D83" w:rsidRDefault="00924D83">
            <w:pPr>
              <w:spacing w:after="0" w:line="240" w:lineRule="auto"/>
              <w:rPr>
                <w:rFonts w:ascii="Times New Roman" w:eastAsia="Calibri" w:hAnsi="Times New Roman" w:cs="Times New Roman"/>
                <w:sz w:val="18"/>
                <w:szCs w:val="18"/>
              </w:rPr>
            </w:pPr>
          </w:p>
        </w:tc>
        <w:tc>
          <w:tcPr>
            <w:tcW w:w="2268" w:type="dxa"/>
            <w:vMerge/>
          </w:tcPr>
          <w:p w:rsidR="00924D83" w:rsidRDefault="00924D83">
            <w:pPr>
              <w:pStyle w:val="af7"/>
              <w:spacing w:after="0" w:line="240" w:lineRule="auto"/>
              <w:ind w:left="0"/>
              <w:jc w:val="both"/>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tc>
      </w:tr>
      <w:tr w:rsidR="00924D83">
        <w:trPr>
          <w:trHeight w:val="20"/>
        </w:trPr>
        <w:tc>
          <w:tcPr>
            <w:tcW w:w="568" w:type="dxa"/>
            <w:vMerge/>
          </w:tcPr>
          <w:p w:rsidR="00924D83" w:rsidRDefault="00924D83">
            <w:pPr>
              <w:spacing w:after="0" w:line="240" w:lineRule="auto"/>
              <w:rPr>
                <w:rFonts w:ascii="Times New Roman" w:eastAsia="Calibri" w:hAnsi="Times New Roman" w:cs="Times New Roman"/>
                <w:sz w:val="20"/>
                <w:szCs w:val="20"/>
              </w:rPr>
            </w:pPr>
          </w:p>
        </w:tc>
        <w:tc>
          <w:tcPr>
            <w:tcW w:w="2409" w:type="dxa"/>
            <w:vMerge/>
          </w:tcPr>
          <w:p w:rsidR="00924D83" w:rsidRDefault="00924D83">
            <w:pPr>
              <w:pStyle w:val="22"/>
              <w:shd w:val="clear" w:color="auto" w:fill="auto"/>
              <w:tabs>
                <w:tab w:val="left" w:pos="1487"/>
              </w:tabs>
              <w:spacing w:line="240" w:lineRule="auto"/>
              <w:contextualSpacing/>
              <w:jc w:val="left"/>
              <w:rPr>
                <w:sz w:val="18"/>
                <w:szCs w:val="18"/>
              </w:rPr>
            </w:pPr>
          </w:p>
        </w:tc>
        <w:tc>
          <w:tcPr>
            <w:tcW w:w="21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9.1.10.Свидетельство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2268"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pStyle w:val="af7"/>
              <w:spacing w:after="0" w:line="240" w:lineRule="auto"/>
              <w:ind w:left="142"/>
              <w:rPr>
                <w:rFonts w:ascii="Times New Roman" w:eastAsia="Calibri" w:hAnsi="Times New Roman" w:cs="Times New Roman"/>
                <w:sz w:val="18"/>
                <w:szCs w:val="18"/>
              </w:rPr>
            </w:pPr>
          </w:p>
        </w:tc>
        <w:tc>
          <w:tcPr>
            <w:tcW w:w="1134" w:type="dxa"/>
            <w:vMerge/>
          </w:tcPr>
          <w:p w:rsidR="00924D83" w:rsidRDefault="00924D83">
            <w:pPr>
              <w:spacing w:after="0" w:line="240" w:lineRule="auto"/>
              <w:rPr>
                <w:rFonts w:ascii="Times New Roman" w:eastAsia="Calibri" w:hAnsi="Times New Roman" w:cs="Times New Roman"/>
                <w:sz w:val="18"/>
                <w:szCs w:val="18"/>
              </w:rPr>
            </w:pPr>
          </w:p>
        </w:tc>
        <w:tc>
          <w:tcPr>
            <w:tcW w:w="1559" w:type="dxa"/>
            <w:vMerge/>
          </w:tcPr>
          <w:p w:rsidR="00924D83" w:rsidRDefault="00924D83">
            <w:pPr>
              <w:spacing w:after="0" w:line="240" w:lineRule="auto"/>
              <w:rPr>
                <w:rFonts w:ascii="Times New Roman" w:eastAsia="Calibri" w:hAnsi="Times New Roman" w:cs="Times New Roman"/>
                <w:sz w:val="18"/>
                <w:szCs w:val="18"/>
              </w:rPr>
            </w:pPr>
          </w:p>
        </w:tc>
        <w:tc>
          <w:tcPr>
            <w:tcW w:w="141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9.2. Документ, подтверждающий полномочия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9.2.1.Доверенность.</w:t>
            </w:r>
          </w:p>
          <w:p w:rsidR="00924D83" w:rsidRDefault="00924D83">
            <w:pPr>
              <w:spacing w:after="0" w:line="240" w:lineRule="auto"/>
              <w:rPr>
                <w:rFonts w:ascii="Times New Roman" w:eastAsia="Calibri" w:hAnsi="Times New Roman" w:cs="Times New Roman"/>
                <w:sz w:val="18"/>
                <w:szCs w:val="18"/>
              </w:rPr>
            </w:pPr>
          </w:p>
        </w:tc>
        <w:tc>
          <w:tcPr>
            <w:tcW w:w="453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обращении физического лица:</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обращении юридического лица:</w:t>
            </w:r>
          </w:p>
          <w:p w:rsidR="00924D83" w:rsidRDefault="00FB42FC">
            <w:pPr>
              <w:pStyle w:val="af7"/>
              <w:spacing w:after="0" w:line="240" w:lineRule="auto"/>
              <w:ind w:left="0"/>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w:t>
            </w:r>
            <w:r>
              <w:rPr>
                <w:rFonts w:ascii="Times New Roman" w:eastAsia="Calibri" w:hAnsi="Times New Roman" w:cs="Times New Roman"/>
                <w:sz w:val="18"/>
                <w:szCs w:val="18"/>
              </w:rPr>
              <w:lastRenderedPageBreak/>
              <w:t>(Ф.И.О.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tc>
      </w:tr>
    </w:tbl>
    <w:p w:rsidR="00924D83" w:rsidRDefault="00924D83">
      <w:pPr>
        <w:rPr>
          <w:rFonts w:ascii="Times New Roman" w:eastAsia="Calibri" w:hAnsi="Times New Roman" w:cs="Times New Roman"/>
          <w:b/>
          <w:bCs/>
          <w:sz w:val="28"/>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FB42FC">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4. «Документы, предоставляемые заявителем для получения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68"/>
        <w:gridCol w:w="29"/>
        <w:gridCol w:w="1744"/>
      </w:tblGrid>
      <w:tr w:rsidR="00924D83">
        <w:trPr>
          <w:trHeight w:val="20"/>
        </w:trPr>
        <w:tc>
          <w:tcPr>
            <w:tcW w:w="426" w:type="dxa"/>
            <w:shd w:val="clear" w:color="auto" w:fill="DBE5F1"/>
          </w:tcPr>
          <w:p w:rsidR="00924D83" w:rsidRDefault="00FB42FC">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1701"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w:t>
            </w:r>
            <w:proofErr w:type="spellStart"/>
            <w:r>
              <w:rPr>
                <w:rFonts w:ascii="Times New Roman" w:eastAsia="Calibri" w:hAnsi="Times New Roman" w:cs="Times New Roman"/>
                <w:b/>
                <w:bCs/>
              </w:rPr>
              <w:t>подуслуги</w:t>
            </w:r>
            <w:proofErr w:type="spellEnd"/>
            <w:r>
              <w:rPr>
                <w:rFonts w:ascii="Times New Roman" w:eastAsia="Calibri" w:hAnsi="Times New Roman" w:cs="Times New Roman"/>
                <w:b/>
                <w:bCs/>
              </w:rPr>
              <w:t>»</w:t>
            </w:r>
          </w:p>
        </w:tc>
        <w:tc>
          <w:tcPr>
            <w:tcW w:w="1559"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gridSpan w:val="2"/>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924D83" w:rsidRDefault="00FB42FC">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924D83">
        <w:trPr>
          <w:trHeight w:val="20"/>
        </w:trPr>
        <w:tc>
          <w:tcPr>
            <w:tcW w:w="426"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gridSpan w:val="2"/>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924D83">
        <w:trPr>
          <w:trHeight w:val="20"/>
        </w:trPr>
        <w:tc>
          <w:tcPr>
            <w:tcW w:w="15807" w:type="dxa"/>
            <w:gridSpan w:val="9"/>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rPr>
          <w:trHeight w:val="20"/>
        </w:trPr>
        <w:tc>
          <w:tcPr>
            <w:tcW w:w="426" w:type="dxa"/>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924D83" w:rsidRDefault="00FB42FC">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924D83" w:rsidRDefault="00924D83">
            <w:pPr>
              <w:spacing w:after="0" w:line="240" w:lineRule="auto"/>
              <w:rPr>
                <w:rFonts w:ascii="Times New Roman" w:eastAsia="Calibri" w:hAnsi="Times New Roman" w:cs="Times New Roman"/>
                <w:sz w:val="18"/>
                <w:szCs w:val="18"/>
              </w:rPr>
            </w:pPr>
          </w:p>
        </w:tc>
        <w:tc>
          <w:tcPr>
            <w:tcW w:w="1843"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предоставлении земельного участка</w:t>
            </w:r>
          </w:p>
        </w:tc>
        <w:tc>
          <w:tcPr>
            <w:tcW w:w="1559"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подлинник</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Составляется по установленной форме на имя руководителя ОМСУ.</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В заявлении обязательно указываются:</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Фамилия, имя, отчество (при наличии) заявителя физического лица или наименование юридического лица;</w:t>
            </w:r>
          </w:p>
          <w:p w:rsidR="00924D83" w:rsidRDefault="00FB42FC">
            <w:pPr>
              <w:pStyle w:val="af7"/>
              <w:numPr>
                <w:ilvl w:val="1"/>
                <w:numId w:val="7"/>
              </w:numPr>
              <w:autoSpaceDE w:val="0"/>
              <w:autoSpaceDN w:val="0"/>
              <w:adjustRightInd w:val="0"/>
              <w:spacing w:after="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924D83" w:rsidRDefault="00FB42FC">
            <w:pPr>
              <w:pStyle w:val="af7"/>
              <w:numPr>
                <w:ilvl w:val="1"/>
                <w:numId w:val="7"/>
              </w:numPr>
              <w:autoSpaceDE w:val="0"/>
              <w:autoSpaceDN w:val="0"/>
              <w:adjustRightInd w:val="0"/>
              <w:spacing w:after="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Суть требований заявителя (о предоставлении земельного участка в безвозмездное пользование);</w:t>
            </w:r>
          </w:p>
          <w:p w:rsidR="00924D83" w:rsidRDefault="00FB42FC">
            <w:pPr>
              <w:pStyle w:val="af7"/>
              <w:numPr>
                <w:ilvl w:val="1"/>
                <w:numId w:val="7"/>
              </w:num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Способ получения результата.</w:t>
            </w:r>
          </w:p>
        </w:tc>
        <w:tc>
          <w:tcPr>
            <w:tcW w:w="2297" w:type="dxa"/>
            <w:gridSpan w:val="2"/>
          </w:tcPr>
          <w:p w:rsidR="00924D83" w:rsidRDefault="00FB42FC">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 2</w:t>
            </w:r>
            <w:r>
              <w:rPr>
                <w:rFonts w:ascii="Times New Roman" w:eastAsia="Calibri" w:hAnsi="Times New Roman" w:cs="Times New Roman"/>
                <w:strike/>
                <w:sz w:val="18"/>
                <w:szCs w:val="18"/>
                <w:highlight w:val="yellow"/>
              </w:rPr>
              <w:t xml:space="preserve"> </w:t>
            </w:r>
          </w:p>
        </w:tc>
        <w:tc>
          <w:tcPr>
            <w:tcW w:w="1744" w:type="dxa"/>
          </w:tcPr>
          <w:p w:rsidR="00924D83" w:rsidRDefault="00FB42FC">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3, 4 </w:t>
            </w:r>
          </w:p>
        </w:tc>
      </w:tr>
      <w:tr w:rsidR="00924D83">
        <w:trPr>
          <w:trHeight w:val="20"/>
        </w:trPr>
        <w:tc>
          <w:tcPr>
            <w:tcW w:w="426" w:type="dxa"/>
            <w:vMerge w:val="restart"/>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924D83" w:rsidRDefault="00FB42FC">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2.2.Паспорт гражданина СССР</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ind w:right="-37"/>
              <w:rPr>
                <w:rFonts w:ascii="Times New Roman" w:eastAsia="Calibri" w:hAnsi="Times New Roman" w:cs="Times New Roman"/>
                <w:sz w:val="18"/>
                <w:szCs w:val="18"/>
              </w:rPr>
            </w:pP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w:t>
            </w:r>
            <w:r>
              <w:rPr>
                <w:rFonts w:ascii="Times New Roman" w:eastAsia="Calibri" w:hAnsi="Times New Roman" w:cs="Times New Roman"/>
                <w:sz w:val="18"/>
                <w:szCs w:val="18"/>
              </w:rPr>
              <w:lastRenderedPageBreak/>
              <w:t>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w:t>
            </w:r>
            <w:r>
              <w:rPr>
                <w:rFonts w:ascii="Times New Roman" w:eastAsia="SimSun" w:hAnsi="Times New Roman" w:cs="Times New Roman"/>
                <w:color w:val="000000"/>
                <w:sz w:val="18"/>
                <w:szCs w:val="18"/>
                <w:lang w:eastAsia="zh-CN" w:bidi="ar"/>
              </w:rPr>
              <w:lastRenderedPageBreak/>
              <w:t>нотариусом, представляется заявителем с предъявлением подлинника.</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2.4.Временное удостоверение личности гражданина РФ (форма № 2П)</w:t>
            </w: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w:t>
            </w: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 Паспорт иностранного гражданина или лица без гражданства</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924D83" w:rsidRDefault="00924D83">
            <w:pPr>
              <w:spacing w:after="0" w:line="240" w:lineRule="auto"/>
              <w:ind w:right="-37"/>
              <w:rPr>
                <w:rFonts w:ascii="Times New Roman" w:eastAsia="Calibri" w:hAnsi="Times New Roman" w:cs="Times New Roman"/>
                <w:sz w:val="18"/>
                <w:szCs w:val="18"/>
              </w:rPr>
            </w:pP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2.6.Вид на жительство</w:t>
            </w: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w:t>
            </w:r>
            <w:r>
              <w:rPr>
                <w:rFonts w:ascii="Times New Roman" w:eastAsia="Calibri" w:hAnsi="Times New Roman" w:cs="Times New Roman"/>
                <w:sz w:val="18"/>
                <w:szCs w:val="18"/>
              </w:rPr>
              <w:lastRenderedPageBreak/>
              <w:t>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w:t>
            </w:r>
            <w:r>
              <w:rPr>
                <w:rFonts w:ascii="Times New Roman" w:eastAsia="Calibri" w:hAnsi="Times New Roman" w:cs="Times New Roman"/>
                <w:sz w:val="18"/>
                <w:szCs w:val="18"/>
              </w:rPr>
              <w:lastRenderedPageBreak/>
              <w:t>которых не позволяет однозначно истолковать их содержание.</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 Разрешение на временное проживание в РФ</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vMerge/>
          </w:tcPr>
          <w:p w:rsidR="00924D83" w:rsidRDefault="00924D83">
            <w:pPr>
              <w:spacing w:after="0" w:line="240" w:lineRule="auto"/>
              <w:rPr>
                <w:rFonts w:ascii="Times New Roman" w:eastAsia="Calibri" w:hAnsi="Times New Roman" w:cs="Times New Roman"/>
                <w:sz w:val="20"/>
                <w:szCs w:val="20"/>
              </w:rPr>
            </w:pPr>
          </w:p>
        </w:tc>
        <w:tc>
          <w:tcPr>
            <w:tcW w:w="1701" w:type="dxa"/>
            <w:vMerge/>
          </w:tcPr>
          <w:p w:rsidR="00924D83" w:rsidRDefault="00924D83">
            <w:pPr>
              <w:spacing w:after="0" w:line="240" w:lineRule="auto"/>
              <w:ind w:left="-108" w:right="-108"/>
              <w:rPr>
                <w:rFonts w:ascii="Times New Roman" w:eastAsia="Calibri" w:hAnsi="Times New Roman" w:cs="Times New Roman"/>
                <w:sz w:val="18"/>
                <w:szCs w:val="18"/>
              </w:rPr>
            </w:pP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24D83" w:rsidRDefault="00924D83">
            <w:pPr>
              <w:spacing w:after="0" w:line="240" w:lineRule="auto"/>
              <w:ind w:left="-36"/>
              <w:rPr>
                <w:rFonts w:ascii="Times New Roman" w:eastAsia="Calibri" w:hAnsi="Times New Roman" w:cs="Times New Roman"/>
                <w:sz w:val="18"/>
                <w:szCs w:val="18"/>
              </w:rPr>
            </w:pP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924D83" w:rsidRDefault="00FB42F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924D83" w:rsidRDefault="00FB42F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01" w:type="dxa"/>
          </w:tcPr>
          <w:p w:rsidR="00924D83" w:rsidRDefault="00FB42FC">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 удостоверяющий </w:t>
            </w:r>
            <w:r>
              <w:rPr>
                <w:rFonts w:ascii="Times New Roman" w:eastAsia="Calibri" w:hAnsi="Times New Roman" w:cs="Times New Roman"/>
                <w:sz w:val="18"/>
                <w:szCs w:val="18"/>
              </w:rPr>
              <w:lastRenderedPageBreak/>
              <w:t>права (полномочия) представителя заявителя</w:t>
            </w: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Доверенность, подтверждающая </w:t>
            </w:r>
            <w:r>
              <w:rPr>
                <w:rFonts w:ascii="Times New Roman" w:eastAsia="Calibri" w:hAnsi="Times New Roman" w:cs="Times New Roman"/>
                <w:sz w:val="18"/>
                <w:szCs w:val="18"/>
              </w:rPr>
              <w:lastRenderedPageBreak/>
              <w:t>полномочия представителя заявителя</w:t>
            </w:r>
          </w:p>
          <w:p w:rsidR="00924D83" w:rsidRDefault="00924D83">
            <w:pPr>
              <w:spacing w:after="0" w:line="240" w:lineRule="auto"/>
              <w:rPr>
                <w:rFonts w:ascii="Times New Roman" w:eastAsia="Calibri" w:hAnsi="Times New Roman" w:cs="Times New Roman"/>
                <w:sz w:val="18"/>
                <w:szCs w:val="18"/>
              </w:rPr>
            </w:pPr>
          </w:p>
        </w:tc>
        <w:tc>
          <w:tcPr>
            <w:tcW w:w="1559"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экземпляр, подлинник</w:t>
            </w:r>
          </w:p>
          <w:p w:rsidR="00924D83" w:rsidRDefault="00FB42F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экземпляр, копия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полномочий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Предоставляется при обращении представителя </w:t>
            </w:r>
            <w:r>
              <w:rPr>
                <w:rFonts w:ascii="Times New Roman" w:eastAsia="Calibri" w:hAnsi="Times New Roman" w:cs="Times New Roman"/>
                <w:sz w:val="18"/>
                <w:szCs w:val="18"/>
              </w:rPr>
              <w:lastRenderedPageBreak/>
              <w:t>заявителя</w:t>
            </w:r>
          </w:p>
          <w:p w:rsidR="00924D83" w:rsidRDefault="00924D83">
            <w:pPr>
              <w:spacing w:after="0" w:line="240" w:lineRule="auto"/>
              <w:rPr>
                <w:rFonts w:ascii="Times New Roman" w:eastAsia="Calibri" w:hAnsi="Times New Roman" w:cs="Times New Roman"/>
                <w:sz w:val="18"/>
                <w:szCs w:val="18"/>
              </w:rPr>
            </w:pPr>
          </w:p>
        </w:tc>
        <w:tc>
          <w:tcPr>
            <w:tcW w:w="38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При получении услуги представителем физического лица: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w:t>
            </w:r>
            <w:proofErr w:type="gramEnd"/>
            <w:r>
              <w:rPr>
                <w:rFonts w:ascii="Times New Roman" w:eastAsia="Calibri" w:hAnsi="Times New Roman" w:cs="Times New Roman"/>
                <w:sz w:val="18"/>
                <w:szCs w:val="18"/>
              </w:rPr>
              <w:t xml:space="preserve"> Должна содержать сведения, подтверждающие наличие права представителя заявителя на подачу заявления от имени заявителя.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tcPr>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1701" w:type="dxa"/>
          </w:tcPr>
          <w:p w:rsidR="00924D83" w:rsidRDefault="00FB42FC">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3.Формирование в дело</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924D83" w:rsidRDefault="00FB42FC">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924D83" w:rsidRDefault="00FB42FC">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24D83" w:rsidRDefault="00924D83">
            <w:pPr>
              <w:spacing w:after="0" w:line="240" w:lineRule="auto"/>
              <w:rPr>
                <w:rFonts w:ascii="Times New Roman" w:eastAsia="Calibri" w:hAnsi="Times New Roman" w:cs="Times New Roman"/>
                <w:sz w:val="18"/>
                <w:szCs w:val="18"/>
              </w:rPr>
            </w:pPr>
          </w:p>
        </w:tc>
        <w:tc>
          <w:tcPr>
            <w:tcW w:w="2297" w:type="dxa"/>
            <w:gridSpan w:val="2"/>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20"/>
        </w:trPr>
        <w:tc>
          <w:tcPr>
            <w:tcW w:w="42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701" w:type="dxa"/>
          </w:tcPr>
          <w:p w:rsidR="00924D83" w:rsidRDefault="00FB42FC">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Схема расположения земельного участка</w:t>
            </w:r>
          </w:p>
        </w:tc>
        <w:tc>
          <w:tcPr>
            <w:tcW w:w="1843" w:type="dxa"/>
          </w:tcPr>
          <w:p w:rsidR="00924D83" w:rsidRDefault="00FB42FC">
            <w:pPr>
              <w:spacing w:after="0" w:line="240" w:lineRule="auto"/>
              <w:ind w:right="-108"/>
              <w:rPr>
                <w:rFonts w:ascii="Times New Roman" w:eastAsia="Calibri" w:hAnsi="Times New Roman" w:cs="Times New Roman"/>
                <w:b/>
                <w:sz w:val="18"/>
                <w:szCs w:val="18"/>
              </w:rPr>
            </w:pPr>
            <w:r>
              <w:rPr>
                <w:rFonts w:ascii="Times New Roman" w:eastAsia="Calibri" w:hAnsi="Times New Roman" w:cs="Times New Roman"/>
                <w:sz w:val="18"/>
                <w:szCs w:val="18"/>
              </w:rPr>
              <w:t>Схема расположения земельного участка на кадастровом плане территории</w:t>
            </w:r>
          </w:p>
        </w:tc>
        <w:tc>
          <w:tcPr>
            <w:tcW w:w="1559"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924D83" w:rsidRDefault="00924D83">
            <w:pPr>
              <w:spacing w:after="0" w:line="240" w:lineRule="auto"/>
              <w:ind w:right="-108"/>
              <w:rPr>
                <w:rFonts w:ascii="Times New Roman" w:eastAsia="Calibri" w:hAnsi="Times New Roman" w:cs="Times New Roman"/>
                <w:sz w:val="18"/>
                <w:szCs w:val="18"/>
              </w:rPr>
            </w:pPr>
          </w:p>
        </w:tc>
        <w:tc>
          <w:tcPr>
            <w:tcW w:w="2410" w:type="dxa"/>
          </w:tcPr>
          <w:p w:rsidR="00924D83" w:rsidRDefault="00FB42F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Если земельный участок предстоит образовать или его границы подлежат уточнению</w:t>
            </w:r>
          </w:p>
        </w:tc>
        <w:tc>
          <w:tcPr>
            <w:tcW w:w="38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схемы расположения земельного участка должна содержать следующие сведения: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условный номер земельного участка;</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площадь земельного участка;</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обозначение характерных точек границ;</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координаты;</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масштаб.</w:t>
            </w:r>
          </w:p>
          <w:p w:rsidR="00924D83" w:rsidRDefault="00924D83">
            <w:pPr>
              <w:spacing w:after="0" w:line="240" w:lineRule="auto"/>
              <w:rPr>
                <w:rFonts w:ascii="Times New Roman" w:eastAsia="Calibri" w:hAnsi="Times New Roman" w:cs="Times New Roman"/>
                <w:b/>
                <w:sz w:val="18"/>
                <w:szCs w:val="18"/>
              </w:rPr>
            </w:pPr>
          </w:p>
        </w:tc>
        <w:tc>
          <w:tcPr>
            <w:tcW w:w="2297" w:type="dxa"/>
            <w:gridSpan w:val="2"/>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924D83">
        <w:trPr>
          <w:trHeight w:val="20"/>
        </w:trPr>
        <w:tc>
          <w:tcPr>
            <w:tcW w:w="42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1701" w:type="dxa"/>
          </w:tcPr>
          <w:p w:rsidR="00924D83" w:rsidRDefault="00FB42FC">
            <w:pPr>
              <w:pStyle w:val="ConsPlusNormal"/>
              <w:ind w:firstLine="34"/>
              <w:rPr>
                <w:rFonts w:ascii="Times New Roman" w:eastAsia="Calibri" w:hAnsi="Times New Roman" w:cs="Times New Roman"/>
                <w:sz w:val="18"/>
                <w:szCs w:val="18"/>
              </w:rPr>
            </w:pPr>
            <w:r>
              <w:rPr>
                <w:rFonts w:ascii="Times New Roman" w:hAnsi="Times New Roman" w:cs="Times New Roman"/>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Государственный акт.</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старого образца.</w:t>
            </w:r>
          </w:p>
          <w:p w:rsidR="00924D83" w:rsidRDefault="00924D83">
            <w:pPr>
              <w:pStyle w:val="ConsPlusNormal"/>
              <w:ind w:firstLine="34"/>
              <w:rPr>
                <w:rFonts w:ascii="Times New Roman" w:eastAsia="Calibri" w:hAnsi="Times New Roman" w:cs="Times New Roman"/>
                <w:sz w:val="18"/>
                <w:szCs w:val="18"/>
              </w:rPr>
            </w:pPr>
          </w:p>
        </w:tc>
        <w:tc>
          <w:tcPr>
            <w:tcW w:w="1559"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w:t>
            </w:r>
            <w:r>
              <w:rPr>
                <w:rFonts w:ascii="Times New Roman" w:eastAsia="Calibri" w:hAnsi="Times New Roman" w:cs="Times New Roman"/>
                <w:sz w:val="18"/>
                <w:szCs w:val="18"/>
              </w:rPr>
              <w:lastRenderedPageBreak/>
              <w:t>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924D83" w:rsidRDefault="00924D83">
            <w:pPr>
              <w:spacing w:after="0" w:line="240" w:lineRule="auto"/>
              <w:rPr>
                <w:rFonts w:ascii="Times New Roman" w:eastAsia="Calibri" w:hAnsi="Times New Roman" w:cs="Times New Roman"/>
                <w:sz w:val="18"/>
                <w:szCs w:val="18"/>
              </w:rPr>
            </w:pPr>
          </w:p>
        </w:tc>
        <w:tc>
          <w:tcPr>
            <w:tcW w:w="2410" w:type="dxa"/>
          </w:tcPr>
          <w:p w:rsidR="00924D83" w:rsidRDefault="00FB42FC">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w:t>
            </w:r>
            <w:r>
              <w:rPr>
                <w:rFonts w:ascii="Times New Roman" w:hAnsi="Times New Roman" w:cs="Times New Roman"/>
                <w:sz w:val="18"/>
                <w:szCs w:val="18"/>
              </w:rPr>
              <w:lastRenderedPageBreak/>
              <w:t>казенного предприятия.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924D83" w:rsidRDefault="00924D83">
            <w:pPr>
              <w:spacing w:after="0" w:line="240" w:lineRule="auto"/>
              <w:ind w:right="-108"/>
              <w:rPr>
                <w:rFonts w:ascii="Times New Roman" w:eastAsia="Calibri" w:hAnsi="Times New Roman" w:cs="Times New Roman"/>
                <w:sz w:val="18"/>
                <w:szCs w:val="18"/>
              </w:rPr>
            </w:pPr>
          </w:p>
        </w:tc>
        <w:tc>
          <w:tcPr>
            <w:tcW w:w="3827" w:type="dxa"/>
          </w:tcPr>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Постановление или распоряжение об отводе земельного участка должно содержать:</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номер постановления или решения;</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2.Информация о земельном участке, который подлежит отводу;</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3.Решение об отводе земельного участка с указанием цели отвода земельного участка.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Подпись и печать.</w:t>
            </w: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должно содержать:</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выдачи свидетельства о праве собственности;</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2.Субъект права;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3.Вид права;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4.Объект права;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5.Существующие ограничения (обременения) права;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6.Государственный регистратор;</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7.Регистрационный номер;</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8.Печать.</w:t>
            </w: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tc>
        <w:tc>
          <w:tcPr>
            <w:tcW w:w="2297" w:type="dxa"/>
            <w:gridSpan w:val="2"/>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B0F0"/>
                <w:sz w:val="18"/>
                <w:szCs w:val="18"/>
              </w:rPr>
              <w:lastRenderedPageBreak/>
              <w:t>_</w:t>
            </w:r>
          </w:p>
        </w:tc>
        <w:tc>
          <w:tcPr>
            <w:tcW w:w="1744"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924D83">
        <w:trPr>
          <w:trHeight w:val="20"/>
        </w:trPr>
        <w:tc>
          <w:tcPr>
            <w:tcW w:w="42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7.</w:t>
            </w:r>
          </w:p>
        </w:tc>
        <w:tc>
          <w:tcPr>
            <w:tcW w:w="1701" w:type="dxa"/>
          </w:tcPr>
          <w:p w:rsidR="00924D83" w:rsidRDefault="00FB42FC">
            <w:pPr>
              <w:pStyle w:val="ConsPlusNormal"/>
              <w:ind w:firstLine="34"/>
              <w:rPr>
                <w:rFonts w:ascii="Times New Roman" w:hAnsi="Times New Roman" w:cs="Times New Roman"/>
                <w:sz w:val="18"/>
                <w:szCs w:val="18"/>
              </w:rPr>
            </w:pPr>
            <w:r>
              <w:rPr>
                <w:rFonts w:ascii="Times New Roman" w:hAnsi="Times New Roman" w:cs="Times New Roman"/>
                <w:sz w:val="18"/>
                <w:szCs w:val="18"/>
              </w:rPr>
              <w:t>Документы, подтверждающие трудовую деятельность</w:t>
            </w: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Приказ о приеме на работу, выписка из трудовой книжки или трудовой договор (контракт)</w:t>
            </w:r>
          </w:p>
        </w:tc>
        <w:tc>
          <w:tcPr>
            <w:tcW w:w="1559"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 заверенная нотариально либо руководителем организации (начальником кадровой службы)</w:t>
            </w:r>
          </w:p>
          <w:p w:rsidR="00924D83" w:rsidRDefault="00924D83">
            <w:pPr>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924D83" w:rsidRDefault="00924D83">
            <w:pPr>
              <w:rPr>
                <w:rFonts w:ascii="Times New Roman" w:eastAsia="Calibri" w:hAnsi="Times New Roman" w:cs="Times New Roman"/>
                <w:sz w:val="18"/>
                <w:szCs w:val="18"/>
              </w:rPr>
            </w:pPr>
          </w:p>
        </w:tc>
        <w:tc>
          <w:tcPr>
            <w:tcW w:w="2410" w:type="dxa"/>
          </w:tcPr>
          <w:p w:rsidR="00924D83" w:rsidRDefault="00FB42FC">
            <w:pPr>
              <w:pStyle w:val="ConsPlusNormal"/>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виде служебного надела</w:t>
            </w:r>
          </w:p>
        </w:tc>
        <w:tc>
          <w:tcPr>
            <w:tcW w:w="3827" w:type="dxa"/>
          </w:tcPr>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документов, подтверждающих трудовую деятельность должны соответствовать требованиям Трудового кодекса Российской Федерации.</w:t>
            </w: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hAnsi="Times New Roman" w:cs="Times New Roman"/>
                <w:sz w:val="18"/>
                <w:szCs w:val="18"/>
                <w:shd w:val="clear" w:color="auto" w:fill="FFFFFF"/>
              </w:rPr>
              <w:t>В приказе о приеме на работу должна содержаться информация</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1.Наименование работодателя;</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2.Дата, когда был составлен приказ и когда работник был трудоустроен;</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3.Дата, когда оканчивается трудовой договор, если он является срочным;</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4.Оклад работника;</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5.Номер трудового договора и дата его составления;</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6.Основные моменты работы будущего работника, к которым относится его табельный номер и отдел, где он будет трудиться, характер работы и занимаемая должность;</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6.Подпись работодателя, а также может стоять подпись уполномоченного лица;</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7.Подпись работника.</w:t>
            </w:r>
          </w:p>
          <w:p w:rsidR="00924D83" w:rsidRDefault="00FB42FC">
            <w:pPr>
              <w:shd w:val="clear" w:color="auto" w:fill="FFFFFF"/>
              <w:spacing w:after="75" w:line="240" w:lineRule="auto"/>
              <w:ind w:lef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трудовом договоре указываются:</w:t>
            </w:r>
          </w:p>
          <w:p w:rsidR="00924D83" w:rsidRDefault="00FB42FC">
            <w:pPr>
              <w:autoSpaceDE w:val="0"/>
              <w:autoSpaceDN w:val="0"/>
              <w:adjustRightInd w:val="0"/>
              <w:spacing w:after="0" w:line="240" w:lineRule="auto"/>
              <w:ind w:firstLine="33"/>
              <w:rPr>
                <w:rFonts w:ascii="Times New Roman" w:hAnsi="Times New Roman" w:cs="Times New Roman"/>
                <w:sz w:val="18"/>
                <w:szCs w:val="18"/>
              </w:rPr>
            </w:pPr>
            <w:r>
              <w:rPr>
                <w:rFonts w:ascii="Times New Roman" w:hAnsi="Times New Roman" w:cs="Times New Roman"/>
                <w:sz w:val="18"/>
                <w:szCs w:val="18"/>
              </w:rPr>
              <w:t xml:space="preserve">1.Фамилия, имя, отчество работника и наименование работодателя (фамилия, имя, </w:t>
            </w:r>
            <w:r>
              <w:rPr>
                <w:rFonts w:ascii="Times New Roman" w:hAnsi="Times New Roman" w:cs="Times New Roman"/>
                <w:sz w:val="18"/>
                <w:szCs w:val="18"/>
              </w:rPr>
              <w:lastRenderedPageBreak/>
              <w:t xml:space="preserve">отчество работодателя - физического лица), </w:t>
            </w:r>
            <w:proofErr w:type="gramStart"/>
            <w:r>
              <w:rPr>
                <w:rFonts w:ascii="Times New Roman" w:hAnsi="Times New Roman" w:cs="Times New Roman"/>
                <w:sz w:val="18"/>
                <w:szCs w:val="18"/>
              </w:rPr>
              <w:t>заключивших</w:t>
            </w:r>
            <w:proofErr w:type="gramEnd"/>
            <w:r>
              <w:rPr>
                <w:rFonts w:ascii="Times New Roman" w:hAnsi="Times New Roman" w:cs="Times New Roman"/>
                <w:sz w:val="18"/>
                <w:szCs w:val="18"/>
              </w:rPr>
              <w:t xml:space="preserve"> трудовой договор;</w:t>
            </w:r>
          </w:p>
          <w:p w:rsidR="00924D83" w:rsidRDefault="00FB42FC">
            <w:pPr>
              <w:autoSpaceDE w:val="0"/>
              <w:autoSpaceDN w:val="0"/>
              <w:adjustRightInd w:val="0"/>
              <w:spacing w:after="0" w:line="240" w:lineRule="auto"/>
              <w:ind w:firstLine="33"/>
              <w:rPr>
                <w:rFonts w:ascii="Times New Roman" w:hAnsi="Times New Roman" w:cs="Times New Roman"/>
                <w:sz w:val="18"/>
                <w:szCs w:val="18"/>
              </w:rPr>
            </w:pPr>
            <w:r>
              <w:rPr>
                <w:rFonts w:ascii="Times New Roman" w:hAnsi="Times New Roman" w:cs="Times New Roman"/>
                <w:sz w:val="18"/>
                <w:szCs w:val="18"/>
              </w:rPr>
              <w:t>2.Сведения о документах, удостоверяющих личность работника и работодателя - физического лица;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4.Сведения о представителе работодателя, подписавшем трудовой договор, и основание, в силу которого он наделен соответствующими полномочиями;</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5.Место и дата заключения трудового договора.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6.Обязательными для включения в трудовой договор являются следующие условия:</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w:t>
            </w:r>
            <w:hyperlink r:id="rId35" w:history="1">
              <w:r>
                <w:rPr>
                  <w:rFonts w:ascii="Times New Roman" w:hAnsi="Times New Roman" w:cs="Times New Roman"/>
                  <w:sz w:val="18"/>
                  <w:szCs w:val="18"/>
                </w:rPr>
                <w:t>Место работы</w:t>
              </w:r>
            </w:hyperlink>
            <w:r>
              <w:rPr>
                <w:rFonts w:ascii="Times New Roman" w:hAnsi="Times New Roman" w:cs="Times New Roman"/>
                <w:sz w:val="18"/>
                <w:szCs w:val="18"/>
              </w:rPr>
              <w:t>;</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8.Трудовая функция;</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9.Дата начала работы, а в случае, когда заключается срочный трудовой договор, - также срок его действия;</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10.Условия оплаты труда;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11.Режим рабочего времени и времени отдыха;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12.Гарантии и компенсации за работу с вредными и (или) опасными условиями труда;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13.Условия, определяющие в необходимых случаях характер работы;</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14.Условия труда на рабочем месте;</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15.Условие об обязательном социальном страховании работника;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16.Другие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tc>
        <w:tc>
          <w:tcPr>
            <w:tcW w:w="2297" w:type="dxa"/>
            <w:gridSpan w:val="2"/>
          </w:tcPr>
          <w:p w:rsidR="00924D83" w:rsidRDefault="00FB42FC">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w:t>
            </w:r>
          </w:p>
        </w:tc>
        <w:tc>
          <w:tcPr>
            <w:tcW w:w="1744"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924D83">
        <w:trPr>
          <w:trHeight w:val="845"/>
        </w:trPr>
        <w:tc>
          <w:tcPr>
            <w:tcW w:w="42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8.</w:t>
            </w:r>
          </w:p>
        </w:tc>
        <w:tc>
          <w:tcPr>
            <w:tcW w:w="1701" w:type="dxa"/>
          </w:tcPr>
          <w:p w:rsidR="00924D83" w:rsidRDefault="00FB42FC">
            <w:pPr>
              <w:pStyle w:val="ConsPlusNormal"/>
              <w:ind w:firstLine="34"/>
              <w:rPr>
                <w:rFonts w:ascii="Times New Roman" w:hAnsi="Times New Roman" w:cs="Times New Roman"/>
                <w:sz w:val="18"/>
                <w:szCs w:val="18"/>
              </w:rPr>
            </w:pPr>
            <w:r>
              <w:rPr>
                <w:rFonts w:ascii="Times New Roman" w:hAnsi="Times New Roman" w:cs="Times New Roman"/>
                <w:sz w:val="18"/>
                <w:szCs w:val="18"/>
              </w:rPr>
              <w:t>Гражданско-правовые договоры</w:t>
            </w:r>
          </w:p>
        </w:tc>
        <w:tc>
          <w:tcPr>
            <w:tcW w:w="1843" w:type="dxa"/>
          </w:tcPr>
          <w:p w:rsidR="00924D83" w:rsidRDefault="00FB42F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Pr>
                <w:rFonts w:ascii="Times New Roman" w:hAnsi="Times New Roman" w:cs="Times New Roman"/>
                <w:sz w:val="18"/>
                <w:szCs w:val="18"/>
              </w:rPr>
              <w:lastRenderedPageBreak/>
              <w:t>Российской Федерации или средств местного бюджета</w:t>
            </w:r>
          </w:p>
        </w:tc>
        <w:tc>
          <w:tcPr>
            <w:tcW w:w="1559"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экземпляр, оригинал</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w:t>
            </w:r>
            <w:r>
              <w:rPr>
                <w:rFonts w:ascii="Times New Roman" w:eastAsia="Calibri" w:hAnsi="Times New Roman" w:cs="Times New Roman"/>
                <w:sz w:val="18"/>
                <w:szCs w:val="18"/>
              </w:rPr>
              <w:lastRenderedPageBreak/>
              <w:t>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924D83" w:rsidRDefault="00924D83">
            <w:pPr>
              <w:spacing w:after="0" w:line="240" w:lineRule="auto"/>
              <w:ind w:right="-108"/>
              <w:rPr>
                <w:rFonts w:ascii="Times New Roman" w:eastAsia="Calibri" w:hAnsi="Times New Roman" w:cs="Times New Roman"/>
                <w:sz w:val="18"/>
                <w:szCs w:val="18"/>
              </w:rPr>
            </w:pPr>
          </w:p>
        </w:tc>
        <w:tc>
          <w:tcPr>
            <w:tcW w:w="2410" w:type="dxa"/>
          </w:tcPr>
          <w:p w:rsidR="00924D83" w:rsidRDefault="00FB42FC">
            <w:pPr>
              <w:pStyle w:val="ConsPlusNormal"/>
              <w:rPr>
                <w:rFonts w:ascii="Times New Roman" w:hAnsi="Times New Roman" w:cs="Times New Roman"/>
                <w:sz w:val="18"/>
                <w:szCs w:val="18"/>
              </w:rPr>
            </w:pPr>
            <w:r>
              <w:rPr>
                <w:rFonts w:ascii="Times New Roman" w:hAnsi="Times New Roman" w:cs="Times New Roman"/>
                <w:sz w:val="18"/>
                <w:szCs w:val="18"/>
              </w:rPr>
              <w:lastRenderedPageBreak/>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827" w:type="dxa"/>
          </w:tcPr>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Гражданского кодекса Российской Федерации.</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Гражданско – правовой договор должен содержать:</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место заключения гражданско-правового договора;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2.Стороны, заключившие договор;</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4.Порядок выполнения и приема работ;</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и обязанности сторон;</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6.Цена договора;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7.Ответственность сторон;</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8.Прочие условия;</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9.Реквизиты и подписи сторон.</w:t>
            </w:r>
          </w:p>
        </w:tc>
        <w:tc>
          <w:tcPr>
            <w:tcW w:w="2297" w:type="dxa"/>
            <w:gridSpan w:val="2"/>
          </w:tcPr>
          <w:p w:rsidR="00924D83" w:rsidRDefault="00FB42FC">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w:t>
            </w:r>
          </w:p>
        </w:tc>
        <w:tc>
          <w:tcPr>
            <w:tcW w:w="1744"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924D83">
        <w:trPr>
          <w:trHeight w:val="558"/>
        </w:trPr>
        <w:tc>
          <w:tcPr>
            <w:tcW w:w="426" w:type="dxa"/>
          </w:tcPr>
          <w:p w:rsidR="00924D83" w:rsidRDefault="00FB42FC">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9.</w:t>
            </w:r>
          </w:p>
        </w:tc>
        <w:tc>
          <w:tcPr>
            <w:tcW w:w="1701" w:type="dxa"/>
          </w:tcPr>
          <w:p w:rsidR="00924D83" w:rsidRDefault="00FB42FC">
            <w:pPr>
              <w:pStyle w:val="ConsPlusNormal"/>
              <w:ind w:firstLine="34"/>
              <w:rPr>
                <w:rFonts w:ascii="Times New Roman" w:hAnsi="Times New Roman" w:cs="Times New Roman"/>
                <w:sz w:val="18"/>
                <w:szCs w:val="18"/>
              </w:rPr>
            </w:pPr>
            <w:r>
              <w:rPr>
                <w:rFonts w:ascii="Times New Roman" w:hAnsi="Times New Roman" w:cs="Times New Roman"/>
                <w:sz w:val="18"/>
                <w:szCs w:val="18"/>
              </w:rPr>
              <w:t>Соглашение о создании крестьянского (фермерского) хозяйства</w:t>
            </w:r>
          </w:p>
        </w:tc>
        <w:tc>
          <w:tcPr>
            <w:tcW w:w="1843" w:type="dxa"/>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Соглашение о создании крестьянского (фермерского) хозяйства</w:t>
            </w:r>
          </w:p>
        </w:tc>
        <w:tc>
          <w:tcPr>
            <w:tcW w:w="1559"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4.Формирование в дело</w:t>
            </w:r>
          </w:p>
        </w:tc>
        <w:tc>
          <w:tcPr>
            <w:tcW w:w="2410" w:type="dxa"/>
          </w:tcPr>
          <w:p w:rsidR="00924D83" w:rsidRDefault="00FB42FC">
            <w:pPr>
              <w:pStyle w:val="ConsPlusNormal"/>
              <w:rPr>
                <w:rFonts w:ascii="Times New Roman" w:hAnsi="Times New Roman" w:cs="Times New Roman"/>
                <w:sz w:val="18"/>
                <w:szCs w:val="18"/>
              </w:rPr>
            </w:pPr>
            <w:r>
              <w:rPr>
                <w:rFonts w:ascii="Times New Roman" w:hAnsi="Times New Roman" w:cs="Times New Roman"/>
                <w:sz w:val="18"/>
                <w:szCs w:val="18"/>
              </w:rPr>
              <w:lastRenderedPageBreak/>
              <w:t>В случае осуществления крестьянским (фермерским) хозяйством его деятельности) (при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827" w:type="dxa"/>
          </w:tcPr>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Соглашение о создании фермерского хозяйства должно содержать сведения:</w:t>
            </w:r>
          </w:p>
          <w:p w:rsidR="00924D83" w:rsidRDefault="00924D83">
            <w:pPr>
              <w:autoSpaceDE w:val="0"/>
              <w:autoSpaceDN w:val="0"/>
              <w:adjustRightInd w:val="0"/>
              <w:spacing w:after="0" w:line="240" w:lineRule="auto"/>
              <w:rPr>
                <w:rFonts w:ascii="Times New Roman" w:hAnsi="Times New Roman" w:cs="Times New Roman"/>
                <w:sz w:val="18"/>
                <w:szCs w:val="18"/>
              </w:rPr>
            </w:pP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 о членах фермерского хозяйства;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 о признании главой фермерского хозяйства одного из членов этого хозяйства, полномочиях главы фермерского хозяйства;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 о правах и об обязанностях членов фермерского хозяйства;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о порядке формирования имущества фермерского хозяйства, порядке владения, пользования, распоряжения этим имуществом;</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 о порядке принятия в члены фермерского хозяйства и порядке выхода из членов фермерского хозяйства;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 о порядке распределения полученных от деятельности фермерского хозяйства плодов, продукции и доходов.</w:t>
            </w:r>
          </w:p>
          <w:p w:rsidR="00924D83" w:rsidRDefault="00924D83">
            <w:pPr>
              <w:autoSpaceDE w:val="0"/>
              <w:autoSpaceDN w:val="0"/>
              <w:adjustRightInd w:val="0"/>
              <w:spacing w:after="0" w:line="240" w:lineRule="auto"/>
              <w:rPr>
                <w:rFonts w:ascii="Times New Roman" w:eastAsia="Calibri" w:hAnsi="Times New Roman" w:cs="Times New Roman"/>
                <w:sz w:val="18"/>
                <w:szCs w:val="18"/>
              </w:rPr>
            </w:pPr>
          </w:p>
        </w:tc>
        <w:tc>
          <w:tcPr>
            <w:tcW w:w="2297" w:type="dxa"/>
            <w:gridSpan w:val="2"/>
          </w:tcPr>
          <w:p w:rsidR="00924D83" w:rsidRDefault="00FB42FC">
            <w:pPr>
              <w:spacing w:after="0" w:line="240" w:lineRule="auto"/>
              <w:jc w:val="center"/>
              <w:rPr>
                <w:rFonts w:ascii="Times New Roman" w:eastAsia="Calibri" w:hAnsi="Times New Roman" w:cs="Times New Roman"/>
                <w:color w:val="00B0F0"/>
                <w:sz w:val="18"/>
                <w:szCs w:val="18"/>
                <w:lang w:val="en-US"/>
              </w:rPr>
            </w:pPr>
            <w:r>
              <w:rPr>
                <w:rFonts w:ascii="Times New Roman" w:eastAsia="Calibri" w:hAnsi="Times New Roman" w:cs="Times New Roman"/>
                <w:color w:val="00B0F0"/>
                <w:sz w:val="18"/>
                <w:szCs w:val="18"/>
                <w:lang w:val="en-US"/>
              </w:rPr>
              <w:t>-</w:t>
            </w:r>
          </w:p>
        </w:tc>
        <w:tc>
          <w:tcPr>
            <w:tcW w:w="1744" w:type="dxa"/>
          </w:tcPr>
          <w:p w:rsidR="00924D83" w:rsidRDefault="00FB42FC">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w:t>
            </w:r>
          </w:p>
        </w:tc>
      </w:tr>
      <w:tr w:rsidR="00924D83">
        <w:trPr>
          <w:trHeight w:val="20"/>
        </w:trPr>
        <w:tc>
          <w:tcPr>
            <w:tcW w:w="42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w:t>
            </w:r>
            <w:r>
              <w:rPr>
                <w:rFonts w:ascii="Times New Roman" w:eastAsia="Calibri" w:hAnsi="Times New Roman" w:cs="Times New Roman"/>
                <w:sz w:val="18"/>
                <w:szCs w:val="18"/>
                <w:lang w:val="en-US"/>
              </w:rPr>
              <w:t>0</w:t>
            </w:r>
            <w:r>
              <w:rPr>
                <w:rFonts w:ascii="Times New Roman" w:eastAsia="Calibri" w:hAnsi="Times New Roman" w:cs="Times New Roman"/>
                <w:sz w:val="18"/>
                <w:szCs w:val="18"/>
              </w:rPr>
              <w:t>.</w:t>
            </w:r>
          </w:p>
        </w:tc>
        <w:tc>
          <w:tcPr>
            <w:tcW w:w="1701" w:type="dxa"/>
          </w:tcPr>
          <w:p w:rsidR="00924D83" w:rsidRDefault="00FB42FC">
            <w:pPr>
              <w:pStyle w:val="ConsPlusNormal"/>
              <w:ind w:firstLine="34"/>
              <w:rPr>
                <w:rFonts w:ascii="Times New Roman" w:hAnsi="Times New Roman" w:cs="Times New Roman"/>
                <w:sz w:val="18"/>
                <w:szCs w:val="18"/>
              </w:rPr>
            </w:pPr>
            <w:r>
              <w:rPr>
                <w:rFonts w:ascii="Times New Roman" w:hAnsi="Times New Roman" w:cs="Times New Roman"/>
                <w:sz w:val="18"/>
                <w:szCs w:val="18"/>
              </w:rPr>
              <w:t>Решение о создании некоммерческой организации</w:t>
            </w:r>
          </w:p>
        </w:tc>
        <w:tc>
          <w:tcPr>
            <w:tcW w:w="1843" w:type="dxa"/>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Решение об учреждении юридического лица</w:t>
            </w:r>
          </w:p>
        </w:tc>
        <w:tc>
          <w:tcPr>
            <w:tcW w:w="1559"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tc>
        <w:tc>
          <w:tcPr>
            <w:tcW w:w="2410" w:type="dxa"/>
          </w:tcPr>
          <w:p w:rsidR="00924D83" w:rsidRDefault="00FB42FC">
            <w:pPr>
              <w:pStyle w:val="ConsPlusNormal"/>
              <w:rPr>
                <w:rFonts w:ascii="Times New Roman" w:hAnsi="Times New Roman" w:cs="Times New Roman"/>
                <w:sz w:val="18"/>
                <w:szCs w:val="18"/>
              </w:rPr>
            </w:pPr>
            <w:r>
              <w:rPr>
                <w:rFonts w:ascii="Times New Roman" w:hAnsi="Times New Roman" w:cs="Times New Roman"/>
                <w:sz w:val="18"/>
                <w:szCs w:val="18"/>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tc>
        <w:tc>
          <w:tcPr>
            <w:tcW w:w="3827" w:type="dxa"/>
          </w:tcPr>
          <w:p w:rsidR="00924D83" w:rsidRDefault="00FB42FC">
            <w:pPr>
              <w:autoSpaceDE w:val="0"/>
              <w:autoSpaceDN w:val="0"/>
              <w:adjustRightInd w:val="0"/>
              <w:spacing w:after="0" w:line="240" w:lineRule="auto"/>
              <w:rPr>
                <w:rFonts w:ascii="Times New Roman" w:eastAsia="Calibri" w:hAnsi="Times New Roman" w:cs="Times New Roman"/>
                <w:sz w:val="18"/>
                <w:szCs w:val="18"/>
              </w:rPr>
            </w:pPr>
            <w:proofErr w:type="gramStart"/>
            <w:r>
              <w:rPr>
                <w:rFonts w:ascii="Times New Roman" w:hAnsi="Times New Roman" w:cs="Times New Roman"/>
                <w:sz w:val="18"/>
                <w:szCs w:val="18"/>
              </w:rPr>
              <w:t>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Гражданского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r>
              <w:rPr>
                <w:rFonts w:ascii="Arial" w:hAnsi="Arial" w:cs="Arial"/>
                <w:sz w:val="20"/>
                <w:szCs w:val="20"/>
              </w:rPr>
              <w:t>.</w:t>
            </w:r>
            <w:r>
              <w:rPr>
                <w:rFonts w:ascii="Times New Roman" w:eastAsia="Calibri" w:hAnsi="Times New Roman" w:cs="Times New Roman"/>
                <w:sz w:val="18"/>
                <w:szCs w:val="18"/>
              </w:rPr>
              <w:t xml:space="preserve"> </w:t>
            </w:r>
            <w:proofErr w:type="gramEnd"/>
          </w:p>
          <w:p w:rsidR="00924D83" w:rsidRDefault="00FB42FC">
            <w:pPr>
              <w:autoSpaceDE w:val="0"/>
              <w:autoSpaceDN w:val="0"/>
              <w:adjustRightInd w:val="0"/>
              <w:spacing w:after="0" w:line="240" w:lineRule="auto"/>
              <w:rPr>
                <w:rFonts w:ascii="Arial" w:hAnsi="Arial" w:cs="Arial"/>
                <w:sz w:val="20"/>
                <w:szCs w:val="20"/>
              </w:rPr>
            </w:pPr>
            <w:r>
              <w:rPr>
                <w:rFonts w:ascii="Times New Roman" w:eastAsia="Calibri" w:hAnsi="Times New Roman" w:cs="Times New Roman"/>
                <w:sz w:val="18"/>
                <w:szCs w:val="18"/>
              </w:rPr>
              <w:t>Оформляется в соответствии с требованиями к правовым актам, содержит номер и дату, содержание принятого решения, указание должности, подпись и расшифровку подписи лица, принявшего решение.</w:t>
            </w:r>
          </w:p>
          <w:p w:rsidR="00924D83" w:rsidRDefault="00924D83">
            <w:pPr>
              <w:autoSpaceDE w:val="0"/>
              <w:autoSpaceDN w:val="0"/>
              <w:adjustRightInd w:val="0"/>
              <w:spacing w:after="0" w:line="240" w:lineRule="auto"/>
              <w:rPr>
                <w:rFonts w:ascii="Arial" w:hAnsi="Arial" w:cs="Arial"/>
                <w:sz w:val="20"/>
                <w:szCs w:val="20"/>
              </w:rPr>
            </w:pPr>
          </w:p>
          <w:p w:rsidR="00924D83" w:rsidRDefault="00924D83">
            <w:pPr>
              <w:autoSpaceDE w:val="0"/>
              <w:autoSpaceDN w:val="0"/>
              <w:adjustRightInd w:val="0"/>
              <w:spacing w:before="200" w:after="0" w:line="240" w:lineRule="auto"/>
              <w:ind w:firstLine="540"/>
              <w:jc w:val="both"/>
              <w:rPr>
                <w:rFonts w:ascii="Times New Roman" w:eastAsia="Calibri" w:hAnsi="Times New Roman" w:cs="Times New Roman"/>
                <w:sz w:val="18"/>
                <w:szCs w:val="18"/>
              </w:rPr>
            </w:pPr>
            <w:bookmarkStart w:id="2" w:name="Par1"/>
            <w:bookmarkEnd w:id="2"/>
          </w:p>
        </w:tc>
        <w:tc>
          <w:tcPr>
            <w:tcW w:w="2297" w:type="dxa"/>
            <w:gridSpan w:val="2"/>
          </w:tcPr>
          <w:p w:rsidR="00924D83" w:rsidRDefault="00FB42FC">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_</w:t>
            </w:r>
          </w:p>
        </w:tc>
        <w:tc>
          <w:tcPr>
            <w:tcW w:w="1744"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924D83">
        <w:trPr>
          <w:trHeight w:val="20"/>
        </w:trPr>
        <w:tc>
          <w:tcPr>
            <w:tcW w:w="426"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701" w:type="dxa"/>
          </w:tcPr>
          <w:p w:rsidR="00924D83" w:rsidRDefault="00FB42FC">
            <w:pPr>
              <w:spacing w:after="0" w:line="240" w:lineRule="auto"/>
              <w:rPr>
                <w:rFonts w:ascii="Times New Roman" w:hAnsi="Times New Roman" w:cs="Times New Roman"/>
                <w:b/>
                <w:sz w:val="18"/>
                <w:szCs w:val="18"/>
              </w:rPr>
            </w:pPr>
            <w:r>
              <w:rPr>
                <w:rFonts w:ascii="Times New Roman" w:hAnsi="Times New Roman" w:cs="Times New Roman"/>
                <w:sz w:val="18"/>
                <w:szCs w:val="18"/>
              </w:rPr>
              <w:t>Государственный контракт</w:t>
            </w:r>
          </w:p>
        </w:tc>
        <w:tc>
          <w:tcPr>
            <w:tcW w:w="1843" w:type="dxa"/>
          </w:tcPr>
          <w:p w:rsidR="00924D83" w:rsidRDefault="00FB42FC">
            <w:pPr>
              <w:spacing w:after="0" w:line="240" w:lineRule="auto"/>
              <w:rPr>
                <w:rFonts w:ascii="Times New Roman" w:hAnsi="Times New Roman" w:cs="Times New Roman"/>
                <w:b/>
                <w:sz w:val="20"/>
                <w:szCs w:val="20"/>
              </w:rPr>
            </w:pPr>
            <w:r>
              <w:rPr>
                <w:rFonts w:ascii="Times New Roman" w:hAnsi="Times New Roman" w:cs="Times New Roman"/>
                <w:sz w:val="18"/>
                <w:szCs w:val="18"/>
              </w:rPr>
              <w:t>Государственный контракт</w:t>
            </w:r>
          </w:p>
        </w:tc>
        <w:tc>
          <w:tcPr>
            <w:tcW w:w="1559"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w:t>
            </w:r>
            <w:r>
              <w:rPr>
                <w:rFonts w:ascii="Times New Roman" w:eastAsia="Calibri" w:hAnsi="Times New Roman" w:cs="Times New Roman"/>
                <w:sz w:val="18"/>
                <w:szCs w:val="18"/>
              </w:rPr>
              <w:lastRenderedPageBreak/>
              <w:t>случае предоставления нотариальной копии документа, либо копии заверенной органом, выдавшим оригинал)</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924D83" w:rsidRDefault="00924D83">
            <w:pPr>
              <w:spacing w:after="0" w:line="240" w:lineRule="auto"/>
              <w:rPr>
                <w:rFonts w:ascii="Times New Roman" w:hAnsi="Times New Roman" w:cs="Times New Roman"/>
                <w:b/>
                <w:sz w:val="20"/>
                <w:szCs w:val="20"/>
              </w:rPr>
            </w:pPr>
          </w:p>
        </w:tc>
        <w:tc>
          <w:tcPr>
            <w:tcW w:w="2410" w:type="dxa"/>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При предоставлении земельного участка для выполнения работ или оказания услуг, предусмотренных государственным контрактом</w:t>
            </w:r>
          </w:p>
        </w:tc>
        <w:tc>
          <w:tcPr>
            <w:tcW w:w="3827" w:type="dxa"/>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Контракт заключается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24D83" w:rsidRDefault="00924D83">
            <w:pPr>
              <w:spacing w:after="0" w:line="240" w:lineRule="auto"/>
              <w:rPr>
                <w:rFonts w:ascii="Times New Roman" w:hAnsi="Times New Roman" w:cs="Times New Roman"/>
                <w:sz w:val="18"/>
                <w:szCs w:val="18"/>
              </w:rPr>
            </w:pPr>
          </w:p>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Государственный контракт представляет собой гражданско-правовой </w:t>
            </w:r>
            <w:hyperlink r:id="rId36" w:history="1">
              <w:r>
                <w:rPr>
                  <w:rStyle w:val="af3"/>
                  <w:rFonts w:ascii="Times New Roman" w:hAnsi="Times New Roman" w:cs="Times New Roman"/>
                  <w:color w:val="auto"/>
                  <w:sz w:val="18"/>
                  <w:szCs w:val="18"/>
                </w:rPr>
                <w:t>договор</w:t>
              </w:r>
            </w:hyperlink>
            <w:r>
              <w:rPr>
                <w:rFonts w:ascii="Times New Roman" w:hAnsi="Times New Roman" w:cs="Times New Roman"/>
                <w:sz w:val="18"/>
                <w:szCs w:val="18"/>
              </w:rPr>
              <w:t>, заключаемый от имени РФ, субъекта РФ для обеспечения государственных нужд.</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Обязательно указываются следующие условия:</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1.Дата и место заключения гражданско-</w:t>
            </w:r>
            <w:r>
              <w:rPr>
                <w:rFonts w:ascii="Times New Roman" w:eastAsia="Calibri" w:hAnsi="Times New Roman" w:cs="Times New Roman"/>
                <w:sz w:val="18"/>
                <w:szCs w:val="18"/>
              </w:rPr>
              <w:lastRenderedPageBreak/>
              <w:t>правового договора;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2.Стороны, заключившие договор;</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4.Порядок выполнения и приема работ;</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и обязанности сторон;</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6.Цена договора;</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7.Ответственность сторон;</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8.Прочие условия;</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9.Реквизиты и подписи сторон.</w:t>
            </w:r>
          </w:p>
          <w:p w:rsidR="00924D83" w:rsidRDefault="00924D83">
            <w:pPr>
              <w:spacing w:before="100" w:beforeAutospacing="1" w:after="100" w:afterAutospacing="1" w:line="240" w:lineRule="auto"/>
              <w:jc w:val="both"/>
            </w:pPr>
          </w:p>
          <w:p w:rsidR="00924D83" w:rsidRDefault="00924D83">
            <w:pPr>
              <w:spacing w:after="0" w:line="240" w:lineRule="auto"/>
              <w:rPr>
                <w:rFonts w:ascii="Times New Roman" w:hAnsi="Times New Roman" w:cs="Times New Roman"/>
                <w:sz w:val="18"/>
                <w:szCs w:val="18"/>
              </w:rPr>
            </w:pPr>
          </w:p>
        </w:tc>
        <w:tc>
          <w:tcPr>
            <w:tcW w:w="2268" w:type="dxa"/>
          </w:tcPr>
          <w:p w:rsidR="00924D83" w:rsidRDefault="00FB42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_</w:t>
            </w:r>
          </w:p>
        </w:tc>
        <w:tc>
          <w:tcPr>
            <w:tcW w:w="1773" w:type="dxa"/>
            <w:gridSpan w:val="2"/>
          </w:tcPr>
          <w:p w:rsidR="00924D83" w:rsidRDefault="00FB42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r>
      <w:tr w:rsidR="00924D83">
        <w:trPr>
          <w:trHeight w:val="20"/>
        </w:trPr>
        <w:tc>
          <w:tcPr>
            <w:tcW w:w="426" w:type="dxa"/>
          </w:tcPr>
          <w:p w:rsidR="00924D83" w:rsidRDefault="00FB4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701" w:type="dxa"/>
          </w:tcPr>
          <w:p w:rsidR="00924D83" w:rsidRDefault="00FB42FC">
            <w:pPr>
              <w:spacing w:after="0" w:line="240" w:lineRule="auto"/>
              <w:rPr>
                <w:rFonts w:ascii="Times New Roman" w:hAnsi="Times New Roman" w:cs="Times New Roman"/>
                <w:b/>
                <w:sz w:val="20"/>
                <w:szCs w:val="20"/>
              </w:rPr>
            </w:pPr>
            <w:r>
              <w:rPr>
                <w:rFonts w:ascii="Times New Roman" w:hAnsi="Times New Roman" w:cs="Times New Roman"/>
                <w:sz w:val="18"/>
                <w:szCs w:val="18"/>
              </w:rPr>
              <w:t>Соглашение об изъятии земельного участка или решение суда об изъятии</w:t>
            </w:r>
          </w:p>
        </w:tc>
        <w:tc>
          <w:tcPr>
            <w:tcW w:w="1843" w:type="dxa"/>
          </w:tcPr>
          <w:p w:rsidR="00924D83" w:rsidRDefault="00FB42FC">
            <w:pPr>
              <w:spacing w:after="0" w:line="240" w:lineRule="auto"/>
              <w:rPr>
                <w:rFonts w:ascii="Times New Roman" w:hAnsi="Times New Roman" w:cs="Times New Roman"/>
                <w:b/>
                <w:sz w:val="18"/>
                <w:szCs w:val="18"/>
              </w:rPr>
            </w:pPr>
            <w:r>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559"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924D83" w:rsidRDefault="00924D83">
            <w:pPr>
              <w:spacing w:after="0" w:line="240" w:lineRule="auto"/>
              <w:rPr>
                <w:rFonts w:ascii="Times New Roman" w:hAnsi="Times New Roman" w:cs="Times New Roman"/>
                <w:b/>
                <w:sz w:val="20"/>
                <w:szCs w:val="20"/>
              </w:rPr>
            </w:pPr>
          </w:p>
        </w:tc>
        <w:tc>
          <w:tcPr>
            <w:tcW w:w="2410" w:type="dxa"/>
          </w:tcPr>
          <w:p w:rsidR="00924D83" w:rsidRDefault="00FB42FC">
            <w:pPr>
              <w:spacing w:after="0" w:line="240" w:lineRule="auto"/>
              <w:rPr>
                <w:rFonts w:ascii="Times New Roman" w:hAnsi="Times New Roman" w:cs="Times New Roman"/>
                <w:b/>
                <w:sz w:val="18"/>
                <w:szCs w:val="18"/>
              </w:rPr>
            </w:pPr>
            <w:r>
              <w:rPr>
                <w:rFonts w:ascii="Times New Roman" w:hAnsi="Times New Roman" w:cs="Times New Roman"/>
                <w:sz w:val="18"/>
                <w:szCs w:val="18"/>
              </w:rPr>
              <w:t>При предоставлении земельного участка взамен земельного участка, изъятого для государственных или муниципальных нужд</w:t>
            </w:r>
          </w:p>
        </w:tc>
        <w:tc>
          <w:tcPr>
            <w:tcW w:w="3827"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соглашению об изъятии земельного участка установлены пунктом 1 статьи 56.9 Земельного кодекса Российской Федерации.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Соглашение об изъятии земельного участка содержит:</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1.Наименования лиц, являющихся сторонами соглашения об изъятии недвижимости;</w:t>
            </w:r>
          </w:p>
          <w:p w:rsidR="00924D83" w:rsidRDefault="00FB42FC">
            <w:pPr>
              <w:autoSpaceDE w:val="0"/>
              <w:autoSpaceDN w:val="0"/>
              <w:adjustRightInd w:val="0"/>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 xml:space="preserve">2.Кадастровые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37" w:history="1">
              <w:r>
                <w:rPr>
                  <w:rFonts w:ascii="Times New Roman" w:hAnsi="Times New Roman" w:cs="Times New Roman"/>
                  <w:sz w:val="18"/>
                  <w:szCs w:val="18"/>
                </w:rPr>
                <w:t>законом</w:t>
              </w:r>
            </w:hyperlink>
            <w:r>
              <w:rPr>
                <w:rFonts w:ascii="Times New Roman" w:hAnsi="Times New Roman" w:cs="Times New Roman"/>
                <w:sz w:val="18"/>
                <w:szCs w:val="18"/>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w:t>
            </w:r>
            <w:proofErr w:type="gramEnd"/>
            <w:r>
              <w:rPr>
                <w:rFonts w:ascii="Times New Roman" w:hAnsi="Times New Roman" w:cs="Times New Roman"/>
                <w:sz w:val="18"/>
                <w:szCs w:val="18"/>
              </w:rPr>
              <w:t xml:space="preserve"> строительства;</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 Цель изъятия земельных участков и (или) расположенных на них объектов недвижимого имущества для государственных или муниципальных нужд;</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Реквизиты решения об изъятии земельных участков для государственных или муниципальных нужд;</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Срок передачи земельных участков и (или) </w:t>
            </w:r>
            <w:r>
              <w:rPr>
                <w:rFonts w:ascii="Times New Roman" w:hAnsi="Times New Roman" w:cs="Times New Roman"/>
                <w:sz w:val="18"/>
                <w:szCs w:val="18"/>
              </w:rPr>
              <w:lastRenderedPageBreak/>
              <w:t>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 Размер и порядок выплаты возмещения за изымаемые земельные участки и (или) расположенные на них объекты недвижимости;</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roofErr w:type="gramStart"/>
            <w:r>
              <w:rPr>
                <w:rFonts w:ascii="Times New Roman" w:hAnsi="Times New Roman" w:cs="Times New Roman"/>
                <w:sz w:val="18"/>
                <w:szCs w:val="18"/>
              </w:rPr>
              <w:t>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Требование к решению суда об изъятии земельного участка установлены Гражданским процессуальным кодексом Российской Федерации.</w:t>
            </w:r>
          </w:p>
          <w:p w:rsidR="00924D83" w:rsidRDefault="00924D83">
            <w:pPr>
              <w:spacing w:after="0" w:line="240" w:lineRule="auto"/>
              <w:rPr>
                <w:rFonts w:ascii="Times New Roman" w:eastAsia="Calibri" w:hAnsi="Times New Roman" w:cs="Times New Roman"/>
                <w:sz w:val="18"/>
                <w:szCs w:val="18"/>
              </w:rPr>
            </w:pP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Решение арбитражного суда должно содержать:</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1.Наименование арбитражного суда, принявшего решение; </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2.Состав суда, фамилию лица, которое вело протокол судебного заседания; </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3.Номер дела, дату и место принятия решения;</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4.Предмет спора; наименования лиц, участвующих в деле, фамилии лиц, присутствовавших в судебном заседании, с указанием их полномочий;</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5.Краткое изложение заявленных требований и возражений, объяснений, заявлений и ходатайств лиц, участвующих в деле;</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6.Фактические и иные обстоятельства дела, установленные арбитражным судом;</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w:t>
            </w:r>
            <w:r>
              <w:rPr>
                <w:rFonts w:ascii="Times New Roman" w:hAnsi="Times New Roman" w:cs="Times New Roman"/>
                <w:sz w:val="18"/>
                <w:szCs w:val="18"/>
              </w:rPr>
              <w:lastRenderedPageBreak/>
              <w:t>приведенные в обоснование своих требований и возражений доводы лиц, участвующих в деле;</w:t>
            </w:r>
          </w:p>
          <w:p w:rsidR="00924D83" w:rsidRDefault="00FB42FC">
            <w:pPr>
              <w:autoSpaceDE w:val="0"/>
              <w:autoSpaceDN w:val="0"/>
              <w:adjustRightInd w:val="0"/>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8.Законы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roofErr w:type="gramEnd"/>
          </w:p>
          <w:p w:rsidR="00924D83" w:rsidRDefault="00FB42FC">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9.Обоснования принятых судом решений.</w:t>
            </w:r>
          </w:p>
          <w:p w:rsidR="00924D83" w:rsidRDefault="00924D83">
            <w:pPr>
              <w:autoSpaceDE w:val="0"/>
              <w:autoSpaceDN w:val="0"/>
              <w:adjustRightInd w:val="0"/>
              <w:spacing w:before="200" w:after="0" w:line="240" w:lineRule="auto"/>
              <w:rPr>
                <w:rFonts w:ascii="Times New Roman" w:hAnsi="Times New Roman" w:cs="Times New Roman"/>
                <w:b/>
                <w:sz w:val="20"/>
                <w:szCs w:val="20"/>
              </w:rPr>
            </w:pPr>
          </w:p>
        </w:tc>
        <w:tc>
          <w:tcPr>
            <w:tcW w:w="2268" w:type="dxa"/>
          </w:tcPr>
          <w:p w:rsidR="00924D83" w:rsidRDefault="00FB42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_</w:t>
            </w:r>
          </w:p>
        </w:tc>
        <w:tc>
          <w:tcPr>
            <w:tcW w:w="1773" w:type="dxa"/>
            <w:gridSpan w:val="2"/>
          </w:tcPr>
          <w:p w:rsidR="00924D83" w:rsidRDefault="00FB42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r>
    </w:tbl>
    <w:p w:rsidR="00924D83" w:rsidRDefault="00924D83">
      <w:pPr>
        <w:rPr>
          <w:rFonts w:ascii="Times New Roman" w:eastAsia="Calibri" w:hAnsi="Times New Roman" w:cs="Times New Roman"/>
          <w:b/>
          <w:bCs/>
          <w:sz w:val="28"/>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924D83">
      <w:pPr>
        <w:rPr>
          <w:rFonts w:ascii="Times New Roman" w:hAnsi="Times New Roman" w:cs="Times New Roman"/>
          <w:b/>
          <w:sz w:val="24"/>
          <w:szCs w:val="28"/>
        </w:rPr>
      </w:pPr>
    </w:p>
    <w:p w:rsidR="00924D83" w:rsidRDefault="00FB42FC">
      <w:pPr>
        <w:rPr>
          <w:rFonts w:ascii="Times New Roman" w:hAnsi="Times New Roman" w:cs="Times New Roman"/>
          <w:b/>
          <w:sz w:val="24"/>
          <w:szCs w:val="28"/>
        </w:rPr>
      </w:pPr>
      <w:r>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f6"/>
        <w:tblW w:w="16020" w:type="dxa"/>
        <w:tblInd w:w="-34" w:type="dxa"/>
        <w:tblLayout w:type="fixed"/>
        <w:tblLook w:val="04A0" w:firstRow="1" w:lastRow="0" w:firstColumn="1" w:lastColumn="0" w:noHBand="0" w:noVBand="1"/>
      </w:tblPr>
      <w:tblGrid>
        <w:gridCol w:w="1560"/>
        <w:gridCol w:w="1560"/>
        <w:gridCol w:w="1843"/>
        <w:gridCol w:w="1836"/>
        <w:gridCol w:w="7"/>
        <w:gridCol w:w="2119"/>
        <w:gridCol w:w="7"/>
        <w:gridCol w:w="2012"/>
        <w:gridCol w:w="1956"/>
        <w:gridCol w:w="1559"/>
        <w:gridCol w:w="1561"/>
      </w:tblGrid>
      <w:tr w:rsidR="00924D83">
        <w:tc>
          <w:tcPr>
            <w:tcW w:w="1560" w:type="dxa"/>
            <w:shd w:val="clear" w:color="auto" w:fill="DBE5F1" w:themeFill="accent1" w:themeFillTint="33"/>
          </w:tcPr>
          <w:p w:rsidR="00924D83" w:rsidRDefault="00FB42FC">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924D83" w:rsidRDefault="00FB42FC">
            <w:pPr>
              <w:spacing w:after="0" w:line="240" w:lineRule="auto"/>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924D83" w:rsidRDefault="00FB42FC">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924D83" w:rsidRDefault="00FB42FC">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w:t>
            </w:r>
            <w:proofErr w:type="gramStart"/>
            <w:r>
              <w:rPr>
                <w:rFonts w:ascii="Times New Roman" w:hAnsi="Times New Roman" w:cs="Times New Roman"/>
                <w:b/>
                <w:sz w:val="20"/>
              </w:rPr>
              <w:t>о(</w:t>
            </w:r>
            <w:proofErr w:type="gramEnd"/>
            <w:r>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w:t>
            </w:r>
            <w:proofErr w:type="gramStart"/>
            <w:r>
              <w:rPr>
                <w:rFonts w:ascii="Times New Roman" w:hAnsi="Times New Roman" w:cs="Times New Roman"/>
                <w:b/>
                <w:sz w:val="20"/>
              </w:rPr>
              <w:t>о(</w:t>
            </w:r>
            <w:proofErr w:type="gramEnd"/>
            <w:r>
              <w:rPr>
                <w:rFonts w:ascii="Times New Roman" w:hAnsi="Times New Roman" w:cs="Times New Roman"/>
                <w:b/>
                <w:sz w:val="20"/>
              </w:rPr>
              <w:t>ой) направляется межведомственный запрос</w:t>
            </w:r>
          </w:p>
        </w:tc>
        <w:tc>
          <w:tcPr>
            <w:tcW w:w="2012"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1956" w:type="dxa"/>
            <w:shd w:val="clear" w:color="auto" w:fill="DBE5F1" w:themeFill="accent1" w:themeFillTint="33"/>
          </w:tcPr>
          <w:p w:rsidR="00924D83" w:rsidRDefault="00FB42FC">
            <w:pPr>
              <w:spacing w:after="0" w:line="240" w:lineRule="auto"/>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924D83" w:rsidRDefault="00FB42FC">
            <w:pPr>
              <w:spacing w:after="0" w:line="240" w:lineRule="auto"/>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561"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924D83">
        <w:tc>
          <w:tcPr>
            <w:tcW w:w="1560"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6</w:t>
            </w:r>
          </w:p>
        </w:tc>
        <w:tc>
          <w:tcPr>
            <w:tcW w:w="1956"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559"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561" w:type="dxa"/>
            <w:shd w:val="clear" w:color="auto" w:fill="DBE5F1" w:themeFill="accent1" w:themeFillTint="33"/>
          </w:tcPr>
          <w:p w:rsidR="00924D83" w:rsidRDefault="00FB42FC">
            <w:pPr>
              <w:spacing w:after="0" w:line="240" w:lineRule="auto"/>
              <w:jc w:val="center"/>
              <w:rPr>
                <w:rFonts w:ascii="Times New Roman" w:hAnsi="Times New Roman" w:cs="Times New Roman"/>
                <w:b/>
                <w:sz w:val="20"/>
              </w:rPr>
            </w:pPr>
            <w:r>
              <w:rPr>
                <w:rFonts w:ascii="Times New Roman" w:hAnsi="Times New Roman" w:cs="Times New Roman"/>
                <w:b/>
                <w:sz w:val="20"/>
              </w:rPr>
              <w:t>9</w:t>
            </w:r>
          </w:p>
        </w:tc>
      </w:tr>
      <w:tr w:rsidR="00924D83">
        <w:trPr>
          <w:trHeight w:val="276"/>
        </w:trPr>
        <w:tc>
          <w:tcPr>
            <w:tcW w:w="16020" w:type="dxa"/>
            <w:gridSpan w:val="11"/>
          </w:tcPr>
          <w:p w:rsidR="00924D83" w:rsidRDefault="00FB42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rPr>
          <w:trHeight w:val="726"/>
        </w:trPr>
        <w:tc>
          <w:tcPr>
            <w:tcW w:w="1560"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924D83" w:rsidRDefault="00FB42FC">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924D83" w:rsidRDefault="00FB42FC">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924D83" w:rsidRDefault="00FB42FC">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956" w:type="dxa"/>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924D83" w:rsidRDefault="00924D83">
            <w:pPr>
              <w:spacing w:after="0" w:line="240" w:lineRule="auto"/>
              <w:rPr>
                <w:rFonts w:ascii="Times New Roman" w:hAnsi="Times New Roman" w:cs="Times New Roman"/>
                <w:sz w:val="18"/>
                <w:szCs w:val="18"/>
              </w:rPr>
            </w:pPr>
          </w:p>
        </w:tc>
        <w:tc>
          <w:tcPr>
            <w:tcW w:w="1559"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924D83" w:rsidRDefault="00FB42FC">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924D83">
        <w:trPr>
          <w:trHeight w:val="2483"/>
        </w:trPr>
        <w:tc>
          <w:tcPr>
            <w:tcW w:w="1560"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924D83" w:rsidRDefault="00FB42FC">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юридических лиц</w:t>
            </w:r>
          </w:p>
        </w:tc>
        <w:tc>
          <w:tcPr>
            <w:tcW w:w="1843" w:type="dxa"/>
          </w:tcPr>
          <w:p w:rsidR="00924D83" w:rsidRDefault="00FB42FC">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tcPr>
          <w:p w:rsidR="00924D83" w:rsidRDefault="00FB42FC">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1956" w:type="dxa"/>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w:t>
            </w:r>
            <w:r>
              <w:rPr>
                <w:rFonts w:ascii="Times New Roman" w:hAnsi="Times New Roman" w:cs="Times New Roman"/>
                <w:sz w:val="18"/>
                <w:szCs w:val="18"/>
              </w:rPr>
              <w:lastRenderedPageBreak/>
              <w:t xml:space="preserve">запрос -3 рабочих дня; </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924D83" w:rsidRDefault="00924D83">
            <w:pPr>
              <w:autoSpaceDE w:val="0"/>
              <w:autoSpaceDN w:val="0"/>
              <w:adjustRightInd w:val="0"/>
              <w:spacing w:after="0" w:line="240" w:lineRule="auto"/>
              <w:rPr>
                <w:rFonts w:ascii="Times New Roman" w:hAnsi="Times New Roman" w:cs="Times New Roman"/>
                <w:sz w:val="18"/>
                <w:szCs w:val="18"/>
              </w:rPr>
            </w:pPr>
          </w:p>
        </w:tc>
        <w:tc>
          <w:tcPr>
            <w:tcW w:w="1559"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1"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924D83">
        <w:trPr>
          <w:trHeight w:val="2482"/>
        </w:trPr>
        <w:tc>
          <w:tcPr>
            <w:tcW w:w="1560"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924D83" w:rsidRDefault="00FB42FC">
            <w:pPr>
              <w:spacing w:after="0" w:line="240" w:lineRule="auto"/>
              <w:ind w:right="-108"/>
              <w:rPr>
                <w:rFonts w:ascii="Times New Roman" w:hAnsi="Times New Roman" w:cs="Times New Roman"/>
                <w:sz w:val="18"/>
                <w:szCs w:val="18"/>
              </w:rPr>
            </w:pPr>
            <w:r>
              <w:rPr>
                <w:rFonts w:ascii="Times New Roman" w:eastAsia="Calibri" w:hAnsi="Times New Roman" w:cs="Times New Roman"/>
                <w:sz w:val="18"/>
                <w:szCs w:val="18"/>
              </w:rPr>
              <w:t>Выписка из Единого государственного реестра индивидуальных предпринимателей</w:t>
            </w:r>
          </w:p>
        </w:tc>
        <w:tc>
          <w:tcPr>
            <w:tcW w:w="1843" w:type="dxa"/>
          </w:tcPr>
          <w:p w:rsidR="00924D83" w:rsidRDefault="00FB42FC">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36" w:type="dxa"/>
          </w:tcPr>
          <w:p w:rsidR="00924D83" w:rsidRDefault="00FB42FC">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ЕГРИП по запросам органов государственной власти</w:t>
            </w:r>
          </w:p>
        </w:tc>
        <w:tc>
          <w:tcPr>
            <w:tcW w:w="1956" w:type="dxa"/>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924D83" w:rsidRDefault="00FB42F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924D83" w:rsidRDefault="00924D83">
            <w:pPr>
              <w:spacing w:after="0" w:line="240" w:lineRule="auto"/>
              <w:rPr>
                <w:rFonts w:ascii="Times New Roman" w:hAnsi="Times New Roman" w:cs="Times New Roman"/>
                <w:sz w:val="18"/>
                <w:szCs w:val="18"/>
              </w:rPr>
            </w:pPr>
          </w:p>
        </w:tc>
        <w:tc>
          <w:tcPr>
            <w:tcW w:w="1559"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924D83" w:rsidRDefault="00FB42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bl>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FB42FC">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6. Результат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924D83">
        <w:trPr>
          <w:trHeight w:val="630"/>
        </w:trPr>
        <w:tc>
          <w:tcPr>
            <w:tcW w:w="568"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055"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иеся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473"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имся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5"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19"/>
                <w:szCs w:val="19"/>
              </w:rPr>
            </w:pPr>
            <w:proofErr w:type="gramStart"/>
            <w:r>
              <w:rPr>
                <w:rFonts w:ascii="Times New Roman" w:eastAsia="Calibri" w:hAnsi="Times New Roman" w:cs="Times New Roman"/>
                <w:b/>
                <w:bCs/>
                <w:sz w:val="20"/>
                <w:szCs w:val="20"/>
              </w:rPr>
              <w:t>Характеристика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19"/>
                <w:szCs w:val="19"/>
              </w:rPr>
              <w:t>(положительный/</w:t>
            </w:r>
            <w:proofErr w:type="gramEnd"/>
          </w:p>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559"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410" w:type="dxa"/>
            <w:vMerge w:val="restart"/>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551" w:type="dxa"/>
            <w:gridSpan w:val="2"/>
            <w:shd w:val="clear" w:color="auto" w:fill="DBE5F1"/>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924D83">
        <w:trPr>
          <w:trHeight w:val="471"/>
        </w:trPr>
        <w:tc>
          <w:tcPr>
            <w:tcW w:w="568" w:type="dxa"/>
            <w:vMerge/>
            <w:shd w:val="clear" w:color="auto" w:fill="DBE5F1"/>
          </w:tcPr>
          <w:p w:rsidR="00924D83" w:rsidRDefault="00924D83">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924D83" w:rsidRDefault="00924D83">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924D83" w:rsidRDefault="00924D83">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924D83" w:rsidRDefault="00924D83">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924D83" w:rsidRDefault="00924D83">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924D83" w:rsidRDefault="00924D83">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924D83" w:rsidRDefault="00924D83">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МФЦ</w:t>
            </w:r>
          </w:p>
        </w:tc>
      </w:tr>
      <w:tr w:rsidR="00924D83">
        <w:tc>
          <w:tcPr>
            <w:tcW w:w="568"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924D83" w:rsidRDefault="00FB42F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924D83" w:rsidRDefault="00FB42FC">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924D83" w:rsidRDefault="00FB42FC">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924D83">
        <w:tc>
          <w:tcPr>
            <w:tcW w:w="16018" w:type="dxa"/>
            <w:gridSpan w:val="9"/>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rPr>
          <w:trHeight w:val="1138"/>
        </w:trPr>
        <w:tc>
          <w:tcPr>
            <w:tcW w:w="568"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924D83" w:rsidRDefault="00FB42FC">
            <w:pPr>
              <w:pStyle w:val="50"/>
              <w:tabs>
                <w:tab w:val="left" w:pos="548"/>
              </w:tabs>
              <w:spacing w:after="0" w:line="240" w:lineRule="auto"/>
              <w:contextualSpacing/>
              <w:jc w:val="left"/>
              <w:rPr>
                <w:rFonts w:eastAsia="Calibri"/>
                <w:sz w:val="18"/>
                <w:szCs w:val="18"/>
              </w:rPr>
            </w:pPr>
            <w:r>
              <w:rPr>
                <w:sz w:val="18"/>
                <w:szCs w:val="18"/>
              </w:rPr>
              <w:t>Проект договора безвозмездного пользования земельным участком</w:t>
            </w:r>
          </w:p>
        </w:tc>
        <w:tc>
          <w:tcPr>
            <w:tcW w:w="3473" w:type="dxa"/>
          </w:tcPr>
          <w:p w:rsidR="00924D83" w:rsidRDefault="00FB42FC">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гражданского и земельного законодательства РФ. </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безвозмездного пользования содержит стороны договора, предмет договора, права и обязанности сторон, ответственность сторон договора, изменение и прекращение договора, рассмотрение споров, заключительные положения, реквизиты и подписи сторон.</w:t>
            </w:r>
          </w:p>
          <w:p w:rsidR="00924D83" w:rsidRDefault="00FB42FC">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tc>
        <w:tc>
          <w:tcPr>
            <w:tcW w:w="1845"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924D83" w:rsidRDefault="00924D83">
            <w:pPr>
              <w:spacing w:after="0" w:line="240" w:lineRule="auto"/>
              <w:rPr>
                <w:rFonts w:ascii="Times New Roman" w:eastAsia="Calibri" w:hAnsi="Times New Roman" w:cs="Times New Roman"/>
                <w:sz w:val="18"/>
                <w:szCs w:val="18"/>
              </w:rPr>
            </w:pPr>
          </w:p>
        </w:tc>
        <w:tc>
          <w:tcPr>
            <w:tcW w:w="155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5</w:t>
            </w:r>
          </w:p>
        </w:tc>
        <w:tc>
          <w:tcPr>
            <w:tcW w:w="1559"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6 </w:t>
            </w: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w:t>
            </w:r>
            <w:r>
              <w:rPr>
                <w:rFonts w:ascii="Times New Roman" w:eastAsia="Calibri" w:hAnsi="Times New Roman" w:cs="Times New Roman"/>
                <w:color w:val="0070C0"/>
                <w:sz w:val="18"/>
                <w:szCs w:val="18"/>
              </w:rPr>
              <w:t>)</w:t>
            </w:r>
            <w:r>
              <w:rPr>
                <w:rFonts w:ascii="Times New Roman" w:eastAsia="Calibri" w:hAnsi="Times New Roman" w:cs="Times New Roman"/>
                <w:sz w:val="18"/>
                <w:szCs w:val="18"/>
              </w:rPr>
              <w:t xml:space="preserve"> посредством почтового отправления;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924D83" w:rsidRDefault="00924D83">
            <w:pPr>
              <w:spacing w:after="0" w:line="240" w:lineRule="auto"/>
              <w:rPr>
                <w:rFonts w:ascii="Times New Roman" w:eastAsia="Calibri" w:hAnsi="Times New Roman" w:cs="Times New Roman"/>
                <w:sz w:val="18"/>
                <w:szCs w:val="18"/>
              </w:rPr>
            </w:pPr>
          </w:p>
        </w:tc>
        <w:tc>
          <w:tcPr>
            <w:tcW w:w="1347" w:type="dxa"/>
          </w:tcPr>
          <w:p w:rsidR="00924D83" w:rsidRDefault="00FB42FC">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924D83">
        <w:trPr>
          <w:trHeight w:val="1850"/>
        </w:trPr>
        <w:tc>
          <w:tcPr>
            <w:tcW w:w="568"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055" w:type="dxa"/>
          </w:tcPr>
          <w:p w:rsidR="00924D83" w:rsidRDefault="00FB42FC">
            <w:pPr>
              <w:pStyle w:val="50"/>
              <w:shd w:val="clear" w:color="auto" w:fill="auto"/>
              <w:tabs>
                <w:tab w:val="left" w:pos="548"/>
              </w:tabs>
              <w:spacing w:after="0" w:line="240" w:lineRule="auto"/>
              <w:contextualSpacing/>
              <w:jc w:val="left"/>
              <w:rPr>
                <w:sz w:val="18"/>
                <w:szCs w:val="18"/>
              </w:rPr>
            </w:pPr>
            <w:r>
              <w:rPr>
                <w:sz w:val="18"/>
                <w:szCs w:val="18"/>
              </w:rPr>
              <w:t>Решение об отказе в предоставлении земельного участка.</w:t>
            </w:r>
          </w:p>
          <w:p w:rsidR="00924D83" w:rsidRDefault="00924D83">
            <w:pPr>
              <w:pStyle w:val="50"/>
              <w:shd w:val="clear" w:color="auto" w:fill="auto"/>
              <w:tabs>
                <w:tab w:val="left" w:pos="548"/>
              </w:tabs>
              <w:spacing w:after="0" w:line="240" w:lineRule="auto"/>
              <w:ind w:firstLine="851"/>
              <w:contextualSpacing/>
              <w:rPr>
                <w:sz w:val="28"/>
                <w:szCs w:val="28"/>
              </w:rPr>
            </w:pPr>
          </w:p>
          <w:p w:rsidR="00924D83" w:rsidRDefault="00924D83">
            <w:pPr>
              <w:pStyle w:val="50"/>
              <w:shd w:val="clear" w:color="auto" w:fill="auto"/>
              <w:tabs>
                <w:tab w:val="left" w:pos="548"/>
              </w:tabs>
              <w:spacing w:after="0" w:line="240" w:lineRule="auto"/>
              <w:contextualSpacing/>
              <w:jc w:val="left"/>
              <w:rPr>
                <w:rFonts w:eastAsia="Calibri"/>
                <w:sz w:val="18"/>
                <w:szCs w:val="18"/>
              </w:rPr>
            </w:pPr>
          </w:p>
        </w:tc>
        <w:tc>
          <w:tcPr>
            <w:tcW w:w="3473"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 </w:t>
            </w:r>
            <w:r>
              <w:rPr>
                <w:rFonts w:ascii="Times New Roman" w:hAnsi="Times New Roman" w:cs="Times New Roman"/>
                <w:sz w:val="18"/>
                <w:szCs w:val="18"/>
              </w:rPr>
              <w:t>об отказе в предоставлении земельного участка в безвозмездное пользование</w:t>
            </w:r>
            <w:r>
              <w:rPr>
                <w:rFonts w:ascii="Times New Roman" w:eastAsia="Calibri" w:hAnsi="Times New Roman" w:cs="Times New Roman"/>
                <w:sz w:val="18"/>
                <w:szCs w:val="18"/>
              </w:rPr>
              <w:t>.</w:t>
            </w:r>
          </w:p>
        </w:tc>
        <w:tc>
          <w:tcPr>
            <w:tcW w:w="1845"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7</w:t>
            </w:r>
            <w:r>
              <w:rPr>
                <w:rFonts w:ascii="Times New Roman" w:eastAsia="Calibri" w:hAnsi="Times New Roman" w:cs="Times New Roman"/>
                <w:strike/>
                <w:sz w:val="18"/>
                <w:szCs w:val="18"/>
                <w:highlight w:val="yellow"/>
              </w:rPr>
              <w:t xml:space="preserve"> </w:t>
            </w:r>
          </w:p>
        </w:tc>
        <w:tc>
          <w:tcPr>
            <w:tcW w:w="1559"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8 </w:t>
            </w:r>
          </w:p>
        </w:tc>
        <w:tc>
          <w:tcPr>
            <w:tcW w:w="2410"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обращение в ОМСУ;</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r>
              <w:rPr>
                <w:rFonts w:ascii="Times New Roman" w:eastAsia="Calibri" w:hAnsi="Times New Roman" w:cs="Times New Roman"/>
                <w:color w:val="0070C0"/>
                <w:sz w:val="18"/>
                <w:szCs w:val="18"/>
              </w:rPr>
              <w:t>;</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924D83" w:rsidRDefault="00924D83">
            <w:pPr>
              <w:spacing w:after="0" w:line="240" w:lineRule="auto"/>
              <w:rPr>
                <w:rFonts w:ascii="Times New Roman" w:eastAsia="Calibri" w:hAnsi="Times New Roman" w:cs="Times New Roman"/>
                <w:sz w:val="18"/>
                <w:szCs w:val="18"/>
              </w:rPr>
            </w:pPr>
          </w:p>
        </w:tc>
        <w:tc>
          <w:tcPr>
            <w:tcW w:w="134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FB42FC">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7. «Технологические процессы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
        <w:gridCol w:w="2396"/>
        <w:gridCol w:w="14"/>
        <w:gridCol w:w="3668"/>
        <w:gridCol w:w="17"/>
        <w:gridCol w:w="1562"/>
        <w:gridCol w:w="2696"/>
        <w:gridCol w:w="3261"/>
        <w:gridCol w:w="1985"/>
      </w:tblGrid>
      <w:tr w:rsidR="00924D83">
        <w:trPr>
          <w:trHeight w:val="630"/>
        </w:trPr>
        <w:tc>
          <w:tcPr>
            <w:tcW w:w="377" w:type="dxa"/>
            <w:vMerge w:val="restart"/>
            <w:shd w:val="clear" w:color="auto" w:fill="CCECFF"/>
          </w:tcPr>
          <w:p w:rsidR="00924D83" w:rsidRDefault="00FB42FC">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404" w:type="dxa"/>
            <w:gridSpan w:val="2"/>
            <w:vMerge w:val="restart"/>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924D83">
        <w:trPr>
          <w:trHeight w:val="885"/>
        </w:trPr>
        <w:tc>
          <w:tcPr>
            <w:tcW w:w="377" w:type="dxa"/>
            <w:vMerge/>
            <w:shd w:val="clear" w:color="auto" w:fill="CCECFF"/>
          </w:tcPr>
          <w:p w:rsidR="00924D83" w:rsidRDefault="00924D83">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924D83" w:rsidRDefault="00924D83">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924D83" w:rsidRDefault="00924D83">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924D83" w:rsidRDefault="00924D83">
            <w:pPr>
              <w:spacing w:after="0" w:line="240" w:lineRule="auto"/>
              <w:jc w:val="center"/>
              <w:rPr>
                <w:rFonts w:ascii="Times New Roman" w:eastAsia="Calibri" w:hAnsi="Times New Roman" w:cs="Times New Roman"/>
                <w:b/>
                <w:bCs/>
              </w:rPr>
            </w:pPr>
          </w:p>
        </w:tc>
        <w:tc>
          <w:tcPr>
            <w:tcW w:w="2696" w:type="dxa"/>
            <w:vMerge/>
            <w:shd w:val="clear" w:color="auto" w:fill="CCECFF"/>
          </w:tcPr>
          <w:p w:rsidR="00924D83" w:rsidRDefault="00924D83">
            <w:pPr>
              <w:spacing w:after="0" w:line="240" w:lineRule="auto"/>
              <w:jc w:val="center"/>
              <w:rPr>
                <w:rFonts w:ascii="Times New Roman" w:eastAsia="Calibri" w:hAnsi="Times New Roman" w:cs="Times New Roman"/>
                <w:b/>
                <w:bCs/>
              </w:rPr>
            </w:pPr>
          </w:p>
        </w:tc>
        <w:tc>
          <w:tcPr>
            <w:tcW w:w="3261" w:type="dxa"/>
            <w:vMerge/>
            <w:shd w:val="clear" w:color="auto" w:fill="CCECFF"/>
          </w:tcPr>
          <w:p w:rsidR="00924D83" w:rsidRDefault="00924D83">
            <w:pPr>
              <w:spacing w:after="0" w:line="240" w:lineRule="auto"/>
              <w:jc w:val="center"/>
              <w:rPr>
                <w:rFonts w:ascii="Times New Roman" w:eastAsia="Calibri" w:hAnsi="Times New Roman" w:cs="Times New Roman"/>
                <w:b/>
                <w:bCs/>
              </w:rPr>
            </w:pPr>
          </w:p>
        </w:tc>
        <w:tc>
          <w:tcPr>
            <w:tcW w:w="1985" w:type="dxa"/>
            <w:vMerge/>
            <w:shd w:val="clear" w:color="auto" w:fill="CCECFF"/>
          </w:tcPr>
          <w:p w:rsidR="00924D83" w:rsidRDefault="00924D83">
            <w:pPr>
              <w:spacing w:after="0" w:line="240" w:lineRule="auto"/>
              <w:jc w:val="center"/>
              <w:rPr>
                <w:rFonts w:ascii="Times New Roman" w:eastAsia="Calibri" w:hAnsi="Times New Roman" w:cs="Times New Roman"/>
                <w:b/>
                <w:bCs/>
              </w:rPr>
            </w:pPr>
          </w:p>
        </w:tc>
      </w:tr>
      <w:tr w:rsidR="00924D83">
        <w:tc>
          <w:tcPr>
            <w:tcW w:w="377" w:type="dxa"/>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4" w:type="dxa"/>
            <w:gridSpan w:val="2"/>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924D83">
        <w:tc>
          <w:tcPr>
            <w:tcW w:w="15984" w:type="dxa"/>
            <w:gridSpan w:val="10"/>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rPr>
          <w:trHeight w:val="57"/>
        </w:trPr>
        <w:tc>
          <w:tcPr>
            <w:tcW w:w="15984" w:type="dxa"/>
            <w:gridSpan w:val="10"/>
          </w:tcPr>
          <w:p w:rsidR="00924D83" w:rsidRDefault="00FB42F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924D83">
        <w:trPr>
          <w:trHeight w:val="57"/>
        </w:trPr>
        <w:tc>
          <w:tcPr>
            <w:tcW w:w="15984" w:type="dxa"/>
            <w:gridSpan w:val="10"/>
          </w:tcPr>
          <w:p w:rsidR="00924D83" w:rsidRDefault="00FB42F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924D83">
        <w:trPr>
          <w:trHeight w:val="114"/>
        </w:trPr>
        <w:tc>
          <w:tcPr>
            <w:tcW w:w="385" w:type="dxa"/>
            <w:gridSpan w:val="2"/>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gridSpan w:val="2"/>
          </w:tcPr>
          <w:p w:rsidR="00924D83" w:rsidRDefault="00FB42FC">
            <w:pPr>
              <w:spacing w:after="0" w:line="240" w:lineRule="auto"/>
              <w:rPr>
                <w:rFonts w:ascii="Times New Roman" w:eastAsia="Calibri" w:hAnsi="Times New Roman" w:cs="Times New Roman"/>
                <w:b/>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924D83" w:rsidRDefault="00FB42FC">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Универсальный специалист УМФЦ: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УМФЦ переходит к выполнению следующих действий</w:t>
            </w:r>
            <w:r>
              <w:rPr>
                <w:rFonts w:ascii="Times New Roman" w:hAnsi="Times New Roman" w:cs="Times New Roman"/>
                <w:sz w:val="18"/>
                <w:szCs w:val="18"/>
              </w:rPr>
              <w:t>.</w:t>
            </w:r>
          </w:p>
          <w:p w:rsidR="00924D83" w:rsidRDefault="00924D83">
            <w:pPr>
              <w:spacing w:after="0" w:line="240" w:lineRule="auto"/>
              <w:rPr>
                <w:rFonts w:ascii="Times New Roman" w:hAnsi="Times New Roman" w:cs="Times New Roman"/>
                <w:sz w:val="18"/>
                <w:szCs w:val="18"/>
              </w:rPr>
            </w:pPr>
          </w:p>
          <w:p w:rsidR="00924D83" w:rsidRDefault="00924D83">
            <w:pPr>
              <w:spacing w:after="0" w:line="240" w:lineRule="auto"/>
              <w:rPr>
                <w:rFonts w:ascii="Times New Roman" w:hAnsi="Times New Roman" w:cs="Times New Roman"/>
                <w:sz w:val="18"/>
                <w:szCs w:val="18"/>
              </w:rPr>
            </w:pPr>
          </w:p>
        </w:tc>
        <w:tc>
          <w:tcPr>
            <w:tcW w:w="1562" w:type="dxa"/>
          </w:tcPr>
          <w:p w:rsidR="00924D83" w:rsidRDefault="00FB42F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sz w:val="18"/>
                <w:szCs w:val="18"/>
              </w:rPr>
              <w:t>3  минуты</w:t>
            </w:r>
          </w:p>
        </w:tc>
        <w:tc>
          <w:tcPr>
            <w:tcW w:w="2696" w:type="dxa"/>
          </w:tcPr>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Универсальный специалист УМФЦ.</w:t>
            </w:r>
          </w:p>
        </w:tc>
        <w:tc>
          <w:tcPr>
            <w:tcW w:w="3261" w:type="dxa"/>
          </w:tcPr>
          <w:p w:rsidR="00924D83" w:rsidRDefault="00FB42FC">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924D83">
        <w:trPr>
          <w:trHeight w:val="114"/>
        </w:trPr>
        <w:tc>
          <w:tcPr>
            <w:tcW w:w="385" w:type="dxa"/>
            <w:gridSpan w:val="2"/>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924D83" w:rsidRDefault="00FB42F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5" w:type="dxa"/>
            <w:gridSpan w:val="2"/>
          </w:tcPr>
          <w:p w:rsidR="00924D83" w:rsidRDefault="00FB42FC">
            <w:pPr>
              <w:pStyle w:val="ae"/>
              <w:rPr>
                <w:color w:val="000000"/>
                <w:sz w:val="18"/>
                <w:szCs w:val="18"/>
              </w:rPr>
            </w:pPr>
            <w:r>
              <w:rPr>
                <w:color w:val="000000"/>
                <w:sz w:val="18"/>
                <w:szCs w:val="18"/>
              </w:rPr>
              <w:t xml:space="preserve">Универсальный специалист УМФЦ в случае обращения заявителя (представителя заявителя) с </w:t>
            </w:r>
            <w:proofErr w:type="gramStart"/>
            <w:r>
              <w:rPr>
                <w:color w:val="000000"/>
                <w:sz w:val="18"/>
                <w:szCs w:val="18"/>
              </w:rPr>
              <w:t>заявлением, оформленным самостоятельно проверяет</w:t>
            </w:r>
            <w:proofErr w:type="gramEnd"/>
            <w:r>
              <w:rPr>
                <w:color w:val="000000"/>
                <w:sz w:val="18"/>
                <w:szCs w:val="18"/>
              </w:rPr>
              <w:t xml:space="preserve">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муниципальной услуги, </w:t>
            </w:r>
            <w:proofErr w:type="gramStart"/>
            <w:r>
              <w:rPr>
                <w:color w:val="000000"/>
                <w:sz w:val="18"/>
                <w:szCs w:val="18"/>
              </w:rPr>
              <w:t xml:space="preserve">объясняет содержание выявленных недостатков в представленных документах и предлагает внести в документы соответствующие </w:t>
            </w:r>
            <w:r>
              <w:rPr>
                <w:color w:val="000000"/>
                <w:sz w:val="18"/>
                <w:szCs w:val="18"/>
              </w:rPr>
              <w:lastRenderedPageBreak/>
              <w:t>изменения оказывает</w:t>
            </w:r>
            <w:proofErr w:type="gramEnd"/>
            <w:r>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УМФЦ переходит к следующему действию.</w:t>
            </w:r>
          </w:p>
          <w:p w:rsidR="00924D83" w:rsidRDefault="00924D83">
            <w:pPr>
              <w:spacing w:after="0" w:line="240" w:lineRule="auto"/>
              <w:rPr>
                <w:rFonts w:ascii="Times New Roman" w:hAnsi="Times New Roman" w:cs="Times New Roman"/>
                <w:sz w:val="18"/>
                <w:szCs w:val="18"/>
              </w:rPr>
            </w:pPr>
          </w:p>
        </w:tc>
        <w:tc>
          <w:tcPr>
            <w:tcW w:w="1562"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минуты</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924D83" w:rsidRDefault="00924D83">
            <w:pPr>
              <w:spacing w:after="0" w:line="240" w:lineRule="auto"/>
              <w:rPr>
                <w:rFonts w:ascii="Times New Roman" w:eastAsia="Calibri" w:hAnsi="Times New Roman" w:cs="Times New Roman"/>
                <w:b/>
                <w:sz w:val="18"/>
                <w:szCs w:val="18"/>
              </w:rPr>
            </w:pPr>
          </w:p>
        </w:tc>
      </w:tr>
      <w:tr w:rsidR="00924D83">
        <w:trPr>
          <w:trHeight w:val="114"/>
        </w:trPr>
        <w:tc>
          <w:tcPr>
            <w:tcW w:w="385" w:type="dxa"/>
            <w:gridSpan w:val="2"/>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2410" w:type="dxa"/>
            <w:gridSpan w:val="2"/>
          </w:tcPr>
          <w:p w:rsidR="00924D83" w:rsidRDefault="00FB42F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924D83" w:rsidRDefault="00FB42F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универсальный специалист УМФЦ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p w:rsidR="00924D83" w:rsidRDefault="00924D83">
            <w:pPr>
              <w:spacing w:after="0" w:line="240" w:lineRule="auto"/>
              <w:rPr>
                <w:rFonts w:ascii="Times New Roman" w:eastAsia="SimSun" w:hAnsi="Times New Roman" w:cs="Times New Roman"/>
                <w:color w:val="000000"/>
                <w:sz w:val="18"/>
                <w:szCs w:val="18"/>
              </w:rPr>
            </w:pPr>
          </w:p>
        </w:tc>
        <w:tc>
          <w:tcPr>
            <w:tcW w:w="1562"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924D83" w:rsidRDefault="00924D83">
            <w:pPr>
              <w:spacing w:after="0" w:line="240" w:lineRule="auto"/>
              <w:rPr>
                <w:rFonts w:ascii="Times New Roman" w:eastAsia="Calibri" w:hAnsi="Times New Roman" w:cs="Times New Roman"/>
                <w:b/>
                <w:sz w:val="18"/>
                <w:szCs w:val="18"/>
              </w:rPr>
            </w:pPr>
          </w:p>
        </w:tc>
      </w:tr>
      <w:tr w:rsidR="00924D83">
        <w:trPr>
          <w:trHeight w:val="114"/>
        </w:trPr>
        <w:tc>
          <w:tcPr>
            <w:tcW w:w="385" w:type="dxa"/>
            <w:gridSpan w:val="2"/>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0" w:type="dxa"/>
            <w:gridSpan w:val="2"/>
          </w:tcPr>
          <w:p w:rsidR="00924D83" w:rsidRDefault="00FB42F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5" w:type="dxa"/>
            <w:gridSpan w:val="2"/>
          </w:tcPr>
          <w:p w:rsidR="00924D83" w:rsidRDefault="00FB42F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Универсальный специалист УМФЦ 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p>
        </w:tc>
        <w:tc>
          <w:tcPr>
            <w:tcW w:w="1562"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Приложения 1, 2</w:t>
            </w:r>
          </w:p>
          <w:p w:rsidR="00924D83" w:rsidRDefault="00924D83">
            <w:pPr>
              <w:spacing w:after="0" w:line="240" w:lineRule="auto"/>
              <w:rPr>
                <w:rFonts w:ascii="Times New Roman" w:eastAsia="Calibri" w:hAnsi="Times New Roman" w:cs="Times New Roman"/>
                <w:b/>
                <w:sz w:val="18"/>
                <w:szCs w:val="18"/>
              </w:rPr>
            </w:pPr>
          </w:p>
        </w:tc>
      </w:tr>
      <w:tr w:rsidR="00924D83">
        <w:trPr>
          <w:trHeight w:val="114"/>
        </w:trPr>
        <w:tc>
          <w:tcPr>
            <w:tcW w:w="385" w:type="dxa"/>
            <w:gridSpan w:val="2"/>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10" w:type="dxa"/>
            <w:gridSpan w:val="2"/>
          </w:tcPr>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Передача заявления (запроса) из УМФЦ в ОМСУ</w:t>
            </w:r>
          </w:p>
        </w:tc>
        <w:tc>
          <w:tcPr>
            <w:tcW w:w="3685"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924D83" w:rsidRDefault="00FB42FC">
            <w:pPr>
              <w:autoSpaceDE w:val="0"/>
              <w:autoSpaceDN w:val="0"/>
              <w:adjustRightInd w:val="0"/>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формирует опись документов и подготавливает комплект документов для отправки в ОМСУ;</w:t>
            </w:r>
          </w:p>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 передает заявление с прилагаемыми к нему документами в ОМСУ.</w:t>
            </w:r>
          </w:p>
        </w:tc>
        <w:tc>
          <w:tcPr>
            <w:tcW w:w="1562" w:type="dxa"/>
          </w:tcPr>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Универсальный специалист УМФЦ.</w:t>
            </w:r>
          </w:p>
        </w:tc>
        <w:tc>
          <w:tcPr>
            <w:tcW w:w="3261" w:type="dxa"/>
          </w:tcPr>
          <w:p w:rsidR="00924D83" w:rsidRDefault="00FB42F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924D83">
        <w:trPr>
          <w:trHeight w:val="57"/>
        </w:trPr>
        <w:tc>
          <w:tcPr>
            <w:tcW w:w="15984" w:type="dxa"/>
            <w:gridSpan w:val="10"/>
          </w:tcPr>
          <w:p w:rsidR="00924D83" w:rsidRDefault="00FB42F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 При подаче заявления непосредственно в орган местного самоуправления</w:t>
            </w: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Проверка документа, </w:t>
            </w:r>
            <w:r>
              <w:rPr>
                <w:rFonts w:ascii="Times New Roman" w:eastAsia="SimSun" w:hAnsi="Times New Roman" w:cs="Times New Roman"/>
                <w:color w:val="000000"/>
                <w:sz w:val="18"/>
                <w:szCs w:val="18"/>
              </w:rPr>
              <w:lastRenderedPageBreak/>
              <w:t>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924D83" w:rsidRDefault="00FB42F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lastRenderedPageBreak/>
              <w:t>Специалист ОМСУ:</w:t>
            </w:r>
          </w:p>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lastRenderedPageBreak/>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ОМСУ переходит к выполнению следующих действий</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w:t>
            </w:r>
            <w:r>
              <w:rPr>
                <w:rFonts w:ascii="Times New Roman" w:eastAsia="Calibri" w:hAnsi="Times New Roman" w:cs="Times New Roman"/>
                <w:sz w:val="18"/>
                <w:szCs w:val="18"/>
              </w:rPr>
              <w:lastRenderedPageBreak/>
              <w:t>ответственный за прием документов</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w:t>
            </w:r>
            <w:r>
              <w:rPr>
                <w:rFonts w:ascii="Times New Roman" w:eastAsia="Calibri" w:hAnsi="Times New Roman" w:cs="Times New Roman"/>
                <w:sz w:val="18"/>
                <w:szCs w:val="18"/>
              </w:rPr>
              <w:lastRenderedPageBreak/>
              <w:t>(административный регламент, форма заявления)</w:t>
            </w:r>
          </w:p>
        </w:tc>
        <w:tc>
          <w:tcPr>
            <w:tcW w:w="1985"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специалист ОМСУ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924D83" w:rsidRDefault="00FB42FC">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2" w:type="dxa"/>
            <w:gridSpan w:val="2"/>
          </w:tcPr>
          <w:p w:rsidR="00924D83" w:rsidRDefault="00FB42FC">
            <w:pPr>
              <w:pStyle w:val="ae"/>
              <w:rPr>
                <w:color w:val="000000"/>
                <w:sz w:val="18"/>
                <w:szCs w:val="18"/>
              </w:rPr>
            </w:pPr>
            <w:r>
              <w:rPr>
                <w:color w:val="000000"/>
                <w:sz w:val="18"/>
                <w:szCs w:val="18"/>
              </w:rPr>
              <w:t xml:space="preserve">Специалист ОМСУ в случае обращения заявителя (представителя заявителя) с </w:t>
            </w:r>
            <w:proofErr w:type="gramStart"/>
            <w:r>
              <w:rPr>
                <w:color w:val="000000"/>
                <w:sz w:val="18"/>
                <w:szCs w:val="18"/>
              </w:rPr>
              <w:t>заявлением, оформленным самостоятельно проверяет</w:t>
            </w:r>
            <w:proofErr w:type="gramEnd"/>
            <w:r>
              <w:rPr>
                <w:color w:val="000000"/>
                <w:sz w:val="18"/>
                <w:szCs w:val="18"/>
              </w:rPr>
              <w:t xml:space="preserve"> его на соответствие установленным требованиям. 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w:t>
            </w:r>
            <w:proofErr w:type="gramStart"/>
            <w:r>
              <w:rPr>
                <w:color w:val="000000"/>
                <w:sz w:val="18"/>
                <w:szCs w:val="18"/>
              </w:rPr>
              <w:t>объясняет содержание выявленных недостатков в представленных документах и предлагает внести в документы соответствующие изменения оказывает</w:t>
            </w:r>
            <w:proofErr w:type="gramEnd"/>
            <w:r>
              <w:rPr>
                <w:color w:val="000000"/>
                <w:sz w:val="18"/>
                <w:szCs w:val="18"/>
              </w:rPr>
              <w:t xml:space="preserve"> помощь по их </w:t>
            </w:r>
            <w:r>
              <w:rPr>
                <w:color w:val="000000"/>
                <w:sz w:val="18"/>
                <w:szCs w:val="18"/>
              </w:rPr>
              <w:lastRenderedPageBreak/>
              <w:t>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ОМСУ переходит к следующему действию</w:t>
            </w:r>
          </w:p>
          <w:p w:rsidR="00924D83" w:rsidRDefault="00924D83">
            <w:pPr>
              <w:spacing w:after="0" w:line="240" w:lineRule="auto"/>
              <w:ind w:right="-108"/>
              <w:rPr>
                <w:rFonts w:ascii="Times New Roman" w:eastAsia="Calibri" w:hAnsi="Times New Roman" w:cs="Times New Roman"/>
                <w:sz w:val="18"/>
                <w:szCs w:val="18"/>
              </w:rPr>
            </w:pP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924D83" w:rsidRDefault="00FB42FC">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924D83" w:rsidRDefault="00924D83">
            <w:pPr>
              <w:spacing w:after="0" w:line="240" w:lineRule="auto"/>
              <w:rPr>
                <w:rFonts w:ascii="Times New Roman" w:eastAsia="Calibri" w:hAnsi="Times New Roman" w:cs="Times New Roman"/>
                <w:sz w:val="18"/>
                <w:szCs w:val="18"/>
              </w:rPr>
            </w:pP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SimSun" w:hAnsi="Times New Roman" w:cs="Times New Roman"/>
                <w:color w:val="000000"/>
                <w:sz w:val="18"/>
                <w:szCs w:val="18"/>
              </w:rPr>
              <w:t>Приложения 1, 2</w:t>
            </w: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rPr>
            </w:pPr>
            <w:bookmarkStart w:id="3" w:name="_Hlk490684179"/>
            <w:r>
              <w:rPr>
                <w:rFonts w:ascii="Times New Roman" w:eastAsia="Calibri" w:hAnsi="Times New Roman" w:cs="Times New Roman"/>
                <w:sz w:val="18"/>
                <w:szCs w:val="18"/>
              </w:rPr>
              <w:lastRenderedPageBreak/>
              <w:t>4.</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924D83" w:rsidRDefault="00FB42F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3"/>
      <w:tr w:rsidR="00924D83">
        <w:trPr>
          <w:trHeight w:val="114"/>
        </w:trPr>
        <w:tc>
          <w:tcPr>
            <w:tcW w:w="15984" w:type="dxa"/>
            <w:gridSpan w:val="10"/>
          </w:tcPr>
          <w:p w:rsidR="00924D83" w:rsidRDefault="00FB42FC">
            <w:pPr>
              <w:pStyle w:val="af7"/>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924D83">
        <w:trPr>
          <w:trHeight w:val="516"/>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924D83" w:rsidRDefault="00FB42FC">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проверяет правильность заполнения заявления и документов;</w:t>
            </w:r>
          </w:p>
          <w:p w:rsidR="00924D83" w:rsidRDefault="00FB42FC">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xml:space="preserve">- </w:t>
            </w:r>
            <w:r>
              <w:rPr>
                <w:rFonts w:ascii="Times New Roman" w:hAnsi="Times New Roman" w:cs="Times New Roman"/>
                <w:sz w:val="28"/>
                <w:szCs w:val="28"/>
              </w:rPr>
              <w:t xml:space="preserve"> </w:t>
            </w:r>
            <w:r>
              <w:rPr>
                <w:rFonts w:ascii="Times New Roman" w:hAnsi="Times New Roman" w:cs="Times New Roman"/>
                <w:sz w:val="18"/>
                <w:szCs w:val="18"/>
              </w:rPr>
              <w:t>проверяет, чтобы прилагаемые копии документов были заверены нотариально или органами, выдавшими данные документы, в установленном порядке.</w:t>
            </w:r>
          </w:p>
        </w:tc>
        <w:tc>
          <w:tcPr>
            <w:tcW w:w="1579" w:type="dxa"/>
            <w:gridSpan w:val="2"/>
          </w:tcPr>
          <w:p w:rsidR="00924D83" w:rsidRDefault="00FB42FC">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924D83" w:rsidRDefault="00FB42FC">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Специалист ОМСУ, ответственный за прием документов</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924D83" w:rsidRDefault="00924D83">
            <w:pPr>
              <w:spacing w:after="0" w:line="240" w:lineRule="auto"/>
              <w:rPr>
                <w:rFonts w:ascii="Times New Roman" w:eastAsia="Calibri" w:hAnsi="Times New Roman" w:cs="Times New Roman"/>
                <w:b/>
                <w:bCs/>
                <w:sz w:val="20"/>
                <w:szCs w:val="20"/>
              </w:rPr>
            </w:pPr>
          </w:p>
        </w:tc>
        <w:tc>
          <w:tcPr>
            <w:tcW w:w="1985" w:type="dxa"/>
          </w:tcPr>
          <w:p w:rsidR="00924D83" w:rsidRDefault="00FB42FC">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Приложение 1, 2</w:t>
            </w:r>
          </w:p>
        </w:tc>
      </w:tr>
      <w:tr w:rsidR="00924D83">
        <w:trPr>
          <w:trHeight w:val="474"/>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 установлении фактов несоответствия представленных документов требованиям, специалист </w:t>
            </w:r>
            <w:r>
              <w:rPr>
                <w:rFonts w:ascii="Times New Roman" w:eastAsia="Calibri" w:hAnsi="Times New Roman" w:cs="Times New Roman"/>
                <w:sz w:val="18"/>
                <w:szCs w:val="18"/>
              </w:rPr>
              <w:t>ОМСУ</w:t>
            </w:r>
            <w:r>
              <w:rPr>
                <w:rFonts w:ascii="Times New Roman" w:eastAsia="Times New Roman" w:hAnsi="Times New Roman" w:cs="Times New Roman"/>
                <w:sz w:val="18"/>
                <w:szCs w:val="18"/>
                <w:lang w:eastAsia="ru-RU"/>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 </w:t>
            </w:r>
          </w:p>
          <w:p w:rsidR="00924D83" w:rsidRDefault="00FB42FC">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
          <w:p w:rsidR="00924D83" w:rsidRDefault="00924D83">
            <w:pPr>
              <w:autoSpaceDE w:val="0"/>
              <w:autoSpaceDN w:val="0"/>
              <w:adjustRightInd w:val="0"/>
              <w:spacing w:after="0" w:line="240" w:lineRule="auto"/>
              <w:rPr>
                <w:rFonts w:ascii="Times New Roman" w:eastAsia="Times New Roman" w:hAnsi="Times New Roman" w:cs="Times New Roman"/>
                <w:sz w:val="18"/>
                <w:szCs w:val="18"/>
                <w:lang w:eastAsia="ru-RU"/>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отсутствии фактов несоответствия представленных документов передает заявление и документы специалисту ОМСУ, ответственному за регистрацию документов.</w:t>
            </w:r>
          </w:p>
          <w:p w:rsidR="00924D83" w:rsidRDefault="00924D83">
            <w:pPr>
              <w:spacing w:after="0" w:line="240" w:lineRule="auto"/>
              <w:rPr>
                <w:rFonts w:ascii="Times New Roman" w:eastAsia="Calibri" w:hAnsi="Times New Roman" w:cs="Times New Roman"/>
                <w:sz w:val="18"/>
                <w:szCs w:val="18"/>
              </w:rPr>
            </w:pPr>
          </w:p>
        </w:tc>
        <w:tc>
          <w:tcPr>
            <w:tcW w:w="1579" w:type="dxa"/>
            <w:gridSpan w:val="2"/>
          </w:tcPr>
          <w:p w:rsidR="00924D83" w:rsidRDefault="00FB42FC">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15 минут</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70"/>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Специалист </w:t>
            </w:r>
            <w:r>
              <w:rPr>
                <w:rFonts w:ascii="Times New Roman" w:eastAsia="Calibri" w:hAnsi="Times New Roman" w:cs="Times New Roman"/>
                <w:sz w:val="18"/>
                <w:szCs w:val="18"/>
              </w:rPr>
              <w:t>ОМСУ</w:t>
            </w:r>
            <w:r>
              <w:rPr>
                <w:rFonts w:ascii="Times New Roman" w:eastAsia="Times New Roman" w:hAnsi="Times New Roman" w:cs="Times New Roman"/>
                <w:sz w:val="18"/>
                <w:szCs w:val="18"/>
                <w:lang w:eastAsia="ru-RU"/>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79" w:type="dxa"/>
            <w:gridSpan w:val="2"/>
          </w:tcPr>
          <w:p w:rsidR="00924D83" w:rsidRDefault="00FB42FC">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65"/>
        </w:trPr>
        <w:tc>
          <w:tcPr>
            <w:tcW w:w="15984" w:type="dxa"/>
            <w:gridSpan w:val="10"/>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924D83">
        <w:trPr>
          <w:trHeight w:val="265"/>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руководителем ОМСУ</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рассматривает заявление с документами и направляет их начальнику отдела.</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65"/>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начальником отдела </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ОМСУ, в функции которого входит исполнение муниципальной услуги для рассмотрения.</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65"/>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специалистом ОМСУ</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Специалист ОМСУ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924D83" w:rsidRDefault="00FB42F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65"/>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Начальник отдела визирует уведомление о возврате заявления и передает его в порядке делопроизводства руководителю ОМСУ</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930"/>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уведомления о возврате заявления</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Руководитель ОМСУ подписывает уведомление о возврате заявления и передает его специалисту ОМСУ, который регистрирует указанное уведомление в системе электронного документооборота ОМСУ.</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06"/>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924D83" w:rsidRDefault="00FB42F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уведомление о возврате заявления  заказным письмом с уведомлением о вручении.</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924D83" w:rsidRDefault="00FB42FC">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06"/>
        </w:trPr>
        <w:tc>
          <w:tcPr>
            <w:tcW w:w="15984" w:type="dxa"/>
            <w:gridSpan w:val="10"/>
          </w:tcPr>
          <w:p w:rsidR="00924D83" w:rsidRDefault="00FB42FC">
            <w:pPr>
              <w:pStyle w:val="30"/>
              <w:numPr>
                <w:ilvl w:val="0"/>
                <w:numId w:val="8"/>
              </w:numPr>
              <w:shd w:val="clear" w:color="auto" w:fill="auto"/>
              <w:spacing w:after="0" w:line="240" w:lineRule="auto"/>
              <w:ind w:left="0" w:firstLine="0"/>
              <w:contextualSpacing/>
              <w:rPr>
                <w:sz w:val="20"/>
                <w:szCs w:val="20"/>
              </w:rPr>
            </w:pPr>
            <w:r>
              <w:rPr>
                <w:sz w:val="20"/>
                <w:szCs w:val="20"/>
              </w:rPr>
              <w:t>Рассмотрение заявления и документов на наличие оснований для приостановления рассмотрения заявления</w:t>
            </w:r>
          </w:p>
          <w:p w:rsidR="00924D83" w:rsidRDefault="00924D83">
            <w:pPr>
              <w:spacing w:after="0" w:line="240" w:lineRule="auto"/>
              <w:jc w:val="center"/>
              <w:rPr>
                <w:rFonts w:ascii="Times New Roman" w:eastAsia="Calibri" w:hAnsi="Times New Roman" w:cs="Times New Roman"/>
                <w:bCs/>
                <w:sz w:val="18"/>
                <w:szCs w:val="18"/>
              </w:rPr>
            </w:pPr>
          </w:p>
        </w:tc>
      </w:tr>
      <w:tr w:rsidR="00924D83">
        <w:trPr>
          <w:trHeight w:val="206"/>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специалистом </w:t>
            </w:r>
            <w:r>
              <w:rPr>
                <w:rFonts w:ascii="Times New Roman" w:eastAsia="Calibri" w:hAnsi="Times New Roman" w:cs="Times New Roman"/>
                <w:sz w:val="18"/>
                <w:szCs w:val="18"/>
              </w:rPr>
              <w:lastRenderedPageBreak/>
              <w:t>ОМСУ</w:t>
            </w:r>
          </w:p>
        </w:tc>
        <w:tc>
          <w:tcPr>
            <w:tcW w:w="3682" w:type="dxa"/>
            <w:gridSpan w:val="2"/>
          </w:tcPr>
          <w:p w:rsidR="00924D83" w:rsidRDefault="00FB42FC">
            <w:pPr>
              <w:autoSpaceDE w:val="0"/>
              <w:autoSpaceDN w:val="0"/>
              <w:adjustRightInd w:val="0"/>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рассматривает заявление и в случае наличия на рассмотрении </w:t>
            </w:r>
            <w:r>
              <w:rPr>
                <w:rFonts w:ascii="Times New Roman" w:eastAsia="Times New Roman" w:hAnsi="Times New Roman" w:cs="Times New Roman"/>
                <w:sz w:val="18"/>
                <w:szCs w:val="18"/>
              </w:rPr>
              <w:lastRenderedPageBreak/>
              <w:t>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924D83" w:rsidRDefault="00924D83">
            <w:pPr>
              <w:spacing w:after="0" w:line="240" w:lineRule="auto"/>
              <w:rPr>
                <w:rFonts w:ascii="Times New Roman" w:eastAsia="Calibri" w:hAnsi="Times New Roman" w:cs="Times New Roman"/>
                <w:sz w:val="18"/>
                <w:szCs w:val="18"/>
              </w:rPr>
            </w:pP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ответственный за исполнение </w:t>
            </w:r>
            <w:r>
              <w:rPr>
                <w:rFonts w:ascii="Times New Roman" w:eastAsia="Calibri" w:hAnsi="Times New Roman" w:cs="Times New Roman"/>
                <w:sz w:val="18"/>
                <w:szCs w:val="18"/>
              </w:rPr>
              <w:lastRenderedPageBreak/>
              <w:t>муниципальной услуги</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lastRenderedPageBreak/>
              <w:t xml:space="preserve">Документационное обеспечение (административный регламент, </w:t>
            </w:r>
            <w:r>
              <w:rPr>
                <w:rFonts w:ascii="Times New Roman" w:eastAsia="Calibri" w:hAnsi="Times New Roman" w:cs="Times New Roman"/>
                <w:sz w:val="18"/>
                <w:szCs w:val="18"/>
              </w:rPr>
              <w:lastRenderedPageBreak/>
              <w:t xml:space="preserve">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w:t>
            </w:r>
          </w:p>
        </w:tc>
      </w:tr>
      <w:tr w:rsidR="00924D83">
        <w:trPr>
          <w:trHeight w:val="206"/>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924D83" w:rsidRDefault="00FB42FC">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Начальник отдела визирует проект решения о приостановлении рассмотрения заявления и передает его в порядке делопроизводства руководителю ОМСУ.</w:t>
            </w:r>
          </w:p>
          <w:p w:rsidR="00924D83" w:rsidRDefault="00924D83">
            <w:pPr>
              <w:spacing w:after="0" w:line="240" w:lineRule="auto"/>
              <w:rPr>
                <w:rFonts w:ascii="Times New Roman" w:eastAsia="Calibri" w:hAnsi="Times New Roman" w:cs="Times New Roman"/>
                <w:sz w:val="18"/>
                <w:szCs w:val="18"/>
              </w:rPr>
            </w:pP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06"/>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уведомления о возврате заявления</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Times New Roman" w:hAnsi="Times New Roman" w:cs="Times New Roman"/>
                <w:sz w:val="18"/>
                <w:szCs w:val="18"/>
              </w:rPr>
              <w:t>Руководитель ОМСУ подписывает проект решения о приостановлении рассмотрения заявления и передает его специалисту</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который регистрирует указанное решение </w:t>
            </w:r>
            <w:r>
              <w:rPr>
                <w:rFonts w:ascii="Times New Roman" w:eastAsia="Calibri" w:hAnsi="Times New Roman" w:cs="Times New Roman"/>
                <w:sz w:val="18"/>
                <w:szCs w:val="18"/>
              </w:rPr>
              <w:t>журнале регистраций решений.</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206"/>
        </w:trPr>
        <w:tc>
          <w:tcPr>
            <w:tcW w:w="377" w:type="dxa"/>
          </w:tcPr>
          <w:p w:rsidR="00924D83" w:rsidRDefault="00FB42F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проекта решения о приостановлении предоставления муниципальной услуги</w:t>
            </w:r>
          </w:p>
        </w:tc>
        <w:tc>
          <w:tcPr>
            <w:tcW w:w="3682" w:type="dxa"/>
            <w:gridSpan w:val="2"/>
          </w:tcPr>
          <w:p w:rsidR="00924D83" w:rsidRDefault="00FB42FC">
            <w:pPr>
              <w:autoSpaceDE w:val="0"/>
              <w:autoSpaceDN w:val="0"/>
              <w:adjustRightInd w:val="0"/>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w:t>
            </w:r>
          </w:p>
          <w:p w:rsidR="00924D83" w:rsidRDefault="00FB42F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выдает проект решения о приостановлении рассмотрения заявления при личном обращении заявителя;</w:t>
            </w:r>
          </w:p>
          <w:p w:rsidR="00924D83" w:rsidRDefault="00FB42F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направляет заявителю проект решения о приостановлении рассмотрения заявления заказным почтовым отправлением с уведомлением о вручении.</w:t>
            </w:r>
          </w:p>
          <w:p w:rsidR="00924D83" w:rsidRDefault="00924D83">
            <w:pPr>
              <w:spacing w:after="0" w:line="240" w:lineRule="auto"/>
              <w:rPr>
                <w:rFonts w:ascii="Times New Roman" w:eastAsia="Calibri" w:hAnsi="Times New Roman" w:cs="Times New Roman"/>
                <w:sz w:val="18"/>
                <w:szCs w:val="18"/>
              </w:rPr>
            </w:pP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924D83">
        <w:trPr>
          <w:trHeight w:val="114"/>
        </w:trPr>
        <w:tc>
          <w:tcPr>
            <w:tcW w:w="15984" w:type="dxa"/>
            <w:gridSpan w:val="10"/>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4.Формирование и направление межведомственных запросов в органы (организации), участвующие в предоставлении муниципальной услуги</w:t>
            </w: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924D83" w:rsidRDefault="00FB42FC">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924D83" w:rsidRDefault="00FB42FC">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924D83">
        <w:tc>
          <w:tcPr>
            <w:tcW w:w="15984" w:type="dxa"/>
            <w:gridSpan w:val="10"/>
          </w:tcPr>
          <w:p w:rsidR="00924D83" w:rsidRDefault="00FB42FC">
            <w:pPr>
              <w:pStyle w:val="30"/>
              <w:numPr>
                <w:ilvl w:val="0"/>
                <w:numId w:val="9"/>
              </w:numPr>
              <w:shd w:val="clear" w:color="auto" w:fill="auto"/>
              <w:spacing w:after="0" w:line="240" w:lineRule="auto"/>
              <w:contextualSpacing/>
              <w:rPr>
                <w:sz w:val="20"/>
                <w:szCs w:val="20"/>
              </w:rPr>
            </w:pPr>
            <w:r>
              <w:rPr>
                <w:sz w:val="20"/>
                <w:szCs w:val="20"/>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924D83" w:rsidRDefault="00924D83">
            <w:pPr>
              <w:pStyle w:val="22"/>
              <w:shd w:val="clear" w:color="auto" w:fill="auto"/>
              <w:tabs>
                <w:tab w:val="left" w:pos="1411"/>
                <w:tab w:val="left" w:leader="underscore" w:pos="8746"/>
              </w:tabs>
              <w:spacing w:line="240" w:lineRule="auto"/>
              <w:ind w:firstLine="851"/>
              <w:contextualSpacing/>
              <w:jc w:val="center"/>
              <w:rPr>
                <w:rFonts w:eastAsia="Calibri"/>
                <w:b/>
                <w:sz w:val="20"/>
                <w:szCs w:val="20"/>
              </w:rPr>
            </w:pP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w:t>
            </w:r>
          </w:p>
        </w:tc>
        <w:tc>
          <w:tcPr>
            <w:tcW w:w="2404" w:type="dxa"/>
            <w:gridSpan w:val="2"/>
          </w:tcPr>
          <w:p w:rsidR="00924D83" w:rsidRDefault="00FB42F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924D83" w:rsidRDefault="00FB42FC">
            <w:pPr>
              <w:pStyle w:val="af7"/>
              <w:tabs>
                <w:tab w:val="left" w:pos="422"/>
              </w:tabs>
              <w:spacing w:after="0" w:line="240" w:lineRule="auto"/>
              <w:ind w:left="69"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проверяет поступившее заявление и документы на наличие оснований для отказа в предоставлении  муниципальной услуги.</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924D83" w:rsidRDefault="00FB42FC">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При наличии оснований для отказа 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 календарных дней</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924D83">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924D83" w:rsidRDefault="00FB42F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проекта решения об отказе в предварительном согласовании предоставления земельного участка или в предоставлении земельного участка начальнику отдела.</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tc>
        <w:tc>
          <w:tcPr>
            <w:tcW w:w="1579" w:type="dxa"/>
            <w:gridSpan w:val="2"/>
          </w:tcPr>
          <w:p w:rsidR="00924D83" w:rsidRDefault="00FB42FC">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rPr>
                <w:rFonts w:ascii="Times New Roman" w:eastAsia="Calibri" w:hAnsi="Times New Roman" w:cs="Times New Roman"/>
                <w:sz w:val="18"/>
                <w:szCs w:val="18"/>
              </w:rPr>
            </w:pP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1264"/>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924D83" w:rsidRDefault="00FB42F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ОМСУ, который вносит сведения о принятом решении в журнал регистрации решений.</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174"/>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(выдача)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r>
              <w:rPr>
                <w:rFonts w:ascii="Times New Roman" w:eastAsia="Calibri" w:hAnsi="Times New Roman" w:cs="Times New Roman"/>
                <w:color w:val="FF0000"/>
                <w:sz w:val="18"/>
                <w:szCs w:val="18"/>
              </w:rPr>
              <w:t xml:space="preserve"> </w:t>
            </w:r>
            <w:r>
              <w:rPr>
                <w:rFonts w:ascii="Times New Roman" w:eastAsia="Calibri" w:hAnsi="Times New Roman" w:cs="Times New Roman"/>
                <w:sz w:val="18"/>
                <w:szCs w:val="18"/>
              </w:rPr>
              <w:t>ответственный за исполнение муниципальной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Приложение 7</w:t>
            </w:r>
            <w:r>
              <w:rPr>
                <w:rFonts w:ascii="Times New Roman" w:eastAsia="Calibri" w:hAnsi="Times New Roman" w:cs="Times New Roman"/>
                <w:strike/>
                <w:sz w:val="20"/>
                <w:szCs w:val="20"/>
                <w:highlight w:val="yellow"/>
              </w:rPr>
              <w:t xml:space="preserve"> </w:t>
            </w:r>
          </w:p>
        </w:tc>
      </w:tr>
      <w:tr w:rsidR="00924D83">
        <w:trPr>
          <w:trHeight w:val="342"/>
        </w:trPr>
        <w:tc>
          <w:tcPr>
            <w:tcW w:w="15984" w:type="dxa"/>
            <w:gridSpan w:val="10"/>
          </w:tcPr>
          <w:p w:rsidR="00924D83" w:rsidRDefault="00FB42FC">
            <w:pPr>
              <w:pStyle w:val="30"/>
              <w:numPr>
                <w:ilvl w:val="0"/>
                <w:numId w:val="9"/>
              </w:numPr>
              <w:shd w:val="clear" w:color="auto" w:fill="auto"/>
              <w:spacing w:after="0" w:line="240" w:lineRule="auto"/>
              <w:contextualSpacing/>
              <w:rPr>
                <w:sz w:val="20"/>
                <w:szCs w:val="20"/>
              </w:rPr>
            </w:pPr>
            <w:r>
              <w:rPr>
                <w:sz w:val="20"/>
                <w:szCs w:val="20"/>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924D83" w:rsidRDefault="00924D83">
            <w:pPr>
              <w:spacing w:after="0" w:line="240" w:lineRule="auto"/>
              <w:jc w:val="center"/>
              <w:rPr>
                <w:rFonts w:ascii="Times New Roman" w:eastAsia="Calibri" w:hAnsi="Times New Roman" w:cs="Times New Roman"/>
                <w:sz w:val="20"/>
                <w:szCs w:val="20"/>
              </w:rPr>
            </w:pPr>
          </w:p>
        </w:tc>
      </w:tr>
      <w:tr w:rsidR="00924D83">
        <w:trPr>
          <w:trHeight w:val="342"/>
        </w:trPr>
        <w:tc>
          <w:tcPr>
            <w:tcW w:w="15984" w:type="dxa"/>
            <w:gridSpan w:val="10"/>
          </w:tcPr>
          <w:p w:rsidR="00924D83" w:rsidRDefault="00FB42FC">
            <w:pPr>
              <w:pStyle w:val="30"/>
              <w:numPr>
                <w:ilvl w:val="1"/>
                <w:numId w:val="9"/>
              </w:numPr>
              <w:shd w:val="clear" w:color="auto" w:fill="auto"/>
              <w:spacing w:after="0" w:line="240" w:lineRule="auto"/>
              <w:contextualSpacing/>
              <w:rPr>
                <w:sz w:val="20"/>
                <w:szCs w:val="20"/>
              </w:rPr>
            </w:pPr>
            <w:r>
              <w:rPr>
                <w:rFonts w:eastAsia="Calibri"/>
                <w:sz w:val="20"/>
                <w:szCs w:val="20"/>
              </w:rPr>
              <w:lastRenderedPageBreak/>
              <w:t>Принятие решения о предварительном согласовании предоставления земельного участка</w:t>
            </w: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 предварительном согласовании предоставления земельного участка</w:t>
            </w:r>
          </w:p>
        </w:tc>
        <w:tc>
          <w:tcPr>
            <w:tcW w:w="3682" w:type="dxa"/>
            <w:gridSpan w:val="2"/>
          </w:tcPr>
          <w:p w:rsidR="00924D83" w:rsidRDefault="00FB42F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38" w:history="1">
              <w:r>
                <w:rPr>
                  <w:rFonts w:ascii="Times New Roman" w:eastAsia="Times New Roman" w:hAnsi="Times New Roman" w:cs="Times New Roman"/>
                  <w:sz w:val="18"/>
                  <w:szCs w:val="18"/>
                </w:rPr>
                <w:t>законом</w:t>
              </w:r>
            </w:hyperlink>
            <w:r>
              <w:rPr>
                <w:rFonts w:ascii="Times New Roman" w:eastAsia="Times New Roman" w:hAnsi="Times New Roman" w:cs="Times New Roman"/>
                <w:sz w:val="18"/>
                <w:szCs w:val="18"/>
              </w:rPr>
              <w:t xml:space="preserve"> от </w:t>
            </w:r>
            <w:r>
              <w:rPr>
                <w:rFonts w:ascii="Times New Roman" w:hAnsi="Times New Roman" w:cs="Times New Roman"/>
                <w:sz w:val="18"/>
                <w:szCs w:val="18"/>
              </w:rPr>
              <w:t>13 июля 2015 года № 218-ФЗ «О государственной регистрации недвижимости»</w:t>
            </w:r>
          </w:p>
          <w:p w:rsidR="00924D83" w:rsidRDefault="00FB42FC">
            <w:pPr>
              <w:tabs>
                <w:tab w:val="left" w:pos="156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осуществляет подготовку проекта решения о предварительном согласовании предоставления земельного участка в соответствии со </w:t>
            </w:r>
            <w:hyperlink r:id="rId39" w:history="1">
              <w:r>
                <w:rPr>
                  <w:rFonts w:ascii="Times New Roman" w:eastAsia="Times New Roman" w:hAnsi="Times New Roman" w:cs="Times New Roman"/>
                  <w:sz w:val="18"/>
                  <w:szCs w:val="18"/>
                </w:rPr>
                <w:t>статьей 39.15</w:t>
              </w:r>
            </w:hyperlink>
            <w:r>
              <w:rPr>
                <w:rFonts w:ascii="Times New Roman" w:eastAsia="Times New Roman" w:hAnsi="Times New Roman" w:cs="Times New Roman"/>
                <w:sz w:val="18"/>
                <w:szCs w:val="18"/>
              </w:rPr>
              <w:t xml:space="preserve"> Земельного кодекса Российской Федерации и передает его на визирование начальнику отдела.</w:t>
            </w:r>
          </w:p>
          <w:p w:rsidR="00924D83" w:rsidRDefault="00924D83">
            <w:pPr>
              <w:spacing w:after="0" w:line="240" w:lineRule="auto"/>
              <w:rPr>
                <w:rFonts w:ascii="Times New Roman" w:eastAsia="Calibri" w:hAnsi="Times New Roman" w:cs="Times New Roman"/>
                <w:sz w:val="18"/>
                <w:szCs w:val="18"/>
              </w:rPr>
            </w:pP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 календарных дней</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 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проекта решения о предварительном согласовании предоставления земельного участка на визирование начальнику отдела </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решения о предварительном согласовании предоставления земельного участка на подпись руководителю ОМСУ</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решение о предварительном согласовании предоставления земельного участка и передает его специалисту ОМСУ, который вносит сведения о принятом решении в журнал регистрации решений.</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 предварительном согласовании предоставления земельного участка заявителю</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 выдает решение о предварительном согласовании предоставления земельного участка при личном обращении заявителя;</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 направляет заявителю решение о предварительном согласовании предоставления земельного участка заказным письмом с уведомлением о вручении.</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165"/>
        </w:trPr>
        <w:tc>
          <w:tcPr>
            <w:tcW w:w="15984" w:type="dxa"/>
            <w:gridSpan w:val="10"/>
          </w:tcPr>
          <w:p w:rsidR="00924D83" w:rsidRDefault="00FB42FC">
            <w:pPr>
              <w:pStyle w:val="30"/>
              <w:numPr>
                <w:ilvl w:val="1"/>
                <w:numId w:val="9"/>
              </w:numPr>
              <w:shd w:val="clear" w:color="auto" w:fill="auto"/>
              <w:spacing w:after="0" w:line="240" w:lineRule="auto"/>
              <w:contextualSpacing/>
              <w:rPr>
                <w:sz w:val="20"/>
                <w:szCs w:val="20"/>
              </w:rPr>
            </w:pPr>
            <w:r>
              <w:rPr>
                <w:rFonts w:eastAsia="Calibri"/>
                <w:sz w:val="20"/>
                <w:szCs w:val="20"/>
              </w:rPr>
              <w:t xml:space="preserve">Подготовка </w:t>
            </w:r>
            <w:r>
              <w:rPr>
                <w:sz w:val="20"/>
                <w:szCs w:val="20"/>
              </w:rPr>
              <w:t>проекта договора безвозмездного пользования земельного участка</w:t>
            </w:r>
          </w:p>
          <w:p w:rsidR="00924D83" w:rsidRDefault="00924D83">
            <w:pPr>
              <w:pStyle w:val="af7"/>
              <w:spacing w:after="0" w:line="240" w:lineRule="auto"/>
              <w:ind w:left="1080"/>
              <w:rPr>
                <w:rFonts w:ascii="Times New Roman" w:eastAsia="Calibri" w:hAnsi="Times New Roman" w:cs="Times New Roman"/>
                <w:sz w:val="20"/>
                <w:szCs w:val="20"/>
              </w:rPr>
            </w:pP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договора безвозмездного пользования земельного участка</w:t>
            </w:r>
          </w:p>
        </w:tc>
        <w:tc>
          <w:tcPr>
            <w:tcW w:w="3682" w:type="dxa"/>
            <w:gridSpan w:val="2"/>
          </w:tcPr>
          <w:p w:rsidR="00924D83" w:rsidRDefault="00FB42F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w:t>
            </w:r>
            <w:r>
              <w:rPr>
                <w:rFonts w:ascii="Times New Roman" w:hAnsi="Times New Roman" w:cs="Times New Roman"/>
                <w:sz w:val="18"/>
                <w:szCs w:val="18"/>
              </w:rPr>
              <w:lastRenderedPageBreak/>
              <w:t xml:space="preserve">предоставления земельного участка, обращается с заявлением о предоставлении земельного участка, а </w:t>
            </w:r>
            <w:proofErr w:type="gramStart"/>
            <w:r>
              <w:rPr>
                <w:rFonts w:ascii="Times New Roman" w:hAnsi="Times New Roman" w:cs="Times New Roman"/>
                <w:sz w:val="18"/>
                <w:szCs w:val="18"/>
              </w:rPr>
              <w:t>также</w:t>
            </w:r>
            <w:proofErr w:type="gramEnd"/>
            <w:r>
              <w:rPr>
                <w:rFonts w:ascii="Times New Roman" w:hAnsi="Times New Roman" w:cs="Times New Roman"/>
                <w:sz w:val="18"/>
                <w:szCs w:val="18"/>
              </w:rPr>
              <w:t xml:space="preserve"> в случае если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w:t>
            </w:r>
            <w:r>
              <w:rPr>
                <w:rFonts w:ascii="Times New Roman" w:eastAsia="Calibri" w:hAnsi="Times New Roman" w:cs="Times New Roman"/>
                <w:sz w:val="18"/>
                <w:szCs w:val="18"/>
              </w:rPr>
              <w:t>пециалист ОМСУ осуществляет подготовку проекта договора безвозмездного пользования земельного участка и передает его на визирование начальнику отдела.</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6 календарных дней</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 нормативные правовые акты Российской Федерации и Липецкой области),</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lastRenderedPageBreak/>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проекта договора безвозмездного пользования земельного участка начальнику отдела </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Times New Roman" w:hAnsi="Times New Roman" w:cs="Times New Roman"/>
                <w:sz w:val="18"/>
                <w:szCs w:val="18"/>
              </w:rPr>
              <w:t>Начальник отдела визирует проект договора безвозмездного пользования земельного участка и передает его на подпись руководителю ОМСУ</w:t>
            </w: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924D83" w:rsidRDefault="00924D83">
            <w:pPr>
              <w:spacing w:after="0" w:line="240" w:lineRule="auto"/>
              <w:ind w:right="-108"/>
              <w:rPr>
                <w:rFonts w:ascii="Times New Roman" w:eastAsia="Calibri" w:hAnsi="Times New Roman" w:cs="Times New Roman"/>
                <w:sz w:val="18"/>
                <w:szCs w:val="18"/>
              </w:rPr>
            </w:pPr>
          </w:p>
          <w:p w:rsidR="00924D83" w:rsidRDefault="00924D83">
            <w:pPr>
              <w:spacing w:after="0" w:line="240" w:lineRule="auto"/>
              <w:ind w:right="-108"/>
              <w:rPr>
                <w:rFonts w:ascii="Times New Roman" w:eastAsia="Calibri" w:hAnsi="Times New Roman" w:cs="Times New Roman"/>
                <w:sz w:val="18"/>
                <w:szCs w:val="18"/>
              </w:rPr>
            </w:pPr>
          </w:p>
          <w:p w:rsidR="00924D83" w:rsidRDefault="00FB42F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FB42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проекта договора безвозмездного пользования земельного участка руководителю ОМСУ</w:t>
            </w:r>
          </w:p>
        </w:tc>
        <w:tc>
          <w:tcPr>
            <w:tcW w:w="3682" w:type="dxa"/>
            <w:gridSpan w:val="2"/>
          </w:tcPr>
          <w:p w:rsidR="00924D83" w:rsidRDefault="00FB42FC">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Руководитель ОМСУ подписывает проект договора безвозмездного пользования земельного участка и передает его специалисту</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w:t>
            </w:r>
          </w:p>
          <w:p w:rsidR="00924D83" w:rsidRDefault="00924D83">
            <w:pPr>
              <w:spacing w:after="0" w:line="240" w:lineRule="auto"/>
              <w:rPr>
                <w:rFonts w:ascii="Times New Roman" w:eastAsia="Calibri" w:hAnsi="Times New Roman" w:cs="Times New Roman"/>
                <w:sz w:val="18"/>
                <w:szCs w:val="18"/>
              </w:rPr>
            </w:pP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924D83">
            <w:pPr>
              <w:spacing w:after="0" w:line="240" w:lineRule="auto"/>
              <w:rPr>
                <w:rFonts w:ascii="Times New Roman" w:eastAsia="Calibri" w:hAnsi="Times New Roman" w:cs="Times New Roman"/>
                <w:sz w:val="18"/>
                <w:szCs w:val="18"/>
              </w:rPr>
            </w:pP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924D83">
            <w:pPr>
              <w:spacing w:after="0" w:line="240" w:lineRule="auto"/>
              <w:rPr>
                <w:rFonts w:ascii="Times New Roman" w:eastAsia="Calibri" w:hAnsi="Times New Roman" w:cs="Times New Roman"/>
                <w:sz w:val="18"/>
                <w:szCs w:val="18"/>
              </w:rPr>
            </w:pP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924D83" w:rsidRDefault="00FB42F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924D83" w:rsidRDefault="00924D83">
            <w:pPr>
              <w:spacing w:after="0" w:line="240" w:lineRule="auto"/>
              <w:jc w:val="center"/>
              <w:rPr>
                <w:rFonts w:ascii="Times New Roman" w:eastAsia="Calibri" w:hAnsi="Times New Roman" w:cs="Times New Roman"/>
                <w:sz w:val="20"/>
                <w:szCs w:val="20"/>
              </w:rPr>
            </w:pPr>
          </w:p>
        </w:tc>
      </w:tr>
      <w:tr w:rsidR="00924D83">
        <w:trPr>
          <w:trHeight w:val="165"/>
        </w:trPr>
        <w:tc>
          <w:tcPr>
            <w:tcW w:w="377"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договора безвозмездного пользования земельного участка заявителю</w:t>
            </w:r>
          </w:p>
        </w:tc>
        <w:tc>
          <w:tcPr>
            <w:tcW w:w="3682"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FB42F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выдает проект договора безвозмездного пользования земельного участка при личном обращении заявителя вносит</w:t>
            </w:r>
            <w:proofErr w:type="gramEnd"/>
            <w:r>
              <w:rPr>
                <w:rFonts w:ascii="Times New Roman" w:eastAsia="Times New Roman" w:hAnsi="Times New Roman" w:cs="Times New Roman"/>
                <w:sz w:val="18"/>
                <w:szCs w:val="18"/>
              </w:rPr>
              <w:t xml:space="preserve"> сведения о выдаче в журнал выдачи документов;</w:t>
            </w:r>
          </w:p>
          <w:p w:rsidR="00924D83" w:rsidRDefault="00FB42F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924D83" w:rsidRDefault="00924D83">
            <w:pPr>
              <w:spacing w:after="0" w:line="240" w:lineRule="auto"/>
              <w:rPr>
                <w:rFonts w:ascii="Times New Roman" w:eastAsia="Calibri" w:hAnsi="Times New Roman" w:cs="Times New Roman"/>
                <w:sz w:val="18"/>
                <w:szCs w:val="18"/>
              </w:rPr>
            </w:pPr>
          </w:p>
        </w:tc>
        <w:tc>
          <w:tcPr>
            <w:tcW w:w="1579" w:type="dxa"/>
            <w:gridSpan w:val="2"/>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924D83" w:rsidRDefault="00924D83">
            <w:pPr>
              <w:spacing w:after="0" w:line="240" w:lineRule="auto"/>
              <w:ind w:right="-108"/>
              <w:rPr>
                <w:rFonts w:ascii="Times New Roman" w:eastAsia="Calibri" w:hAnsi="Times New Roman" w:cs="Times New Roman"/>
                <w:sz w:val="18"/>
                <w:szCs w:val="18"/>
              </w:rPr>
            </w:pPr>
          </w:p>
        </w:tc>
        <w:tc>
          <w:tcPr>
            <w:tcW w:w="3261" w:type="dxa"/>
          </w:tcPr>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924D83" w:rsidRDefault="00FB42F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924D83" w:rsidRDefault="00FB42FC">
            <w:pPr>
              <w:spacing w:after="0" w:line="240" w:lineRule="auto"/>
              <w:rPr>
                <w:rFonts w:ascii="Times New Roman" w:eastAsia="Calibri" w:hAnsi="Times New Roman" w:cs="Times New Roman"/>
                <w:sz w:val="20"/>
                <w:szCs w:val="20"/>
              </w:rPr>
            </w:pPr>
            <w:r>
              <w:rPr>
                <w:rFonts w:ascii="Times New Roman" w:hAnsi="Times New Roman" w:cs="Times New Roman"/>
                <w:bCs/>
                <w:sz w:val="18"/>
                <w:szCs w:val="18"/>
              </w:rPr>
              <w:t xml:space="preserve">Приложение 5 </w:t>
            </w:r>
          </w:p>
        </w:tc>
      </w:tr>
    </w:tbl>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924D83">
      <w:pPr>
        <w:rPr>
          <w:rFonts w:ascii="Times New Roman" w:eastAsia="Calibri" w:hAnsi="Times New Roman" w:cs="Times New Roman"/>
          <w:b/>
          <w:bCs/>
          <w:sz w:val="24"/>
          <w:szCs w:val="28"/>
        </w:rPr>
      </w:pPr>
    </w:p>
    <w:p w:rsidR="00924D83" w:rsidRDefault="00FB42FC">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8. «Особенности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924D83">
        <w:trPr>
          <w:trHeight w:val="2542"/>
        </w:trPr>
        <w:tc>
          <w:tcPr>
            <w:tcW w:w="2376"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701"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МФЦ для подачи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410" w:type="dxa"/>
            <w:shd w:val="clear" w:color="auto" w:fill="DBE5F1"/>
          </w:tcPr>
          <w:p w:rsidR="00924D83" w:rsidRDefault="00FB42FC">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551" w:type="dxa"/>
            <w:shd w:val="clear" w:color="auto" w:fill="DBE5F1"/>
          </w:tcPr>
          <w:p w:rsidR="00924D83" w:rsidRDefault="00FB42FC">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иных документов, необходимых для предоставления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w:t>
            </w:r>
          </w:p>
        </w:tc>
        <w:tc>
          <w:tcPr>
            <w:tcW w:w="2269" w:type="dxa"/>
            <w:shd w:val="clear" w:color="auto" w:fill="DBE5F1"/>
          </w:tcPr>
          <w:p w:rsidR="00924D83" w:rsidRDefault="00FB42FC">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834" w:type="dxa"/>
            <w:shd w:val="clear" w:color="auto" w:fill="DBE5F1"/>
          </w:tcPr>
          <w:p w:rsidR="00924D83" w:rsidRDefault="00FB42FC">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r>
      <w:tr w:rsidR="00924D83">
        <w:tc>
          <w:tcPr>
            <w:tcW w:w="2376"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924D83" w:rsidRDefault="00FB42F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924D83">
        <w:tc>
          <w:tcPr>
            <w:tcW w:w="15984" w:type="dxa"/>
            <w:gridSpan w:val="7"/>
          </w:tcPr>
          <w:p w:rsidR="00924D83" w:rsidRDefault="00FB42F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924D83">
        <w:trPr>
          <w:trHeight w:val="836"/>
        </w:trPr>
        <w:tc>
          <w:tcPr>
            <w:tcW w:w="2376"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924D83" w:rsidRDefault="00FB42FC">
            <w:pPr>
              <w:pStyle w:val="af7"/>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924D83" w:rsidRDefault="00FB42F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924D83" w:rsidRDefault="00FB42FC">
            <w:pPr>
              <w:pStyle w:val="af7"/>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924D83" w:rsidRDefault="00924D83">
      <w:pPr>
        <w:rPr>
          <w:rFonts w:ascii="Times New Roman" w:eastAsia="Calibri" w:hAnsi="Times New Roman" w:cs="Times New Roman"/>
          <w:b/>
          <w:bCs/>
          <w:sz w:val="28"/>
          <w:szCs w:val="28"/>
        </w:rPr>
      </w:pPr>
    </w:p>
    <w:p w:rsidR="00924D83" w:rsidRDefault="00924D83"/>
    <w:p w:rsidR="00924D83" w:rsidRDefault="00924D83"/>
    <w:p w:rsidR="00924D83" w:rsidRDefault="00924D83"/>
    <w:p w:rsidR="00924D83" w:rsidRDefault="00924D83"/>
    <w:p w:rsidR="00924D83" w:rsidRDefault="00924D83"/>
    <w:p w:rsidR="00924D83" w:rsidRDefault="00924D83"/>
    <w:p w:rsidR="00924D83" w:rsidRDefault="00924D83"/>
    <w:p w:rsidR="00924D83" w:rsidRDefault="00924D83"/>
    <w:p w:rsidR="00924D83" w:rsidRDefault="00924D83"/>
    <w:p w:rsidR="00924D83" w:rsidRDefault="00924D83"/>
    <w:p w:rsidR="00924D83" w:rsidRDefault="00924D83"/>
    <w:p w:rsidR="00924D83" w:rsidRDefault="00924D83">
      <w:pPr>
        <w:sectPr w:rsidR="00924D83">
          <w:pgSz w:w="16838" w:h="11906" w:orient="landscape"/>
          <w:pgMar w:top="709" w:right="851" w:bottom="567" w:left="567" w:header="284" w:footer="284" w:gutter="0"/>
          <w:cols w:space="708"/>
          <w:docGrid w:linePitch="360"/>
        </w:sectPr>
      </w:pPr>
    </w:p>
    <w:p w:rsidR="00924D83" w:rsidRDefault="00FB42FC">
      <w:pPr>
        <w:pStyle w:val="af9"/>
        <w:shd w:val="clear" w:color="auto" w:fill="auto"/>
        <w:tabs>
          <w:tab w:val="left" w:leader="underscore" w:pos="5266"/>
        </w:tabs>
        <w:spacing w:before="0" w:line="240" w:lineRule="auto"/>
        <w:ind w:left="3402"/>
        <w:contextualSpacing/>
        <w:rPr>
          <w:sz w:val="24"/>
          <w:szCs w:val="24"/>
        </w:rPr>
      </w:pPr>
      <w:bookmarkStart w:id="4" w:name="_Hlk488604137"/>
      <w:r>
        <w:rPr>
          <w:sz w:val="24"/>
          <w:szCs w:val="24"/>
        </w:rPr>
        <w:lastRenderedPageBreak/>
        <w:t>Приложение 1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bookmarkEnd w:id="4"/>
    <w:p w:rsidR="00924D83" w:rsidRDefault="00924D83">
      <w:pPr>
        <w:pStyle w:val="af9"/>
        <w:shd w:val="clear" w:color="auto" w:fill="auto"/>
        <w:tabs>
          <w:tab w:val="left" w:leader="underscore" w:pos="5266"/>
        </w:tabs>
        <w:spacing w:before="0" w:line="240" w:lineRule="auto"/>
        <w:contextualSpacing/>
        <w:rPr>
          <w:sz w:val="20"/>
          <w:szCs w:val="20"/>
        </w:rPr>
      </w:pPr>
    </w:p>
    <w:tbl>
      <w:tblPr>
        <w:tblStyle w:val="af6"/>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924D83">
        <w:tc>
          <w:tcPr>
            <w:tcW w:w="5392" w:type="dxa"/>
          </w:tcPr>
          <w:p w:rsidR="00924D83" w:rsidRDefault="00FB42FC">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924D83" w:rsidRDefault="00924D83">
            <w:pPr>
              <w:pStyle w:val="af9"/>
              <w:shd w:val="clear" w:color="auto" w:fill="auto"/>
              <w:tabs>
                <w:tab w:val="left" w:leader="underscore" w:pos="5266"/>
              </w:tabs>
              <w:spacing w:before="0" w:line="240" w:lineRule="auto"/>
              <w:contextualSpacing/>
              <w:rPr>
                <w:sz w:val="24"/>
                <w:szCs w:val="24"/>
              </w:rPr>
            </w:pPr>
          </w:p>
        </w:tc>
      </w:tr>
      <w:tr w:rsidR="00924D83">
        <w:tc>
          <w:tcPr>
            <w:tcW w:w="5392" w:type="dxa"/>
          </w:tcPr>
          <w:p w:rsidR="00924D83" w:rsidRDefault="00FB42F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392" w:type="dxa"/>
          </w:tcPr>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392" w:type="dxa"/>
          </w:tcPr>
          <w:p w:rsidR="00924D83" w:rsidRDefault="00FB42FC">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392" w:type="dxa"/>
          </w:tcPr>
          <w:p w:rsidR="00924D83" w:rsidRDefault="00924D83">
            <w:pPr>
              <w:tabs>
                <w:tab w:val="left" w:pos="6096"/>
              </w:tabs>
              <w:spacing w:after="0" w:line="240" w:lineRule="auto"/>
              <w:jc w:val="center"/>
              <w:rPr>
                <w:rFonts w:ascii="Times New Roman" w:hAnsi="Times New Roman" w:cs="Times New Roman"/>
                <w:sz w:val="24"/>
                <w:szCs w:val="24"/>
              </w:rPr>
            </w:pPr>
          </w:p>
        </w:tc>
      </w:tr>
      <w:tr w:rsidR="00924D83">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924D83" w:rsidRDefault="00924D83">
            <w:pPr>
              <w:tabs>
                <w:tab w:val="left" w:leader="underscore" w:pos="5266"/>
              </w:tabs>
              <w:spacing w:after="0" w:line="240" w:lineRule="auto"/>
              <w:contextualSpacing/>
              <w:jc w:val="both"/>
              <w:rPr>
                <w:rFonts w:ascii="Times New Roman" w:hAnsi="Times New Roman" w:cs="Times New Roman"/>
                <w:sz w:val="24"/>
                <w:szCs w:val="24"/>
              </w:rPr>
            </w:pPr>
          </w:p>
        </w:tc>
      </w:tr>
      <w:tr w:rsidR="00924D83">
        <w:tc>
          <w:tcPr>
            <w:tcW w:w="5392" w:type="dxa"/>
          </w:tcPr>
          <w:p w:rsidR="00924D83" w:rsidRDefault="00924D83">
            <w:pPr>
              <w:spacing w:after="0" w:line="240" w:lineRule="auto"/>
              <w:jc w:val="center"/>
              <w:rPr>
                <w:rFonts w:ascii="Times New Roman" w:hAnsi="Times New Roman" w:cs="Times New Roman"/>
                <w:sz w:val="24"/>
                <w:szCs w:val="24"/>
              </w:rPr>
            </w:pPr>
          </w:p>
        </w:tc>
      </w:tr>
      <w:tr w:rsidR="00924D83">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924D83" w:rsidRDefault="00924D83">
            <w:pPr>
              <w:tabs>
                <w:tab w:val="left" w:leader="underscore" w:pos="5266"/>
              </w:tabs>
              <w:spacing w:after="0" w:line="240" w:lineRule="auto"/>
              <w:contextualSpacing/>
              <w:jc w:val="both"/>
              <w:rPr>
                <w:rFonts w:ascii="Times New Roman" w:hAnsi="Times New Roman" w:cs="Times New Roman"/>
                <w:sz w:val="24"/>
                <w:szCs w:val="24"/>
              </w:rPr>
            </w:pPr>
          </w:p>
        </w:tc>
      </w:tr>
      <w:tr w:rsidR="00924D83">
        <w:tc>
          <w:tcPr>
            <w:tcW w:w="5392" w:type="dxa"/>
          </w:tcPr>
          <w:p w:rsidR="00924D83" w:rsidRDefault="00924D83">
            <w:pPr>
              <w:spacing w:after="0" w:line="240" w:lineRule="auto"/>
              <w:jc w:val="center"/>
              <w:rPr>
                <w:rFonts w:ascii="Times New Roman" w:hAnsi="Times New Roman" w:cs="Times New Roman"/>
                <w:sz w:val="24"/>
                <w:szCs w:val="24"/>
              </w:rPr>
            </w:pPr>
          </w:p>
        </w:tc>
      </w:tr>
      <w:tr w:rsidR="00924D83">
        <w:trPr>
          <w:trHeight w:val="233"/>
        </w:trPr>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924D83" w:rsidRDefault="00924D83">
            <w:pPr>
              <w:tabs>
                <w:tab w:val="left" w:leader="underscore" w:pos="5266"/>
              </w:tabs>
              <w:spacing w:after="0" w:line="240" w:lineRule="auto"/>
              <w:contextualSpacing/>
              <w:jc w:val="both"/>
              <w:rPr>
                <w:rFonts w:ascii="Times New Roman" w:hAnsi="Times New Roman" w:cs="Times New Roman"/>
              </w:rPr>
            </w:pPr>
          </w:p>
        </w:tc>
      </w:tr>
      <w:tr w:rsidR="00924D83">
        <w:trPr>
          <w:trHeight w:val="232"/>
        </w:trPr>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924D83" w:rsidRDefault="00924D83">
            <w:pPr>
              <w:spacing w:after="0" w:line="240" w:lineRule="auto"/>
              <w:jc w:val="center"/>
              <w:rPr>
                <w:rFonts w:ascii="Times New Roman" w:hAnsi="Times New Roman" w:cs="Times New Roman"/>
                <w:sz w:val="24"/>
                <w:szCs w:val="24"/>
              </w:rPr>
            </w:pPr>
          </w:p>
        </w:tc>
      </w:tr>
    </w:tbl>
    <w:p w:rsidR="00924D83" w:rsidRDefault="00924D83">
      <w:pPr>
        <w:rPr>
          <w:rFonts w:ascii="Times New Roman" w:eastAsia="Times New Roman" w:hAnsi="Times New Roman" w:cs="Times New Roman"/>
          <w:sz w:val="18"/>
        </w:rPr>
      </w:pPr>
    </w:p>
    <w:p w:rsidR="00924D83" w:rsidRDefault="00FB42F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rsidR="00924D83" w:rsidRDefault="00924D83">
      <w:pPr>
        <w:rPr>
          <w:rFonts w:ascii="Times New Roman" w:eastAsia="Times New Roman" w:hAnsi="Times New Roman" w:cs="Times New Roman"/>
          <w:sz w:val="16"/>
        </w:rPr>
      </w:pPr>
    </w:p>
    <w:tbl>
      <w:tblPr>
        <w:tblStyle w:val="12"/>
        <w:tblW w:w="0" w:type="auto"/>
        <w:tblLook w:val="04A0" w:firstRow="1" w:lastRow="0" w:firstColumn="1" w:lastColumn="0" w:noHBand="0" w:noVBand="1"/>
      </w:tblPr>
      <w:tblGrid>
        <w:gridCol w:w="1809"/>
        <w:gridCol w:w="1378"/>
        <w:gridCol w:w="2647"/>
        <w:gridCol w:w="262"/>
        <w:gridCol w:w="980"/>
        <w:gridCol w:w="692"/>
        <w:gridCol w:w="2156"/>
      </w:tblGrid>
      <w:tr w:rsidR="00924D83">
        <w:tc>
          <w:tcPr>
            <w:tcW w:w="9924" w:type="dxa"/>
            <w:gridSpan w:val="7"/>
            <w:tcBorders>
              <w:top w:val="nil"/>
              <w:left w:val="nil"/>
              <w:bottom w:val="nil"/>
              <w:right w:val="nil"/>
            </w:tcBorders>
          </w:tcPr>
          <w:p w:rsidR="00924D83" w:rsidRDefault="00FB42F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924D83">
        <w:tc>
          <w:tcPr>
            <w:tcW w:w="7076" w:type="dxa"/>
            <w:gridSpan w:val="5"/>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924D83" w:rsidRDefault="00FB42F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924D83">
        <w:tc>
          <w:tcPr>
            <w:tcW w:w="5834" w:type="dxa"/>
            <w:gridSpan w:val="3"/>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924D83" w:rsidRDefault="00924D83">
            <w:pPr>
              <w:spacing w:after="0" w:line="240" w:lineRule="auto"/>
              <w:jc w:val="right"/>
              <w:rPr>
                <w:rFonts w:ascii="Times New Roman" w:hAnsi="Times New Roman" w:cs="Times New Roman"/>
                <w:sz w:val="28"/>
                <w:szCs w:val="28"/>
                <w:lang w:eastAsia="ru-RU"/>
              </w:rPr>
            </w:pP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924D83">
        <w:tc>
          <w:tcPr>
            <w:tcW w:w="1809" w:type="dxa"/>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c>
          <w:tcPr>
            <w:tcW w:w="4581"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9924" w:type="dxa"/>
            <w:gridSpan w:val="7"/>
            <w:tcBorders>
              <w:top w:val="nil"/>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6096"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9924" w:type="dxa"/>
            <w:gridSpan w:val="7"/>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0"/>
                <w:szCs w:val="20"/>
                <w:lang w:eastAsia="ru-RU"/>
              </w:rPr>
              <w:t>(указать срок)</w:t>
            </w:r>
          </w:p>
        </w:tc>
      </w:tr>
      <w:tr w:rsidR="00924D83">
        <w:tc>
          <w:tcPr>
            <w:tcW w:w="9924" w:type="dxa"/>
            <w:gridSpan w:val="7"/>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924D83">
        <w:tc>
          <w:tcPr>
            <w:tcW w:w="9924" w:type="dxa"/>
            <w:gridSpan w:val="7"/>
            <w:tcBorders>
              <w:left w:val="nil"/>
              <w:bottom w:val="nil"/>
              <w:right w:val="nil"/>
            </w:tcBorders>
          </w:tcPr>
          <w:p w:rsidR="00924D83" w:rsidRDefault="00FB42F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924D83" w:rsidRDefault="00924D83">
      <w:pPr>
        <w:rPr>
          <w:rFonts w:ascii="Times New Roman" w:eastAsia="Times New Roman" w:hAnsi="Times New Roman" w:cs="Times New Roman"/>
          <w:sz w:val="16"/>
        </w:rPr>
      </w:pPr>
    </w:p>
    <w:p w:rsidR="00924D83" w:rsidRDefault="00924D83">
      <w:pPr>
        <w:ind w:firstLine="708"/>
        <w:jc w:val="both"/>
        <w:rPr>
          <w:rFonts w:ascii="Times New Roman" w:eastAsia="Times New Roman" w:hAnsi="Times New Roman" w:cs="Times New Roman"/>
          <w:sz w:val="18"/>
          <w:szCs w:val="28"/>
        </w:rPr>
      </w:pPr>
    </w:p>
    <w:p w:rsidR="00924D83" w:rsidRDefault="00FB42F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Pr="005C0CCB"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УМФЦ.</w:t>
            </w:r>
          </w:p>
        </w:tc>
      </w:tr>
    </w:tbl>
    <w:p w:rsidR="00924D83" w:rsidRDefault="00924D83">
      <w:pPr>
        <w:jc w:val="both"/>
        <w:rPr>
          <w:rFonts w:ascii="Times New Roman" w:eastAsia="Times New Roman" w:hAnsi="Times New Roman" w:cs="Times New Roman"/>
          <w:sz w:val="16"/>
          <w:szCs w:val="28"/>
        </w:rPr>
      </w:pPr>
    </w:p>
    <w:p w:rsidR="00924D83" w:rsidRDefault="00FB42F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5" w:name="_Hlk31033165"/>
      <w:r>
        <w:rPr>
          <w:rFonts w:ascii="Times New Roman" w:eastAsia="Calibri" w:hAnsi="Times New Roman" w:cs="Times New Roman"/>
          <w:sz w:val="24"/>
          <w:szCs w:val="24"/>
        </w:rPr>
        <w:t>Разрешаю __________________________________________________________________</w:t>
      </w:r>
    </w:p>
    <w:p w:rsidR="00924D83" w:rsidRDefault="00FB42F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924D83" w:rsidRDefault="00924D83">
      <w:pPr>
        <w:autoSpaceDE w:val="0"/>
        <w:autoSpaceDN w:val="0"/>
        <w:adjustRightInd w:val="0"/>
        <w:spacing w:after="0" w:line="240" w:lineRule="auto"/>
        <w:jc w:val="both"/>
        <w:rPr>
          <w:rFonts w:ascii="Times New Roman" w:eastAsia="Calibri" w:hAnsi="Times New Roman" w:cs="Times New Roman"/>
          <w:sz w:val="20"/>
          <w:szCs w:val="20"/>
        </w:rPr>
      </w:pPr>
    </w:p>
    <w:p w:rsidR="00924D83" w:rsidRDefault="00FB42F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5"/>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1"/>
          <w:rFonts w:ascii="Times New Roman" w:eastAsia="Calibri" w:hAnsi="Times New Roman" w:cs="Times New Roman"/>
          <w:sz w:val="24"/>
          <w:szCs w:val="24"/>
        </w:rPr>
        <w:footnoteReference w:id="1"/>
      </w:r>
    </w:p>
    <w:p w:rsidR="00924D83" w:rsidRDefault="00924D83">
      <w:pPr>
        <w:tabs>
          <w:tab w:val="left" w:pos="708"/>
          <w:tab w:val="left" w:pos="6804"/>
        </w:tabs>
        <w:jc w:val="both"/>
        <w:rPr>
          <w:rFonts w:ascii="Times New Roman" w:eastAsia="Times New Roman" w:hAnsi="Times New Roman" w:cs="Times New Roman"/>
          <w:sz w:val="28"/>
          <w:szCs w:val="28"/>
        </w:rPr>
      </w:pPr>
    </w:p>
    <w:tbl>
      <w:tblPr>
        <w:tblStyle w:val="af6"/>
        <w:tblW w:w="0" w:type="auto"/>
        <w:tblInd w:w="108" w:type="dxa"/>
        <w:tblLook w:val="04A0" w:firstRow="1" w:lastRow="0" w:firstColumn="1" w:lastColumn="0" w:noHBand="0" w:noVBand="1"/>
      </w:tblPr>
      <w:tblGrid>
        <w:gridCol w:w="1965"/>
        <w:gridCol w:w="277"/>
        <w:gridCol w:w="2231"/>
        <w:gridCol w:w="1548"/>
        <w:gridCol w:w="277"/>
        <w:gridCol w:w="391"/>
        <w:gridCol w:w="289"/>
        <w:gridCol w:w="2569"/>
      </w:tblGrid>
      <w:tr w:rsidR="00924D83">
        <w:tc>
          <w:tcPr>
            <w:tcW w:w="1965" w:type="dxa"/>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779" w:type="dxa"/>
            <w:gridSpan w:val="2"/>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249" w:type="dxa"/>
            <w:gridSpan w:val="3"/>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r>
      <w:tr w:rsidR="00924D83">
        <w:tc>
          <w:tcPr>
            <w:tcW w:w="1965" w:type="dxa"/>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779" w:type="dxa"/>
            <w:gridSpan w:val="2"/>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 представителя заявителя)</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249" w:type="dxa"/>
            <w:gridSpan w:val="3"/>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 представителя заявителя)</w:t>
            </w:r>
          </w:p>
        </w:tc>
      </w:tr>
      <w:tr w:rsidR="00924D83">
        <w:tc>
          <w:tcPr>
            <w:tcW w:w="9547" w:type="dxa"/>
            <w:gridSpan w:val="8"/>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r>
      <w:tr w:rsidR="00924D83">
        <w:tc>
          <w:tcPr>
            <w:tcW w:w="4473" w:type="dxa"/>
            <w:gridSpan w:val="3"/>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sz w:val="26"/>
                <w:szCs w:val="26"/>
              </w:rPr>
            </w:pPr>
          </w:p>
        </w:tc>
        <w:tc>
          <w:tcPr>
            <w:tcW w:w="289" w:type="dxa"/>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569" w:type="dxa"/>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sz w:val="26"/>
                <w:szCs w:val="26"/>
              </w:rPr>
            </w:pPr>
          </w:p>
        </w:tc>
      </w:tr>
      <w:tr w:rsidR="00924D83">
        <w:tc>
          <w:tcPr>
            <w:tcW w:w="9547" w:type="dxa"/>
            <w:gridSpan w:val="8"/>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подпись)                               (фамилия, инициалы)</w:t>
            </w:r>
          </w:p>
        </w:tc>
      </w:tr>
    </w:tbl>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tabs>
          <w:tab w:val="left" w:pos="708"/>
          <w:tab w:val="left" w:pos="6804"/>
        </w:tabs>
        <w:ind w:firstLine="851"/>
        <w:jc w:val="both"/>
        <w:rPr>
          <w:rFonts w:ascii="Times New Roman" w:eastAsia="Times New Roman" w:hAnsi="Times New Roman" w:cs="Times New Roman"/>
          <w:szCs w:val="28"/>
        </w:rPr>
      </w:pPr>
    </w:p>
    <w:p w:rsidR="00924D83" w:rsidRDefault="00924D83">
      <w:pPr>
        <w:tabs>
          <w:tab w:val="left" w:pos="708"/>
          <w:tab w:val="left" w:pos="6804"/>
        </w:tabs>
        <w:ind w:firstLine="851"/>
        <w:jc w:val="both"/>
        <w:rPr>
          <w:rFonts w:ascii="Times New Roman" w:eastAsia="Times New Roman" w:hAnsi="Times New Roman" w:cs="Times New Roman"/>
          <w:sz w:val="28"/>
          <w:szCs w:val="28"/>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contextualSpacing/>
        <w:rPr>
          <w:sz w:val="22"/>
        </w:rPr>
        <w:sectPr w:rsidR="00924D83">
          <w:pgSz w:w="11909" w:h="16840"/>
          <w:pgMar w:top="1134" w:right="567" w:bottom="1134" w:left="1418" w:header="0" w:footer="6" w:gutter="0"/>
          <w:cols w:space="720"/>
          <w:docGrid w:linePitch="360"/>
        </w:sectPr>
      </w:pPr>
    </w:p>
    <w:p w:rsidR="00924D83" w:rsidRDefault="00FB42FC">
      <w:pPr>
        <w:pStyle w:val="af9"/>
        <w:shd w:val="clear" w:color="auto" w:fill="auto"/>
        <w:tabs>
          <w:tab w:val="left" w:leader="underscore" w:pos="5266"/>
        </w:tabs>
        <w:spacing w:before="0" w:line="240" w:lineRule="auto"/>
        <w:ind w:left="4253"/>
        <w:contextualSpacing/>
        <w:rPr>
          <w:sz w:val="24"/>
          <w:szCs w:val="24"/>
        </w:rPr>
      </w:pPr>
      <w:r>
        <w:rPr>
          <w:sz w:val="24"/>
          <w:szCs w:val="24"/>
        </w:rPr>
        <w:lastRenderedPageBreak/>
        <w:t>Приложение 2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924D83" w:rsidRDefault="00924D83">
      <w:pPr>
        <w:pStyle w:val="af9"/>
        <w:shd w:val="clear" w:color="auto" w:fill="auto"/>
        <w:tabs>
          <w:tab w:val="left" w:leader="underscore" w:pos="5266"/>
        </w:tabs>
        <w:spacing w:before="0" w:line="240" w:lineRule="auto"/>
        <w:ind w:left="4253"/>
        <w:contextualSpacing/>
        <w:rPr>
          <w:sz w:val="24"/>
          <w:szCs w:val="24"/>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tbl>
      <w:tblPr>
        <w:tblStyle w:val="af6"/>
        <w:tblW w:w="577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924D83">
        <w:tc>
          <w:tcPr>
            <w:tcW w:w="5779" w:type="dxa"/>
          </w:tcPr>
          <w:p w:rsidR="00924D83" w:rsidRDefault="00FB42FC">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924D83" w:rsidRDefault="00924D83">
            <w:pPr>
              <w:pStyle w:val="af9"/>
              <w:shd w:val="clear" w:color="auto" w:fill="auto"/>
              <w:tabs>
                <w:tab w:val="left" w:leader="underscore" w:pos="5266"/>
              </w:tabs>
              <w:spacing w:before="0" w:line="240" w:lineRule="auto"/>
              <w:contextualSpacing/>
              <w:rPr>
                <w:sz w:val="24"/>
                <w:szCs w:val="24"/>
              </w:rPr>
            </w:pPr>
          </w:p>
        </w:tc>
      </w:tr>
      <w:tr w:rsidR="00924D83">
        <w:tc>
          <w:tcPr>
            <w:tcW w:w="5779" w:type="dxa"/>
          </w:tcPr>
          <w:p w:rsidR="00924D83" w:rsidRDefault="00FB42F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779" w:type="dxa"/>
          </w:tcPr>
          <w:p w:rsidR="00924D83" w:rsidRDefault="00FB42F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наименование</w:t>
            </w:r>
          </w:p>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779" w:type="dxa"/>
          </w:tcPr>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779"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место нахождения</w:t>
            </w:r>
          </w:p>
          <w:p w:rsidR="00924D83" w:rsidRDefault="00924D83">
            <w:pPr>
              <w:tabs>
                <w:tab w:val="left" w:leader="underscore" w:pos="5266"/>
              </w:tabs>
              <w:spacing w:after="0" w:line="240" w:lineRule="auto"/>
              <w:contextualSpacing/>
              <w:jc w:val="both"/>
              <w:rPr>
                <w:rFonts w:ascii="Times New Roman" w:hAnsi="Times New Roman" w:cs="Times New Roman"/>
              </w:rPr>
            </w:pPr>
          </w:p>
        </w:tc>
      </w:tr>
      <w:tr w:rsidR="00924D83">
        <w:tc>
          <w:tcPr>
            <w:tcW w:w="5779" w:type="dxa"/>
          </w:tcPr>
          <w:p w:rsidR="00924D83" w:rsidRDefault="00FB42FC">
            <w:pPr>
              <w:spacing w:after="0" w:line="240" w:lineRule="auto"/>
              <w:contextualSpacing/>
              <w:jc w:val="center"/>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в ЕГРЮЛ</w:t>
            </w:r>
          </w:p>
          <w:p w:rsidR="00924D83" w:rsidRDefault="00924D83">
            <w:pPr>
              <w:tabs>
                <w:tab w:val="left" w:leader="underscore" w:pos="5266"/>
              </w:tabs>
              <w:spacing w:after="0" w:line="240" w:lineRule="auto"/>
              <w:contextualSpacing/>
              <w:jc w:val="both"/>
              <w:rPr>
                <w:rFonts w:ascii="Times New Roman" w:hAnsi="Times New Roman" w:cs="Times New Roman"/>
              </w:rPr>
            </w:pPr>
          </w:p>
        </w:tc>
      </w:tr>
      <w:tr w:rsidR="00924D83">
        <w:tc>
          <w:tcPr>
            <w:tcW w:w="5779" w:type="dxa"/>
          </w:tcPr>
          <w:p w:rsidR="00924D83" w:rsidRDefault="00FB42FC">
            <w:pPr>
              <w:spacing w:after="0" w:line="240" w:lineRule="auto"/>
              <w:contextualSpacing/>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924D83" w:rsidRDefault="00924D83">
            <w:pPr>
              <w:spacing w:after="0" w:line="240" w:lineRule="auto"/>
              <w:contextualSpacing/>
              <w:jc w:val="center"/>
              <w:rPr>
                <w:rFonts w:ascii="Times New Roman" w:hAnsi="Times New Roman" w:cs="Times New Roman"/>
              </w:rPr>
            </w:pPr>
          </w:p>
        </w:tc>
      </w:tr>
      <w:tr w:rsidR="00924D83">
        <w:tc>
          <w:tcPr>
            <w:tcW w:w="5779"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924D83" w:rsidRDefault="00924D83">
            <w:pPr>
              <w:tabs>
                <w:tab w:val="left" w:leader="underscore" w:pos="5266"/>
              </w:tabs>
              <w:spacing w:after="0" w:line="240" w:lineRule="auto"/>
              <w:contextualSpacing/>
              <w:jc w:val="both"/>
              <w:rPr>
                <w:rFonts w:ascii="Times New Roman" w:hAnsi="Times New Roman" w:cs="Times New Roman"/>
              </w:rPr>
            </w:pPr>
          </w:p>
        </w:tc>
      </w:tr>
      <w:tr w:rsidR="00924D83">
        <w:trPr>
          <w:trHeight w:val="233"/>
        </w:trPr>
        <w:tc>
          <w:tcPr>
            <w:tcW w:w="5779"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924D83" w:rsidRDefault="00924D83">
            <w:pPr>
              <w:spacing w:after="0" w:line="240" w:lineRule="auto"/>
              <w:jc w:val="center"/>
              <w:rPr>
                <w:rFonts w:ascii="Times New Roman" w:hAnsi="Times New Roman" w:cs="Times New Roman"/>
              </w:rPr>
            </w:pPr>
          </w:p>
        </w:tc>
      </w:tr>
      <w:tr w:rsidR="00924D83">
        <w:trPr>
          <w:trHeight w:val="232"/>
        </w:trPr>
        <w:tc>
          <w:tcPr>
            <w:tcW w:w="5779" w:type="dxa"/>
          </w:tcPr>
          <w:p w:rsidR="00924D83" w:rsidRDefault="00924D83">
            <w:pPr>
              <w:spacing w:after="0" w:line="240" w:lineRule="auto"/>
              <w:jc w:val="both"/>
              <w:rPr>
                <w:rFonts w:ascii="Times New Roman" w:hAnsi="Times New Roman" w:cs="Times New Roman"/>
                <w:sz w:val="28"/>
                <w:szCs w:val="28"/>
              </w:rPr>
            </w:pPr>
          </w:p>
          <w:p w:rsidR="00924D83" w:rsidRDefault="00924D83">
            <w:pPr>
              <w:pStyle w:val="af9"/>
              <w:shd w:val="clear" w:color="auto" w:fill="auto"/>
              <w:tabs>
                <w:tab w:val="left" w:leader="underscore" w:pos="5266"/>
              </w:tabs>
              <w:spacing w:before="0" w:line="240" w:lineRule="auto"/>
              <w:contextualSpacing/>
              <w:rPr>
                <w:sz w:val="24"/>
                <w:szCs w:val="24"/>
              </w:rPr>
            </w:pPr>
          </w:p>
        </w:tc>
      </w:tr>
    </w:tbl>
    <w:p w:rsidR="00924D83" w:rsidRDefault="00924D83">
      <w:pPr>
        <w:pStyle w:val="af9"/>
        <w:shd w:val="clear" w:color="auto" w:fill="auto"/>
        <w:tabs>
          <w:tab w:val="left" w:leader="underscore" w:pos="5266"/>
        </w:tabs>
        <w:spacing w:before="0" w:line="240" w:lineRule="auto"/>
        <w:contextualSpacing/>
        <w:rPr>
          <w:sz w:val="22"/>
        </w:rPr>
      </w:pPr>
    </w:p>
    <w:p w:rsidR="00924D83" w:rsidRDefault="00FB42F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f1"/>
          <w:rFonts w:ascii="Times New Roman" w:eastAsia="Times New Roman" w:hAnsi="Times New Roman" w:cs="Times New Roman"/>
          <w:b/>
          <w:sz w:val="28"/>
          <w:szCs w:val="28"/>
        </w:rPr>
        <w:footnoteReference w:id="2"/>
      </w:r>
    </w:p>
    <w:p w:rsidR="00924D83" w:rsidRDefault="00924D83">
      <w:pPr>
        <w:rPr>
          <w:rFonts w:ascii="Times New Roman" w:eastAsia="Times New Roman" w:hAnsi="Times New Roman" w:cs="Times New Roman"/>
          <w:sz w:val="16"/>
        </w:rPr>
      </w:pPr>
    </w:p>
    <w:tbl>
      <w:tblPr>
        <w:tblStyle w:val="12"/>
        <w:tblW w:w="0" w:type="auto"/>
        <w:tblInd w:w="436" w:type="dxa"/>
        <w:tblLook w:val="04A0" w:firstRow="1" w:lastRow="0" w:firstColumn="1" w:lastColumn="0" w:noHBand="0" w:noVBand="1"/>
      </w:tblPr>
      <w:tblGrid>
        <w:gridCol w:w="1809"/>
        <w:gridCol w:w="1378"/>
        <w:gridCol w:w="2647"/>
        <w:gridCol w:w="262"/>
        <w:gridCol w:w="980"/>
        <w:gridCol w:w="692"/>
        <w:gridCol w:w="2156"/>
      </w:tblGrid>
      <w:tr w:rsidR="00924D83">
        <w:tc>
          <w:tcPr>
            <w:tcW w:w="9924" w:type="dxa"/>
            <w:gridSpan w:val="7"/>
            <w:tcBorders>
              <w:top w:val="nil"/>
              <w:left w:val="nil"/>
              <w:bottom w:val="nil"/>
              <w:right w:val="nil"/>
            </w:tcBorders>
          </w:tcPr>
          <w:p w:rsidR="00924D83" w:rsidRDefault="00FB42F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924D83">
        <w:tc>
          <w:tcPr>
            <w:tcW w:w="7076" w:type="dxa"/>
            <w:gridSpan w:val="5"/>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924D83" w:rsidRDefault="00FB42F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924D83">
        <w:tc>
          <w:tcPr>
            <w:tcW w:w="5834" w:type="dxa"/>
            <w:gridSpan w:val="3"/>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924D83" w:rsidRDefault="00924D83">
            <w:pPr>
              <w:spacing w:after="0" w:line="240" w:lineRule="auto"/>
              <w:jc w:val="right"/>
              <w:rPr>
                <w:rFonts w:ascii="Times New Roman" w:hAnsi="Times New Roman" w:cs="Times New Roman"/>
                <w:sz w:val="28"/>
                <w:szCs w:val="28"/>
                <w:lang w:eastAsia="ru-RU"/>
              </w:rPr>
            </w:pP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924D83">
        <w:tc>
          <w:tcPr>
            <w:tcW w:w="1809" w:type="dxa"/>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c>
          <w:tcPr>
            <w:tcW w:w="4581"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9924" w:type="dxa"/>
            <w:gridSpan w:val="7"/>
            <w:tcBorders>
              <w:top w:val="nil"/>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6096"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9924" w:type="dxa"/>
            <w:gridSpan w:val="7"/>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0"/>
                <w:szCs w:val="20"/>
                <w:lang w:eastAsia="ru-RU"/>
              </w:rPr>
              <w:t>(указать срок)</w:t>
            </w:r>
          </w:p>
        </w:tc>
      </w:tr>
      <w:tr w:rsidR="00924D83">
        <w:tc>
          <w:tcPr>
            <w:tcW w:w="9924" w:type="dxa"/>
            <w:gridSpan w:val="7"/>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924D83">
        <w:tc>
          <w:tcPr>
            <w:tcW w:w="9924" w:type="dxa"/>
            <w:gridSpan w:val="7"/>
            <w:tcBorders>
              <w:left w:val="nil"/>
              <w:bottom w:val="nil"/>
              <w:right w:val="nil"/>
            </w:tcBorders>
          </w:tcPr>
          <w:p w:rsidR="00924D83" w:rsidRDefault="00FB42F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924D83" w:rsidRDefault="00924D83">
      <w:pPr>
        <w:rPr>
          <w:rFonts w:ascii="Times New Roman" w:eastAsia="Times New Roman" w:hAnsi="Times New Roman" w:cs="Times New Roman"/>
          <w:sz w:val="16"/>
        </w:rPr>
      </w:pPr>
    </w:p>
    <w:p w:rsidR="00924D83" w:rsidRDefault="00924D83">
      <w:pPr>
        <w:ind w:firstLine="708"/>
        <w:jc w:val="both"/>
        <w:rPr>
          <w:rFonts w:ascii="Times New Roman" w:eastAsia="Times New Roman" w:hAnsi="Times New Roman" w:cs="Times New Roman"/>
          <w:sz w:val="18"/>
          <w:szCs w:val="28"/>
        </w:rPr>
      </w:pPr>
    </w:p>
    <w:p w:rsidR="00924D83" w:rsidRDefault="00924D83">
      <w:pPr>
        <w:ind w:firstLine="708"/>
        <w:jc w:val="both"/>
        <w:rPr>
          <w:rFonts w:ascii="Times New Roman" w:eastAsia="Times New Roman" w:hAnsi="Times New Roman" w:cs="Times New Roman"/>
          <w:sz w:val="28"/>
          <w:szCs w:val="28"/>
        </w:rPr>
      </w:pPr>
    </w:p>
    <w:p w:rsidR="00924D83" w:rsidRDefault="00924D83">
      <w:pPr>
        <w:ind w:firstLine="708"/>
        <w:jc w:val="both"/>
        <w:rPr>
          <w:rFonts w:ascii="Times New Roman" w:eastAsia="Times New Roman" w:hAnsi="Times New Roman" w:cs="Times New Roman"/>
          <w:sz w:val="28"/>
          <w:szCs w:val="28"/>
        </w:rPr>
      </w:pPr>
    </w:p>
    <w:p w:rsidR="00924D83" w:rsidRDefault="00FB42F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Pr="005C0CCB"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УМФЦ.</w:t>
            </w:r>
          </w:p>
        </w:tc>
      </w:tr>
    </w:tbl>
    <w:p w:rsidR="00924D83" w:rsidRDefault="00924D83">
      <w:pPr>
        <w:ind w:firstLine="708"/>
        <w:jc w:val="both"/>
        <w:rPr>
          <w:rFonts w:ascii="Times New Roman" w:eastAsia="Times New Roman" w:hAnsi="Times New Roman" w:cs="Times New Roman"/>
          <w:sz w:val="28"/>
          <w:szCs w:val="28"/>
        </w:rPr>
      </w:pPr>
    </w:p>
    <w:p w:rsidR="00924D83" w:rsidRDefault="00FB42FC">
      <w:pPr>
        <w:jc w:val="both"/>
        <w:rPr>
          <w:rFonts w:ascii="Times New Roman" w:eastAsia="Times New Roman" w:hAnsi="Times New Roman" w:cs="Times New Roman"/>
          <w:sz w:val="28"/>
          <w:szCs w:val="28"/>
        </w:rPr>
      </w:pPr>
      <w:r>
        <w:rPr>
          <w:rFonts w:ascii="Times New Roman" w:eastAsia="Times New Roman" w:hAnsi="Times New Roman" w:cs="Times New Roman"/>
          <w:sz w:val="16"/>
          <w:szCs w:val="28"/>
        </w:rPr>
        <w:t xml:space="preserve">          </w:t>
      </w:r>
    </w:p>
    <w:p w:rsidR="00924D83" w:rsidRDefault="00FB42FC">
      <w:pPr>
        <w:spacing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________________________________________________________________________</w:t>
      </w:r>
    </w:p>
    <w:p w:rsidR="00924D83" w:rsidRDefault="00FB42F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924D83" w:rsidRDefault="00924D83">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924D83" w:rsidRDefault="00FB42FC">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924D83" w:rsidRDefault="00FB42FC">
      <w:pPr>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924D83" w:rsidRDefault="00924D83">
      <w:pPr>
        <w:ind w:firstLine="851"/>
        <w:jc w:val="both"/>
        <w:rPr>
          <w:rFonts w:ascii="Times New Roman" w:eastAsia="Times New Roman" w:hAnsi="Times New Roman" w:cs="Times New Roman"/>
          <w:sz w:val="28"/>
          <w:szCs w:val="28"/>
        </w:rPr>
      </w:pPr>
    </w:p>
    <w:p w:rsidR="00924D83" w:rsidRDefault="00924D83">
      <w:pPr>
        <w:ind w:firstLine="851"/>
        <w:jc w:val="both"/>
        <w:rPr>
          <w:rFonts w:ascii="Times New Roman" w:eastAsia="Times New Roman" w:hAnsi="Times New Roman" w:cs="Times New Roman"/>
          <w:sz w:val="28"/>
          <w:szCs w:val="28"/>
        </w:rPr>
      </w:pPr>
    </w:p>
    <w:tbl>
      <w:tblPr>
        <w:tblStyle w:val="af6"/>
        <w:tblW w:w="0" w:type="auto"/>
        <w:tblInd w:w="623" w:type="dxa"/>
        <w:tblLook w:val="04A0" w:firstRow="1" w:lastRow="0" w:firstColumn="1" w:lastColumn="0" w:noHBand="0" w:noVBand="1"/>
      </w:tblPr>
      <w:tblGrid>
        <w:gridCol w:w="1965"/>
        <w:gridCol w:w="277"/>
        <w:gridCol w:w="2231"/>
        <w:gridCol w:w="1548"/>
        <w:gridCol w:w="277"/>
        <w:gridCol w:w="391"/>
        <w:gridCol w:w="289"/>
        <w:gridCol w:w="2569"/>
      </w:tblGrid>
      <w:tr w:rsidR="00924D83">
        <w:tc>
          <w:tcPr>
            <w:tcW w:w="1965" w:type="dxa"/>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779" w:type="dxa"/>
            <w:gridSpan w:val="2"/>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249" w:type="dxa"/>
            <w:gridSpan w:val="3"/>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r>
      <w:tr w:rsidR="00924D83">
        <w:tc>
          <w:tcPr>
            <w:tcW w:w="1965" w:type="dxa"/>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779" w:type="dxa"/>
            <w:gridSpan w:val="2"/>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249" w:type="dxa"/>
            <w:gridSpan w:val="3"/>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w:t>
            </w:r>
          </w:p>
        </w:tc>
      </w:tr>
      <w:tr w:rsidR="00924D83">
        <w:tc>
          <w:tcPr>
            <w:tcW w:w="9547" w:type="dxa"/>
            <w:gridSpan w:val="8"/>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r>
      <w:tr w:rsidR="00924D83">
        <w:tc>
          <w:tcPr>
            <w:tcW w:w="4473" w:type="dxa"/>
            <w:gridSpan w:val="3"/>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sz w:val="26"/>
                <w:szCs w:val="26"/>
              </w:rPr>
            </w:pPr>
          </w:p>
        </w:tc>
        <w:tc>
          <w:tcPr>
            <w:tcW w:w="289" w:type="dxa"/>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569" w:type="dxa"/>
            <w:tcBorders>
              <w:top w:val="nil"/>
              <w:left w:val="nil"/>
              <w:bottom w:val="single" w:sz="4" w:space="0" w:color="auto"/>
              <w:right w:val="nil"/>
            </w:tcBorders>
          </w:tcPr>
          <w:p w:rsidR="00924D83" w:rsidRDefault="00924D83">
            <w:pPr>
              <w:autoSpaceDE w:val="0"/>
              <w:autoSpaceDN w:val="0"/>
              <w:adjustRightInd w:val="0"/>
              <w:spacing w:after="0" w:line="240" w:lineRule="auto"/>
              <w:jc w:val="both"/>
              <w:rPr>
                <w:rFonts w:ascii="Times New Roman" w:hAnsi="Times New Roman" w:cs="Times New Roman"/>
                <w:sz w:val="26"/>
                <w:szCs w:val="26"/>
              </w:rPr>
            </w:pPr>
          </w:p>
        </w:tc>
      </w:tr>
      <w:tr w:rsidR="00924D83">
        <w:tc>
          <w:tcPr>
            <w:tcW w:w="9547" w:type="dxa"/>
            <w:gridSpan w:val="8"/>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подпись)                               (фамилия, инициалы)</w:t>
            </w:r>
          </w:p>
        </w:tc>
      </w:tr>
    </w:tbl>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rsidP="005C15EF">
      <w:pPr>
        <w:pStyle w:val="af9"/>
        <w:shd w:val="clear" w:color="auto" w:fill="auto"/>
        <w:tabs>
          <w:tab w:val="left" w:leader="underscore" w:pos="5266"/>
        </w:tabs>
        <w:spacing w:before="0" w:line="240" w:lineRule="auto"/>
        <w:contextualSpacing/>
        <w:rPr>
          <w:sz w:val="20"/>
          <w:szCs w:val="20"/>
        </w:rPr>
      </w:pPr>
    </w:p>
    <w:p w:rsidR="00924D83" w:rsidRDefault="00FB42FC">
      <w:pPr>
        <w:pStyle w:val="af9"/>
        <w:shd w:val="clear" w:color="auto" w:fill="auto"/>
        <w:tabs>
          <w:tab w:val="left" w:leader="underscore" w:pos="5266"/>
        </w:tabs>
        <w:spacing w:before="0" w:line="240" w:lineRule="auto"/>
        <w:ind w:left="4253"/>
        <w:contextualSpacing/>
        <w:rPr>
          <w:sz w:val="24"/>
          <w:szCs w:val="24"/>
        </w:rPr>
      </w:pPr>
      <w:r>
        <w:rPr>
          <w:sz w:val="24"/>
          <w:szCs w:val="24"/>
        </w:rPr>
        <w:t>Приложение 3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924D83" w:rsidRDefault="00924D83">
      <w:pPr>
        <w:pStyle w:val="af9"/>
        <w:shd w:val="clear" w:color="auto" w:fill="auto"/>
        <w:tabs>
          <w:tab w:val="left" w:leader="underscore" w:pos="5266"/>
        </w:tabs>
        <w:spacing w:before="0" w:line="240" w:lineRule="auto"/>
        <w:ind w:left="4253"/>
        <w:contextualSpacing/>
        <w:rPr>
          <w:sz w:val="20"/>
          <w:szCs w:val="20"/>
        </w:rPr>
      </w:pPr>
    </w:p>
    <w:tbl>
      <w:tblPr>
        <w:tblStyle w:val="af6"/>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924D83">
        <w:tc>
          <w:tcPr>
            <w:tcW w:w="5392" w:type="dxa"/>
          </w:tcPr>
          <w:p w:rsidR="00924D83" w:rsidRDefault="005C15EF">
            <w:pPr>
              <w:pStyle w:val="af9"/>
              <w:shd w:val="clear" w:color="auto" w:fill="auto"/>
              <w:tabs>
                <w:tab w:val="left" w:leader="underscore" w:pos="5266"/>
              </w:tabs>
              <w:spacing w:before="0" w:line="240" w:lineRule="auto"/>
              <w:contextualSpacing/>
              <w:jc w:val="center"/>
              <w:rPr>
                <w:i/>
              </w:rPr>
            </w:pPr>
            <w:r>
              <w:rPr>
                <w:i/>
              </w:rPr>
              <w:t>Главе администрации Хлевенского</w:t>
            </w:r>
            <w:r w:rsidR="00FB42FC">
              <w:rPr>
                <w:i/>
              </w:rPr>
              <w:t xml:space="preserve"> района</w:t>
            </w:r>
          </w:p>
          <w:p w:rsidR="00924D83" w:rsidRDefault="00924D83">
            <w:pPr>
              <w:spacing w:after="0" w:line="240" w:lineRule="auto"/>
              <w:ind w:left="34"/>
              <w:jc w:val="both"/>
              <w:rPr>
                <w:rFonts w:ascii="Times New Roman" w:hAnsi="Times New Roman" w:cs="Times New Roman"/>
                <w:sz w:val="28"/>
                <w:szCs w:val="28"/>
              </w:rPr>
            </w:pPr>
          </w:p>
          <w:p w:rsidR="00924D83" w:rsidRDefault="005C15EF">
            <w:pPr>
              <w:pStyle w:val="af9"/>
              <w:shd w:val="clear" w:color="auto" w:fill="auto"/>
              <w:tabs>
                <w:tab w:val="left" w:leader="underscore" w:pos="5266"/>
              </w:tabs>
              <w:spacing w:before="0" w:line="240" w:lineRule="auto"/>
              <w:contextualSpacing/>
              <w:jc w:val="center"/>
            </w:pPr>
            <w:proofErr w:type="spellStart"/>
            <w:r>
              <w:rPr>
                <w:i/>
              </w:rPr>
              <w:t>Лисову</w:t>
            </w:r>
            <w:proofErr w:type="spellEnd"/>
            <w:r>
              <w:rPr>
                <w:i/>
              </w:rPr>
              <w:t xml:space="preserve"> М.А.</w:t>
            </w:r>
          </w:p>
        </w:tc>
      </w:tr>
      <w:tr w:rsidR="00924D83">
        <w:tc>
          <w:tcPr>
            <w:tcW w:w="5392" w:type="dxa"/>
          </w:tcPr>
          <w:p w:rsidR="00924D83" w:rsidRDefault="00FB42F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392" w:type="dxa"/>
          </w:tcPr>
          <w:p w:rsidR="00924D83" w:rsidRDefault="00FB42F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Иванова Ивана Ивановича</w:t>
            </w:r>
          </w:p>
        </w:tc>
      </w:tr>
      <w:tr w:rsidR="00924D83">
        <w:tc>
          <w:tcPr>
            <w:tcW w:w="5392" w:type="dxa"/>
          </w:tcPr>
          <w:p w:rsidR="00924D83" w:rsidRDefault="00FB42FC">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392" w:type="dxa"/>
          </w:tcPr>
          <w:p w:rsidR="00924D83" w:rsidRDefault="00FB42FC">
            <w:pPr>
              <w:tabs>
                <w:tab w:val="left" w:pos="6096"/>
              </w:tabs>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924D83">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924D83" w:rsidRDefault="00924D83">
            <w:pPr>
              <w:tabs>
                <w:tab w:val="left" w:leader="underscore" w:pos="5266"/>
              </w:tabs>
              <w:spacing w:after="0" w:line="240" w:lineRule="auto"/>
              <w:contextualSpacing/>
              <w:jc w:val="both"/>
              <w:rPr>
                <w:rFonts w:ascii="Times New Roman" w:hAnsi="Times New Roman" w:cs="Times New Roman"/>
                <w:sz w:val="24"/>
                <w:szCs w:val="24"/>
              </w:rPr>
            </w:pPr>
          </w:p>
        </w:tc>
      </w:tr>
      <w:tr w:rsidR="00924D83">
        <w:tc>
          <w:tcPr>
            <w:tcW w:w="5392" w:type="dxa"/>
          </w:tcPr>
          <w:p w:rsidR="00924D83" w:rsidRDefault="00FB42FC">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паспорт: серия 4203, № 123456, выдан УФМС</w:t>
            </w:r>
          </w:p>
        </w:tc>
      </w:tr>
      <w:tr w:rsidR="00924D83">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924D83" w:rsidRDefault="00FB42FC">
            <w:pPr>
              <w:tabs>
                <w:tab w:val="left" w:leader="underscore" w:pos="5266"/>
              </w:tabs>
              <w:spacing w:after="0" w:line="240" w:lineRule="auto"/>
              <w:contextualSpacing/>
              <w:jc w:val="center"/>
              <w:rPr>
                <w:rFonts w:ascii="Times New Roman" w:hAnsi="Times New Roman" w:cs="Times New Roman"/>
                <w:sz w:val="28"/>
                <w:szCs w:val="28"/>
              </w:rPr>
            </w:pPr>
            <w:proofErr w:type="gramStart"/>
            <w:r>
              <w:rPr>
                <w:rFonts w:ascii="Times New Roman" w:hAnsi="Times New Roman" w:cs="Times New Roman"/>
                <w:i/>
                <w:sz w:val="28"/>
                <w:szCs w:val="28"/>
              </w:rPr>
              <w:t>России по Липецкой обл. в Советском округе г. Липецка</w:t>
            </w:r>
            <w:proofErr w:type="gramEnd"/>
          </w:p>
        </w:tc>
      </w:tr>
      <w:tr w:rsidR="00924D83">
        <w:tc>
          <w:tcPr>
            <w:tcW w:w="5392" w:type="dxa"/>
          </w:tcPr>
          <w:p w:rsidR="00924D83" w:rsidRDefault="00924D83">
            <w:pPr>
              <w:spacing w:after="0" w:line="240" w:lineRule="auto"/>
              <w:jc w:val="center"/>
              <w:rPr>
                <w:rFonts w:ascii="Times New Roman" w:hAnsi="Times New Roman" w:cs="Times New Roman"/>
                <w:sz w:val="24"/>
                <w:szCs w:val="24"/>
              </w:rPr>
            </w:pPr>
          </w:p>
        </w:tc>
      </w:tr>
      <w:tr w:rsidR="00924D83">
        <w:trPr>
          <w:trHeight w:val="233"/>
        </w:trPr>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924D83" w:rsidRDefault="00FB42F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8-919-165-58-54</w:t>
            </w:r>
          </w:p>
        </w:tc>
      </w:tr>
      <w:tr w:rsidR="00924D83">
        <w:trPr>
          <w:trHeight w:val="232"/>
        </w:trPr>
        <w:tc>
          <w:tcPr>
            <w:tcW w:w="5392"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924D83" w:rsidRDefault="00924D83">
            <w:pPr>
              <w:spacing w:after="0" w:line="240" w:lineRule="auto"/>
              <w:jc w:val="center"/>
              <w:rPr>
                <w:rFonts w:ascii="Times New Roman" w:hAnsi="Times New Roman" w:cs="Times New Roman"/>
                <w:sz w:val="24"/>
                <w:szCs w:val="24"/>
              </w:rPr>
            </w:pPr>
          </w:p>
        </w:tc>
      </w:tr>
    </w:tbl>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FB42F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tbl>
      <w:tblPr>
        <w:tblStyle w:val="12"/>
        <w:tblW w:w="9924" w:type="dxa"/>
        <w:tblInd w:w="675" w:type="dxa"/>
        <w:tblLook w:val="04A0" w:firstRow="1" w:lastRow="0" w:firstColumn="1" w:lastColumn="0" w:noHBand="0" w:noVBand="1"/>
      </w:tblPr>
      <w:tblGrid>
        <w:gridCol w:w="1809"/>
        <w:gridCol w:w="1378"/>
        <w:gridCol w:w="2647"/>
        <w:gridCol w:w="262"/>
        <w:gridCol w:w="980"/>
        <w:gridCol w:w="692"/>
        <w:gridCol w:w="2156"/>
      </w:tblGrid>
      <w:tr w:rsidR="00924D83">
        <w:tc>
          <w:tcPr>
            <w:tcW w:w="9924" w:type="dxa"/>
            <w:gridSpan w:val="7"/>
            <w:tcBorders>
              <w:top w:val="nil"/>
              <w:left w:val="nil"/>
              <w:bottom w:val="nil"/>
              <w:right w:val="nil"/>
            </w:tcBorders>
          </w:tcPr>
          <w:p w:rsidR="00924D83" w:rsidRDefault="00FB42F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924D83">
        <w:tc>
          <w:tcPr>
            <w:tcW w:w="7076" w:type="dxa"/>
            <w:gridSpan w:val="5"/>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924D83" w:rsidRDefault="005C15EF">
            <w:pPr>
              <w:spacing w:after="0" w:line="240" w:lineRule="auto"/>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48:17</w:t>
            </w:r>
            <w:r w:rsidR="00FB42FC">
              <w:rPr>
                <w:rFonts w:ascii="Times New Roman" w:hAnsi="Times New Roman" w:cs="Times New Roman"/>
                <w:i/>
                <w:sz w:val="28"/>
                <w:szCs w:val="28"/>
                <w:lang w:eastAsia="ru-RU"/>
              </w:rPr>
              <w:t>:0011111:10,</w:t>
            </w:r>
          </w:p>
        </w:tc>
      </w:tr>
      <w:tr w:rsidR="00924D83">
        <w:tc>
          <w:tcPr>
            <w:tcW w:w="5834" w:type="dxa"/>
            <w:gridSpan w:val="3"/>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924D83" w:rsidRDefault="00FB42FC">
            <w:pPr>
              <w:spacing w:after="0" w:line="240" w:lineRule="auto"/>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Липецкая обл.,</w:t>
            </w:r>
          </w:p>
        </w:tc>
      </w:tr>
      <w:tr w:rsidR="00924D83">
        <w:tc>
          <w:tcPr>
            <w:tcW w:w="9924" w:type="dxa"/>
            <w:gridSpan w:val="7"/>
            <w:tcBorders>
              <w:top w:val="nil"/>
              <w:left w:val="nil"/>
              <w:bottom w:val="single" w:sz="4" w:space="0" w:color="auto"/>
              <w:right w:val="nil"/>
            </w:tcBorders>
          </w:tcPr>
          <w:p w:rsidR="00924D83" w:rsidRDefault="005C15EF">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Хлевенский р-он, село Хлевное</w:t>
            </w:r>
            <w:r w:rsidR="00FB42FC">
              <w:rPr>
                <w:rFonts w:ascii="Times New Roman" w:hAnsi="Times New Roman" w:cs="Times New Roman"/>
                <w:i/>
                <w:sz w:val="28"/>
                <w:szCs w:val="28"/>
                <w:lang w:eastAsia="ru-RU"/>
              </w:rPr>
              <w:t xml:space="preserve">, ул. </w:t>
            </w:r>
            <w:proofErr w:type="gramStart"/>
            <w:r w:rsidR="00FB42FC">
              <w:rPr>
                <w:rFonts w:ascii="Times New Roman" w:hAnsi="Times New Roman" w:cs="Times New Roman"/>
                <w:i/>
                <w:sz w:val="28"/>
                <w:szCs w:val="28"/>
                <w:lang w:eastAsia="ru-RU"/>
              </w:rPr>
              <w:t>Цветочная</w:t>
            </w:r>
            <w:proofErr w:type="gramEnd"/>
            <w:r w:rsidR="00FB42FC">
              <w:rPr>
                <w:rFonts w:ascii="Times New Roman" w:hAnsi="Times New Roman" w:cs="Times New Roman"/>
                <w:i/>
                <w:sz w:val="28"/>
                <w:szCs w:val="28"/>
                <w:lang w:eastAsia="ru-RU"/>
              </w:rPr>
              <w:t>,</w:t>
            </w:r>
          </w:p>
        </w:tc>
      </w:tr>
      <w:tr w:rsidR="00924D83">
        <w:tc>
          <w:tcPr>
            <w:tcW w:w="1809" w:type="dxa"/>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924D83" w:rsidRDefault="00FB42FC">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736</w:t>
            </w:r>
          </w:p>
        </w:tc>
        <w:tc>
          <w:tcPr>
            <w:tcW w:w="4581"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для ведения личного подсобного хозяйства</w:t>
            </w:r>
          </w:p>
        </w:tc>
      </w:tr>
      <w:tr w:rsidR="00924D83">
        <w:tc>
          <w:tcPr>
            <w:tcW w:w="6096"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924D83" w:rsidRDefault="00FB42FC">
            <w:pPr>
              <w:spacing w:after="0" w:line="240" w:lineRule="auto"/>
              <w:rPr>
                <w:rFonts w:ascii="Times New Roman" w:hAnsi="Times New Roman" w:cs="Times New Roman"/>
                <w:i/>
                <w:sz w:val="28"/>
                <w:szCs w:val="28"/>
                <w:lang w:eastAsia="ru-RU"/>
              </w:rPr>
            </w:pPr>
            <w:r>
              <w:rPr>
                <w:rFonts w:ascii="Times New Roman" w:hAnsi="Times New Roman" w:cs="Times New Roman"/>
                <w:i/>
                <w:sz w:val="28"/>
                <w:szCs w:val="28"/>
                <w:lang w:eastAsia="ru-RU"/>
              </w:rPr>
              <w:t>три года</w:t>
            </w:r>
          </w:p>
        </w:tc>
      </w:tr>
      <w:tr w:rsidR="00924D83">
        <w:tc>
          <w:tcPr>
            <w:tcW w:w="9924" w:type="dxa"/>
            <w:gridSpan w:val="7"/>
            <w:tcBorders>
              <w:top w:val="nil"/>
              <w:left w:val="nil"/>
              <w:bottom w:val="nil"/>
              <w:right w:val="nil"/>
            </w:tcBorders>
          </w:tcPr>
          <w:p w:rsidR="00924D83" w:rsidRDefault="00FB42FC">
            <w:pPr>
              <w:spacing w:after="0" w:line="240" w:lineRule="auto"/>
              <w:ind w:firstLine="712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(указать срок)</w:t>
            </w:r>
          </w:p>
        </w:tc>
      </w:tr>
      <w:tr w:rsidR="00924D83">
        <w:tc>
          <w:tcPr>
            <w:tcW w:w="9924" w:type="dxa"/>
            <w:gridSpan w:val="7"/>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center"/>
              <w:rPr>
                <w:rFonts w:ascii="Times New Roman" w:hAnsi="Times New Roman" w:cs="Times New Roman"/>
                <w:i/>
                <w:sz w:val="28"/>
                <w:szCs w:val="28"/>
                <w:lang w:eastAsia="ru-RU"/>
              </w:rPr>
            </w:pPr>
            <w:proofErr w:type="spellStart"/>
            <w:r>
              <w:rPr>
                <w:rFonts w:ascii="Times New Roman" w:hAnsi="Times New Roman" w:cs="Times New Roman"/>
                <w:i/>
                <w:iCs/>
                <w:sz w:val="28"/>
                <w:szCs w:val="28"/>
                <w:lang w:eastAsia="ru-RU"/>
              </w:rPr>
              <w:t>пп</w:t>
            </w:r>
            <w:proofErr w:type="spellEnd"/>
            <w:r>
              <w:rPr>
                <w:rFonts w:ascii="Times New Roman" w:hAnsi="Times New Roman" w:cs="Times New Roman"/>
                <w:i/>
                <w:iCs/>
                <w:sz w:val="28"/>
                <w:szCs w:val="28"/>
                <w:lang w:eastAsia="ru-RU"/>
              </w:rPr>
              <w:t>. 6 п. 2 ст. 39.10 Земельного кодекса РФ</w:t>
            </w:r>
          </w:p>
        </w:tc>
      </w:tr>
      <w:tr w:rsidR="00924D83">
        <w:tc>
          <w:tcPr>
            <w:tcW w:w="9924" w:type="dxa"/>
            <w:gridSpan w:val="7"/>
            <w:tcBorders>
              <w:left w:val="nil"/>
              <w:bottom w:val="nil"/>
              <w:right w:val="nil"/>
            </w:tcBorders>
          </w:tcPr>
          <w:p w:rsidR="00924D83" w:rsidRDefault="00FB42F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924D83" w:rsidRDefault="00924D83">
      <w:pPr>
        <w:rPr>
          <w:rFonts w:ascii="Times New Roman" w:eastAsia="Times New Roman" w:hAnsi="Times New Roman" w:cs="Times New Roman"/>
          <w:sz w:val="16"/>
        </w:rPr>
      </w:pPr>
    </w:p>
    <w:p w:rsidR="00924D83" w:rsidRDefault="00924D83">
      <w:pPr>
        <w:ind w:firstLine="708"/>
        <w:jc w:val="both"/>
        <w:rPr>
          <w:rFonts w:ascii="Times New Roman" w:eastAsia="Times New Roman" w:hAnsi="Times New Roman" w:cs="Times New Roman"/>
          <w:sz w:val="18"/>
          <w:szCs w:val="28"/>
        </w:rPr>
      </w:pPr>
    </w:p>
    <w:p w:rsidR="00924D83" w:rsidRDefault="00FB42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p w:rsidR="00924D83" w:rsidRDefault="00924D83">
      <w:pPr>
        <w:spacing w:after="0" w:line="240" w:lineRule="auto"/>
        <w:jc w:val="both"/>
        <w:rPr>
          <w:rFonts w:ascii="Times New Roman" w:eastAsia="Times New Roman" w:hAnsi="Times New Roman" w:cs="Times New Roman"/>
          <w:sz w:val="16"/>
          <w:szCs w:val="28"/>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924D83">
        <w:tc>
          <w:tcPr>
            <w:tcW w:w="741" w:type="dxa"/>
            <w:tcBorders>
              <w:right w:val="single" w:sz="4" w:space="0" w:color="auto"/>
            </w:tcBorders>
            <w:shd w:val="pct10" w:color="auto" w:fill="auto"/>
          </w:tcPr>
          <w:p w:rsidR="00924D83" w:rsidRDefault="00FB42FC">
            <w:pPr>
              <w:widowControl/>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8898" w:type="dxa"/>
            <w:tcBorders>
              <w:top w:val="nil"/>
              <w:left w:val="single" w:sz="4" w:space="0" w:color="auto"/>
              <w:bottom w:val="nil"/>
              <w:right w:val="nil"/>
            </w:tcBorders>
          </w:tcPr>
          <w:p w:rsidR="00924D83" w:rsidRPr="005C0CCB"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УМФЦ.</w:t>
            </w:r>
          </w:p>
        </w:tc>
      </w:tr>
    </w:tbl>
    <w:p w:rsidR="00924D83" w:rsidRDefault="00924D83">
      <w:pPr>
        <w:ind w:firstLine="851"/>
        <w:jc w:val="both"/>
        <w:rPr>
          <w:rFonts w:ascii="Times New Roman" w:eastAsia="Times New Roman" w:hAnsi="Times New Roman" w:cs="Times New Roman"/>
          <w:sz w:val="28"/>
          <w:szCs w:val="28"/>
        </w:rPr>
      </w:pPr>
    </w:p>
    <w:p w:rsidR="00924D83" w:rsidRDefault="00FB42F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924D83" w:rsidRDefault="00FB42F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________________________________________________________________________</w:t>
      </w:r>
    </w:p>
    <w:p w:rsidR="00924D83" w:rsidRDefault="00FB42F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924D83" w:rsidRDefault="00924D83">
      <w:pPr>
        <w:autoSpaceDE w:val="0"/>
        <w:autoSpaceDN w:val="0"/>
        <w:adjustRightInd w:val="0"/>
        <w:spacing w:after="0" w:line="240" w:lineRule="auto"/>
        <w:ind w:firstLine="851"/>
        <w:jc w:val="center"/>
        <w:rPr>
          <w:rFonts w:ascii="Times New Roman" w:eastAsia="Calibri" w:hAnsi="Times New Roman" w:cs="Times New Roman"/>
          <w:sz w:val="20"/>
          <w:szCs w:val="20"/>
        </w:rPr>
      </w:pPr>
    </w:p>
    <w:p w:rsidR="00924D83" w:rsidRDefault="00FB42F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1"/>
          <w:rFonts w:ascii="Times New Roman" w:eastAsia="Calibri" w:hAnsi="Times New Roman" w:cs="Times New Roman"/>
          <w:sz w:val="24"/>
          <w:szCs w:val="24"/>
        </w:rPr>
        <w:footnoteReference w:id="3"/>
      </w:r>
    </w:p>
    <w:p w:rsidR="00924D83" w:rsidRDefault="00924D83">
      <w:pPr>
        <w:tabs>
          <w:tab w:val="left" w:pos="708"/>
          <w:tab w:val="left" w:pos="6804"/>
        </w:tabs>
        <w:spacing w:after="0"/>
        <w:ind w:firstLine="851"/>
        <w:jc w:val="both"/>
        <w:rPr>
          <w:rFonts w:ascii="Times New Roman" w:eastAsia="Times New Roman" w:hAnsi="Times New Roman" w:cs="Times New Roman"/>
          <w:sz w:val="20"/>
          <w:szCs w:val="20"/>
        </w:rPr>
      </w:pPr>
    </w:p>
    <w:tbl>
      <w:tblPr>
        <w:tblStyle w:val="af6"/>
        <w:tblpPr w:leftFromText="180" w:rightFromText="180" w:vertAnchor="text" w:horzAnchor="margin" w:tblpXSpec="center" w:tblpY="304"/>
        <w:tblW w:w="0" w:type="auto"/>
        <w:tblLook w:val="04A0" w:firstRow="1" w:lastRow="0" w:firstColumn="1" w:lastColumn="0" w:noHBand="0" w:noVBand="1"/>
      </w:tblPr>
      <w:tblGrid>
        <w:gridCol w:w="1965"/>
        <w:gridCol w:w="277"/>
        <w:gridCol w:w="3779"/>
        <w:gridCol w:w="277"/>
        <w:gridCol w:w="3249"/>
      </w:tblGrid>
      <w:tr w:rsidR="00924D83">
        <w:tc>
          <w:tcPr>
            <w:tcW w:w="1965" w:type="dxa"/>
            <w:tcBorders>
              <w:top w:val="nil"/>
              <w:left w:val="nil"/>
              <w:bottom w:val="single" w:sz="4" w:space="0" w:color="auto"/>
              <w:right w:val="nil"/>
            </w:tcBorders>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26.01.2020</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i/>
                <w:sz w:val="28"/>
                <w:szCs w:val="28"/>
              </w:rPr>
            </w:pPr>
          </w:p>
        </w:tc>
        <w:tc>
          <w:tcPr>
            <w:tcW w:w="3779" w:type="dxa"/>
            <w:tcBorders>
              <w:top w:val="nil"/>
              <w:left w:val="nil"/>
              <w:bottom w:val="single" w:sz="4" w:space="0" w:color="auto"/>
              <w:right w:val="nil"/>
            </w:tcBorders>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 И.И.</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i/>
                <w:sz w:val="28"/>
                <w:szCs w:val="28"/>
              </w:rPr>
            </w:pPr>
          </w:p>
        </w:tc>
        <w:tc>
          <w:tcPr>
            <w:tcW w:w="3249" w:type="dxa"/>
            <w:tcBorders>
              <w:top w:val="nil"/>
              <w:left w:val="nil"/>
              <w:bottom w:val="single" w:sz="4" w:space="0" w:color="auto"/>
              <w:right w:val="nil"/>
            </w:tcBorders>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w:t>
            </w:r>
          </w:p>
        </w:tc>
      </w:tr>
      <w:tr w:rsidR="00924D83">
        <w:tc>
          <w:tcPr>
            <w:tcW w:w="1965" w:type="dxa"/>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sz w:val="20"/>
                <w:szCs w:val="20"/>
              </w:rPr>
            </w:pPr>
          </w:p>
        </w:tc>
        <w:tc>
          <w:tcPr>
            <w:tcW w:w="3779" w:type="dxa"/>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инициалы заявителя)</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sz w:val="20"/>
                <w:szCs w:val="20"/>
              </w:rPr>
            </w:pPr>
          </w:p>
        </w:tc>
        <w:tc>
          <w:tcPr>
            <w:tcW w:w="3249" w:type="dxa"/>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заявителя)</w:t>
            </w:r>
          </w:p>
        </w:tc>
      </w:tr>
      <w:tr w:rsidR="00924D83">
        <w:tc>
          <w:tcPr>
            <w:tcW w:w="9547" w:type="dxa"/>
            <w:gridSpan w:val="5"/>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sz w:val="20"/>
                <w:szCs w:val="20"/>
              </w:rPr>
            </w:pPr>
          </w:p>
        </w:tc>
      </w:tr>
    </w:tbl>
    <w:p w:rsidR="00924D83" w:rsidRDefault="00924D83">
      <w:pPr>
        <w:tabs>
          <w:tab w:val="left" w:pos="708"/>
          <w:tab w:val="left" w:pos="6804"/>
        </w:tabs>
        <w:ind w:firstLine="851"/>
        <w:jc w:val="both"/>
        <w:rPr>
          <w:rFonts w:ascii="Times New Roman" w:eastAsia="Times New Roman" w:hAnsi="Times New Roman" w:cs="Times New Roman"/>
          <w:szCs w:val="28"/>
        </w:rPr>
      </w:pPr>
    </w:p>
    <w:tbl>
      <w:tblPr>
        <w:tblStyle w:val="af6"/>
        <w:tblW w:w="0" w:type="auto"/>
        <w:tblInd w:w="616" w:type="dxa"/>
        <w:tblLook w:val="04A0" w:firstRow="1" w:lastRow="0" w:firstColumn="1" w:lastColumn="0" w:noHBand="0" w:noVBand="1"/>
      </w:tblPr>
      <w:tblGrid>
        <w:gridCol w:w="4473"/>
        <w:gridCol w:w="2216"/>
        <w:gridCol w:w="294"/>
        <w:gridCol w:w="2569"/>
      </w:tblGrid>
      <w:tr w:rsidR="00924D83">
        <w:tc>
          <w:tcPr>
            <w:tcW w:w="4473" w:type="dxa"/>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tcBorders>
              <w:top w:val="nil"/>
              <w:left w:val="nil"/>
              <w:bottom w:val="single" w:sz="4" w:space="0" w:color="auto"/>
              <w:right w:val="nil"/>
            </w:tcBorders>
            <w:vAlign w:val="bottom"/>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w:t>
            </w:r>
          </w:p>
        </w:tc>
        <w:tc>
          <w:tcPr>
            <w:tcW w:w="289" w:type="dxa"/>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69" w:type="dxa"/>
            <w:tcBorders>
              <w:top w:val="nil"/>
              <w:left w:val="nil"/>
              <w:bottom w:val="single" w:sz="4" w:space="0" w:color="auto"/>
              <w:right w:val="nil"/>
            </w:tcBorders>
            <w:vAlign w:val="bottom"/>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 А.А.</w:t>
            </w:r>
          </w:p>
        </w:tc>
      </w:tr>
      <w:tr w:rsidR="00924D83">
        <w:tc>
          <w:tcPr>
            <w:tcW w:w="9547" w:type="dxa"/>
            <w:gridSpan w:val="4"/>
            <w:tcBorders>
              <w:top w:val="nil"/>
              <w:left w:val="nil"/>
              <w:bottom w:val="nil"/>
              <w:right w:val="nil"/>
            </w:tcBorders>
            <w:vAlign w:val="bottom"/>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подпись)                               (фамилия, инициалы)</w:t>
            </w:r>
          </w:p>
        </w:tc>
      </w:tr>
      <w:tr w:rsidR="00924D83">
        <w:tc>
          <w:tcPr>
            <w:tcW w:w="9547" w:type="dxa"/>
            <w:gridSpan w:val="4"/>
            <w:tcBorders>
              <w:top w:val="nil"/>
              <w:left w:val="nil"/>
              <w:bottom w:val="nil"/>
              <w:right w:val="nil"/>
            </w:tcBorders>
            <w:vAlign w:val="bottom"/>
          </w:tcPr>
          <w:p w:rsidR="00924D83" w:rsidRDefault="00924D83">
            <w:pPr>
              <w:autoSpaceDE w:val="0"/>
              <w:autoSpaceDN w:val="0"/>
              <w:adjustRightInd w:val="0"/>
              <w:spacing w:after="0" w:line="240" w:lineRule="auto"/>
              <w:jc w:val="center"/>
              <w:rPr>
                <w:rFonts w:ascii="Times New Roman" w:hAnsi="Times New Roman" w:cs="Times New Roman"/>
                <w:lang w:val="en-US"/>
              </w:rPr>
            </w:pPr>
          </w:p>
        </w:tc>
      </w:tr>
    </w:tbl>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tabs>
          <w:tab w:val="left" w:pos="708"/>
          <w:tab w:val="left" w:pos="6804"/>
        </w:tabs>
        <w:ind w:firstLine="851"/>
        <w:jc w:val="both"/>
        <w:rPr>
          <w:rFonts w:ascii="Times New Roman" w:eastAsia="Times New Roman" w:hAnsi="Times New Roman" w:cs="Times New Roman"/>
          <w:sz w:val="28"/>
          <w:szCs w:val="28"/>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contextualSpacing/>
        <w:rPr>
          <w:sz w:val="22"/>
        </w:rPr>
      </w:pPr>
    </w:p>
    <w:p w:rsidR="00924D83" w:rsidRDefault="00924D83">
      <w:pPr>
        <w:pStyle w:val="af9"/>
        <w:shd w:val="clear" w:color="auto" w:fill="auto"/>
        <w:tabs>
          <w:tab w:val="left" w:leader="underscore" w:pos="5266"/>
        </w:tabs>
        <w:spacing w:before="0" w:line="240" w:lineRule="auto"/>
        <w:contextualSpacing/>
        <w:rPr>
          <w:sz w:val="22"/>
        </w:rPr>
      </w:pPr>
    </w:p>
    <w:p w:rsidR="00924D83" w:rsidRDefault="00FB42F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4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924D83" w:rsidRDefault="00924D83">
      <w:pPr>
        <w:pStyle w:val="af9"/>
        <w:shd w:val="clear" w:color="auto" w:fill="auto"/>
        <w:tabs>
          <w:tab w:val="left" w:leader="underscore" w:pos="5266"/>
        </w:tabs>
        <w:spacing w:before="0" w:line="240" w:lineRule="auto"/>
        <w:ind w:left="4253"/>
        <w:contextualSpacing/>
        <w:rPr>
          <w:sz w:val="20"/>
          <w:szCs w:val="20"/>
        </w:rPr>
      </w:pPr>
    </w:p>
    <w:p w:rsidR="00924D83" w:rsidRDefault="00924D83">
      <w:pPr>
        <w:pStyle w:val="af9"/>
        <w:shd w:val="clear" w:color="auto" w:fill="auto"/>
        <w:tabs>
          <w:tab w:val="left" w:leader="underscore" w:pos="5266"/>
        </w:tabs>
        <w:spacing w:before="0" w:line="240" w:lineRule="auto"/>
        <w:ind w:left="4253"/>
        <w:contextualSpacing/>
        <w:rPr>
          <w:sz w:val="20"/>
          <w:szCs w:val="20"/>
        </w:rPr>
      </w:pPr>
    </w:p>
    <w:tbl>
      <w:tblPr>
        <w:tblStyle w:val="af6"/>
        <w:tblW w:w="577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924D83">
        <w:tc>
          <w:tcPr>
            <w:tcW w:w="5779" w:type="dxa"/>
          </w:tcPr>
          <w:p w:rsidR="00924D83" w:rsidRDefault="005C15EF">
            <w:pPr>
              <w:pStyle w:val="af9"/>
              <w:shd w:val="clear" w:color="auto" w:fill="auto"/>
              <w:tabs>
                <w:tab w:val="left" w:leader="underscore" w:pos="5266"/>
              </w:tabs>
              <w:spacing w:before="0" w:line="240" w:lineRule="auto"/>
              <w:contextualSpacing/>
              <w:jc w:val="center"/>
              <w:rPr>
                <w:i/>
              </w:rPr>
            </w:pPr>
            <w:r>
              <w:rPr>
                <w:i/>
              </w:rPr>
              <w:t>Главе администрации Хлевенского</w:t>
            </w:r>
            <w:r w:rsidR="00FB42FC">
              <w:rPr>
                <w:i/>
              </w:rPr>
              <w:t xml:space="preserve"> района</w:t>
            </w:r>
          </w:p>
          <w:p w:rsidR="00924D83" w:rsidRDefault="005C15EF">
            <w:pPr>
              <w:pStyle w:val="af9"/>
              <w:shd w:val="clear" w:color="auto" w:fill="auto"/>
              <w:tabs>
                <w:tab w:val="left" w:leader="underscore" w:pos="5266"/>
              </w:tabs>
              <w:spacing w:before="0" w:line="240" w:lineRule="auto"/>
              <w:contextualSpacing/>
              <w:jc w:val="center"/>
              <w:rPr>
                <w:sz w:val="24"/>
                <w:szCs w:val="24"/>
              </w:rPr>
            </w:pPr>
            <w:proofErr w:type="spellStart"/>
            <w:r>
              <w:rPr>
                <w:i/>
              </w:rPr>
              <w:t>Лисову</w:t>
            </w:r>
            <w:proofErr w:type="spellEnd"/>
            <w:r>
              <w:rPr>
                <w:i/>
              </w:rPr>
              <w:t xml:space="preserve"> М.А.</w:t>
            </w:r>
          </w:p>
        </w:tc>
      </w:tr>
      <w:tr w:rsidR="00924D83">
        <w:tc>
          <w:tcPr>
            <w:tcW w:w="5779" w:type="dxa"/>
          </w:tcPr>
          <w:p w:rsidR="00924D83" w:rsidRDefault="00FB42F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924D83" w:rsidRDefault="00FB42F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ООО «Лютик»</w:t>
            </w:r>
          </w:p>
        </w:tc>
      </w:tr>
      <w:tr w:rsidR="00924D83">
        <w:tc>
          <w:tcPr>
            <w:tcW w:w="5779" w:type="dxa"/>
          </w:tcPr>
          <w:p w:rsidR="00924D83" w:rsidRDefault="00FB42F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наименование</w:t>
            </w:r>
          </w:p>
          <w:p w:rsidR="00924D83" w:rsidRDefault="00924D83">
            <w:pPr>
              <w:tabs>
                <w:tab w:val="left" w:leader="underscore" w:pos="5266"/>
              </w:tabs>
              <w:spacing w:after="0" w:line="240" w:lineRule="auto"/>
              <w:contextualSpacing/>
              <w:jc w:val="center"/>
              <w:rPr>
                <w:rFonts w:ascii="Times New Roman" w:hAnsi="Times New Roman" w:cs="Times New Roman"/>
                <w:sz w:val="24"/>
                <w:szCs w:val="24"/>
              </w:rPr>
            </w:pPr>
          </w:p>
        </w:tc>
      </w:tr>
      <w:tr w:rsidR="00924D83">
        <w:tc>
          <w:tcPr>
            <w:tcW w:w="5779" w:type="dxa"/>
          </w:tcPr>
          <w:p w:rsidR="00924D83" w:rsidRDefault="00FB42F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398024, г. Липецк, пр. Победы, д. 8</w:t>
            </w:r>
          </w:p>
        </w:tc>
      </w:tr>
      <w:tr w:rsidR="00924D83">
        <w:tc>
          <w:tcPr>
            <w:tcW w:w="5779"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место нахождения</w:t>
            </w:r>
          </w:p>
          <w:p w:rsidR="00924D83" w:rsidRDefault="00FB42F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регистрационный номер 1234567891234</w:t>
            </w:r>
          </w:p>
        </w:tc>
      </w:tr>
      <w:tr w:rsidR="00924D83">
        <w:tc>
          <w:tcPr>
            <w:tcW w:w="5779" w:type="dxa"/>
          </w:tcPr>
          <w:p w:rsidR="00924D83" w:rsidRDefault="00FB42FC">
            <w:pPr>
              <w:spacing w:after="0" w:line="240" w:lineRule="auto"/>
              <w:contextualSpacing/>
              <w:jc w:val="center"/>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в ЕГРЮЛ</w:t>
            </w:r>
          </w:p>
          <w:p w:rsidR="00924D83" w:rsidRDefault="00FB42FC">
            <w:pPr>
              <w:tabs>
                <w:tab w:val="left" w:leader="underscore" w:pos="5266"/>
              </w:tabs>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1234567891</w:t>
            </w:r>
          </w:p>
        </w:tc>
      </w:tr>
      <w:tr w:rsidR="00924D83">
        <w:tc>
          <w:tcPr>
            <w:tcW w:w="5779" w:type="dxa"/>
          </w:tcPr>
          <w:p w:rsidR="00924D83" w:rsidRDefault="00FB42FC">
            <w:pPr>
              <w:spacing w:after="0" w:line="240" w:lineRule="auto"/>
              <w:contextualSpacing/>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924D83" w:rsidRDefault="00FB42FC">
            <w:pPr>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 xml:space="preserve">398020, г. Липецк, </w:t>
            </w:r>
            <w:proofErr w:type="gramStart"/>
            <w:r>
              <w:rPr>
                <w:rFonts w:ascii="Times New Roman" w:hAnsi="Times New Roman" w:cs="Times New Roman"/>
                <w:i/>
                <w:sz w:val="28"/>
                <w:szCs w:val="28"/>
              </w:rPr>
              <w:t>Интернациональная</w:t>
            </w:r>
            <w:proofErr w:type="gramEnd"/>
            <w:r>
              <w:rPr>
                <w:rFonts w:ascii="Times New Roman" w:hAnsi="Times New Roman" w:cs="Times New Roman"/>
                <w:i/>
                <w:sz w:val="28"/>
                <w:szCs w:val="28"/>
              </w:rPr>
              <w:t>, д. 102</w:t>
            </w:r>
          </w:p>
        </w:tc>
      </w:tr>
      <w:tr w:rsidR="00924D83">
        <w:tc>
          <w:tcPr>
            <w:tcW w:w="5779"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924D83" w:rsidRDefault="00924D83">
            <w:pPr>
              <w:tabs>
                <w:tab w:val="left" w:leader="underscore" w:pos="5266"/>
              </w:tabs>
              <w:spacing w:after="0" w:line="240" w:lineRule="auto"/>
              <w:contextualSpacing/>
              <w:jc w:val="both"/>
              <w:rPr>
                <w:rFonts w:ascii="Times New Roman" w:hAnsi="Times New Roman" w:cs="Times New Roman"/>
              </w:rPr>
            </w:pPr>
          </w:p>
        </w:tc>
      </w:tr>
      <w:tr w:rsidR="00924D83">
        <w:trPr>
          <w:trHeight w:val="233"/>
        </w:trPr>
        <w:tc>
          <w:tcPr>
            <w:tcW w:w="5779" w:type="dxa"/>
          </w:tcPr>
          <w:p w:rsidR="00924D83" w:rsidRDefault="00FB42F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924D83" w:rsidRDefault="00FB42FC">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(4747) 33-33-33</w:t>
            </w:r>
          </w:p>
        </w:tc>
      </w:tr>
      <w:tr w:rsidR="00924D83">
        <w:trPr>
          <w:trHeight w:val="232"/>
        </w:trPr>
        <w:tc>
          <w:tcPr>
            <w:tcW w:w="5779" w:type="dxa"/>
          </w:tcPr>
          <w:p w:rsidR="00924D83" w:rsidRDefault="00924D83">
            <w:pPr>
              <w:spacing w:after="0" w:line="240" w:lineRule="auto"/>
              <w:jc w:val="both"/>
              <w:rPr>
                <w:rFonts w:ascii="Times New Roman" w:hAnsi="Times New Roman" w:cs="Times New Roman"/>
                <w:sz w:val="28"/>
                <w:szCs w:val="28"/>
              </w:rPr>
            </w:pPr>
          </w:p>
          <w:p w:rsidR="00924D83" w:rsidRDefault="00924D83">
            <w:pPr>
              <w:pStyle w:val="af9"/>
              <w:shd w:val="clear" w:color="auto" w:fill="auto"/>
              <w:tabs>
                <w:tab w:val="left" w:leader="underscore" w:pos="5266"/>
              </w:tabs>
              <w:spacing w:before="0" w:line="240" w:lineRule="auto"/>
              <w:contextualSpacing/>
              <w:rPr>
                <w:sz w:val="24"/>
                <w:szCs w:val="24"/>
              </w:rPr>
            </w:pPr>
          </w:p>
        </w:tc>
      </w:tr>
    </w:tbl>
    <w:p w:rsidR="00924D83" w:rsidRDefault="00924D83">
      <w:pPr>
        <w:pStyle w:val="af9"/>
        <w:shd w:val="clear" w:color="auto" w:fill="auto"/>
        <w:tabs>
          <w:tab w:val="left" w:leader="underscore" w:pos="5266"/>
        </w:tabs>
        <w:spacing w:before="0" w:line="240" w:lineRule="auto"/>
        <w:contextualSpacing/>
        <w:rPr>
          <w:sz w:val="22"/>
        </w:rPr>
      </w:pPr>
    </w:p>
    <w:p w:rsidR="00924D83" w:rsidRDefault="00FB42F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f1"/>
          <w:rFonts w:ascii="Times New Roman" w:eastAsia="Times New Roman" w:hAnsi="Times New Roman" w:cs="Times New Roman"/>
          <w:b/>
          <w:sz w:val="28"/>
          <w:szCs w:val="28"/>
        </w:rPr>
        <w:footnoteReference w:id="4"/>
      </w:r>
    </w:p>
    <w:p w:rsidR="00924D83" w:rsidRDefault="00924D83">
      <w:pPr>
        <w:rPr>
          <w:rFonts w:ascii="Times New Roman" w:eastAsia="Times New Roman" w:hAnsi="Times New Roman" w:cs="Times New Roman"/>
          <w:sz w:val="16"/>
        </w:rPr>
      </w:pPr>
    </w:p>
    <w:tbl>
      <w:tblPr>
        <w:tblStyle w:val="12"/>
        <w:tblW w:w="0" w:type="auto"/>
        <w:tblInd w:w="436" w:type="dxa"/>
        <w:tblLook w:val="04A0" w:firstRow="1" w:lastRow="0" w:firstColumn="1" w:lastColumn="0" w:noHBand="0" w:noVBand="1"/>
      </w:tblPr>
      <w:tblGrid>
        <w:gridCol w:w="1809"/>
        <w:gridCol w:w="1378"/>
        <w:gridCol w:w="2647"/>
        <w:gridCol w:w="262"/>
        <w:gridCol w:w="980"/>
        <w:gridCol w:w="692"/>
        <w:gridCol w:w="2156"/>
      </w:tblGrid>
      <w:tr w:rsidR="00924D83">
        <w:tc>
          <w:tcPr>
            <w:tcW w:w="9924" w:type="dxa"/>
            <w:gridSpan w:val="7"/>
            <w:tcBorders>
              <w:top w:val="nil"/>
              <w:left w:val="nil"/>
              <w:bottom w:val="nil"/>
              <w:right w:val="nil"/>
            </w:tcBorders>
          </w:tcPr>
          <w:p w:rsidR="00924D83" w:rsidRDefault="00FB42F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924D83">
        <w:tc>
          <w:tcPr>
            <w:tcW w:w="7076" w:type="dxa"/>
            <w:gridSpan w:val="5"/>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924D83" w:rsidRDefault="005C15EF">
            <w:pPr>
              <w:spacing w:after="0" w:line="240" w:lineRule="auto"/>
              <w:jc w:val="right"/>
              <w:rPr>
                <w:rFonts w:ascii="Times New Roman" w:hAnsi="Times New Roman" w:cs="Times New Roman"/>
                <w:sz w:val="28"/>
                <w:szCs w:val="28"/>
                <w:lang w:eastAsia="ru-RU"/>
              </w:rPr>
            </w:pPr>
            <w:r>
              <w:rPr>
                <w:rFonts w:ascii="Times New Roman" w:hAnsi="Times New Roman" w:cs="Times New Roman"/>
                <w:i/>
                <w:sz w:val="28"/>
                <w:szCs w:val="28"/>
                <w:lang w:eastAsia="ru-RU"/>
              </w:rPr>
              <w:t>48:17</w:t>
            </w:r>
            <w:r w:rsidR="00FB42FC">
              <w:rPr>
                <w:rFonts w:ascii="Times New Roman" w:hAnsi="Times New Roman" w:cs="Times New Roman"/>
                <w:i/>
                <w:sz w:val="28"/>
                <w:szCs w:val="28"/>
                <w:lang w:eastAsia="ru-RU"/>
              </w:rPr>
              <w:t>:0011111:10</w:t>
            </w:r>
            <w:r w:rsidR="00FB42FC">
              <w:rPr>
                <w:rFonts w:ascii="Times New Roman" w:hAnsi="Times New Roman" w:cs="Times New Roman"/>
                <w:sz w:val="28"/>
                <w:szCs w:val="28"/>
                <w:lang w:eastAsia="ru-RU"/>
              </w:rPr>
              <w:t>,</w:t>
            </w:r>
          </w:p>
        </w:tc>
      </w:tr>
      <w:tr w:rsidR="00924D83">
        <w:tc>
          <w:tcPr>
            <w:tcW w:w="5834" w:type="dxa"/>
            <w:gridSpan w:val="3"/>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924D83" w:rsidRDefault="00FB42FC">
            <w:pPr>
              <w:tabs>
                <w:tab w:val="left" w:pos="46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i/>
                <w:sz w:val="28"/>
                <w:szCs w:val="28"/>
                <w:lang w:eastAsia="ru-RU"/>
              </w:rPr>
              <w:t>Липецкая обл.,</w:t>
            </w:r>
            <w:r>
              <w:rPr>
                <w:rFonts w:ascii="Times New Roman" w:hAnsi="Times New Roman" w:cs="Times New Roman"/>
                <w:sz w:val="28"/>
                <w:szCs w:val="28"/>
                <w:lang w:eastAsia="ru-RU"/>
              </w:rPr>
              <w:t xml:space="preserve"> </w:t>
            </w:r>
          </w:p>
        </w:tc>
      </w:tr>
      <w:tr w:rsidR="00924D83">
        <w:tc>
          <w:tcPr>
            <w:tcW w:w="9924" w:type="dxa"/>
            <w:gridSpan w:val="7"/>
            <w:tcBorders>
              <w:top w:val="nil"/>
              <w:left w:val="nil"/>
              <w:bottom w:val="single" w:sz="4" w:space="0" w:color="auto"/>
              <w:right w:val="nil"/>
            </w:tcBorders>
          </w:tcPr>
          <w:p w:rsidR="00924D83" w:rsidRDefault="005C15EF">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Хлевенский</w:t>
            </w:r>
            <w:r w:rsidR="00FB42FC">
              <w:rPr>
                <w:rFonts w:ascii="Times New Roman" w:hAnsi="Times New Roman" w:cs="Times New Roman"/>
                <w:i/>
                <w:sz w:val="28"/>
                <w:szCs w:val="28"/>
                <w:lang w:eastAsia="ru-RU"/>
              </w:rPr>
              <w:t xml:space="preserve"> р-он, ул. </w:t>
            </w:r>
            <w:proofErr w:type="gramStart"/>
            <w:r w:rsidR="00FB42FC">
              <w:rPr>
                <w:rFonts w:ascii="Times New Roman" w:hAnsi="Times New Roman" w:cs="Times New Roman"/>
                <w:i/>
                <w:sz w:val="28"/>
                <w:szCs w:val="28"/>
                <w:lang w:eastAsia="ru-RU"/>
              </w:rPr>
              <w:t>Цветочная</w:t>
            </w:r>
            <w:proofErr w:type="gramEnd"/>
            <w:r w:rsidR="00FB42FC">
              <w:rPr>
                <w:rFonts w:ascii="Times New Roman" w:hAnsi="Times New Roman" w:cs="Times New Roman"/>
                <w:i/>
                <w:sz w:val="28"/>
                <w:szCs w:val="28"/>
                <w:lang w:eastAsia="ru-RU"/>
              </w:rPr>
              <w:t xml:space="preserve">,, село </w:t>
            </w:r>
            <w:r>
              <w:rPr>
                <w:rFonts w:ascii="Times New Roman" w:hAnsi="Times New Roman" w:cs="Times New Roman"/>
                <w:i/>
                <w:sz w:val="28"/>
                <w:szCs w:val="28"/>
                <w:lang w:eastAsia="ru-RU"/>
              </w:rPr>
              <w:t>Хлевное</w:t>
            </w:r>
            <w:r w:rsidR="00FB42FC">
              <w:rPr>
                <w:rFonts w:ascii="Times New Roman" w:hAnsi="Times New Roman" w:cs="Times New Roman"/>
                <w:i/>
                <w:sz w:val="28"/>
                <w:szCs w:val="28"/>
                <w:lang w:eastAsia="ru-RU"/>
              </w:rPr>
              <w:t>,</w:t>
            </w:r>
          </w:p>
        </w:tc>
      </w:tr>
      <w:tr w:rsidR="00924D83">
        <w:tc>
          <w:tcPr>
            <w:tcW w:w="1809" w:type="dxa"/>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736</w:t>
            </w:r>
          </w:p>
        </w:tc>
        <w:tc>
          <w:tcPr>
            <w:tcW w:w="4581"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924D83" w:rsidRDefault="00924D83">
            <w:pPr>
              <w:spacing w:after="0" w:line="240" w:lineRule="auto"/>
              <w:jc w:val="both"/>
              <w:rPr>
                <w:rFonts w:ascii="Times New Roman" w:hAnsi="Times New Roman" w:cs="Times New Roman"/>
                <w:sz w:val="28"/>
                <w:szCs w:val="28"/>
                <w:lang w:eastAsia="ru-RU"/>
              </w:rPr>
            </w:pP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center"/>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для размещения сетей связи </w:t>
            </w:r>
            <w:proofErr w:type="gramStart"/>
            <w:r>
              <w:rPr>
                <w:rFonts w:ascii="Times New Roman" w:hAnsi="Times New Roman" w:cs="Times New Roman"/>
                <w:i/>
                <w:sz w:val="28"/>
                <w:szCs w:val="28"/>
                <w:lang w:eastAsia="ru-RU"/>
              </w:rPr>
              <w:t>по</w:t>
            </w:r>
            <w:proofErr w:type="gramEnd"/>
            <w:r>
              <w:rPr>
                <w:rFonts w:ascii="Times New Roman" w:hAnsi="Times New Roman" w:cs="Times New Roman"/>
                <w:i/>
                <w:sz w:val="28"/>
                <w:szCs w:val="28"/>
                <w:lang w:eastAsia="ru-RU"/>
              </w:rPr>
              <w:t xml:space="preserve"> </w:t>
            </w:r>
            <w:proofErr w:type="gramStart"/>
            <w:r>
              <w:rPr>
                <w:rFonts w:ascii="Times New Roman" w:hAnsi="Times New Roman" w:cs="Times New Roman"/>
                <w:i/>
                <w:sz w:val="28"/>
                <w:szCs w:val="28"/>
                <w:lang w:eastAsia="ru-RU"/>
              </w:rPr>
              <w:t>объекта</w:t>
            </w:r>
            <w:proofErr w:type="gramEnd"/>
            <w:r>
              <w:rPr>
                <w:rFonts w:ascii="Times New Roman" w:hAnsi="Times New Roman" w:cs="Times New Roman"/>
                <w:i/>
                <w:sz w:val="28"/>
                <w:szCs w:val="28"/>
                <w:lang w:eastAsia="ru-RU"/>
              </w:rPr>
              <w:t xml:space="preserve"> (наименование объекта)</w:t>
            </w:r>
          </w:p>
        </w:tc>
      </w:tr>
      <w:tr w:rsidR="00924D83">
        <w:tc>
          <w:tcPr>
            <w:tcW w:w="6096" w:type="dxa"/>
            <w:gridSpan w:val="4"/>
            <w:tcBorders>
              <w:top w:val="single" w:sz="4" w:space="0" w:color="auto"/>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924D83" w:rsidRDefault="00FB42FC">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1 год</w:t>
            </w:r>
          </w:p>
        </w:tc>
      </w:tr>
      <w:tr w:rsidR="00924D83">
        <w:tc>
          <w:tcPr>
            <w:tcW w:w="9924" w:type="dxa"/>
            <w:gridSpan w:val="7"/>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0"/>
                <w:szCs w:val="20"/>
                <w:lang w:eastAsia="ru-RU"/>
              </w:rPr>
              <w:t>(указать срок)</w:t>
            </w:r>
          </w:p>
        </w:tc>
      </w:tr>
      <w:tr w:rsidR="00924D83">
        <w:tc>
          <w:tcPr>
            <w:tcW w:w="9924" w:type="dxa"/>
            <w:gridSpan w:val="7"/>
            <w:tcBorders>
              <w:top w:val="nil"/>
              <w:left w:val="nil"/>
              <w:bottom w:val="nil"/>
              <w:right w:val="nil"/>
            </w:tcBorders>
          </w:tcPr>
          <w:p w:rsidR="00924D83" w:rsidRDefault="00FB42F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924D83">
        <w:tc>
          <w:tcPr>
            <w:tcW w:w="9924" w:type="dxa"/>
            <w:gridSpan w:val="7"/>
            <w:tcBorders>
              <w:top w:val="nil"/>
              <w:left w:val="nil"/>
              <w:bottom w:val="single" w:sz="4" w:space="0" w:color="auto"/>
              <w:right w:val="nil"/>
            </w:tcBorders>
          </w:tcPr>
          <w:p w:rsidR="00924D83" w:rsidRDefault="00FB42FC">
            <w:pPr>
              <w:spacing w:after="0" w:line="240" w:lineRule="auto"/>
              <w:jc w:val="center"/>
              <w:rPr>
                <w:rFonts w:ascii="Times New Roman" w:hAnsi="Times New Roman" w:cs="Times New Roman"/>
                <w:sz w:val="28"/>
                <w:szCs w:val="28"/>
                <w:lang w:eastAsia="ru-RU"/>
              </w:rPr>
            </w:pPr>
            <w:proofErr w:type="spellStart"/>
            <w:r>
              <w:rPr>
                <w:rFonts w:ascii="Times New Roman" w:hAnsi="Times New Roman" w:cs="Times New Roman"/>
                <w:i/>
                <w:iCs/>
                <w:sz w:val="28"/>
                <w:szCs w:val="28"/>
                <w:lang w:eastAsia="ru-RU"/>
              </w:rPr>
              <w:t>пп</w:t>
            </w:r>
            <w:proofErr w:type="spellEnd"/>
            <w:r>
              <w:rPr>
                <w:rFonts w:ascii="Times New Roman" w:hAnsi="Times New Roman" w:cs="Times New Roman"/>
                <w:i/>
                <w:iCs/>
                <w:sz w:val="28"/>
                <w:szCs w:val="28"/>
                <w:lang w:eastAsia="ru-RU"/>
              </w:rPr>
              <w:t>. 1 п. 2 ст. 39.10 Земельного кодекса РФ</w:t>
            </w:r>
            <w:r>
              <w:rPr>
                <w:rFonts w:ascii="Times New Roman" w:hAnsi="Times New Roman" w:cs="Times New Roman"/>
                <w:sz w:val="28"/>
                <w:szCs w:val="28"/>
                <w:lang w:eastAsia="ru-RU"/>
              </w:rPr>
              <w:t>.</w:t>
            </w:r>
          </w:p>
        </w:tc>
      </w:tr>
      <w:tr w:rsidR="00924D83">
        <w:tc>
          <w:tcPr>
            <w:tcW w:w="9924" w:type="dxa"/>
            <w:gridSpan w:val="7"/>
            <w:tcBorders>
              <w:left w:val="nil"/>
              <w:bottom w:val="nil"/>
              <w:right w:val="nil"/>
            </w:tcBorders>
          </w:tcPr>
          <w:p w:rsidR="00924D83" w:rsidRDefault="00FB42F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924D83" w:rsidRDefault="00924D83">
      <w:pPr>
        <w:rPr>
          <w:rFonts w:ascii="Times New Roman" w:eastAsia="Times New Roman" w:hAnsi="Times New Roman" w:cs="Times New Roman"/>
          <w:sz w:val="16"/>
        </w:rPr>
      </w:pPr>
    </w:p>
    <w:p w:rsidR="00924D83" w:rsidRDefault="00924D83">
      <w:pPr>
        <w:ind w:firstLine="708"/>
        <w:jc w:val="both"/>
        <w:rPr>
          <w:rFonts w:ascii="Times New Roman" w:eastAsia="Times New Roman" w:hAnsi="Times New Roman" w:cs="Times New Roman"/>
          <w:sz w:val="18"/>
          <w:szCs w:val="28"/>
        </w:rPr>
      </w:pPr>
    </w:p>
    <w:p w:rsidR="00924D83" w:rsidRDefault="00924D83">
      <w:pPr>
        <w:jc w:val="both"/>
        <w:rPr>
          <w:rFonts w:ascii="Times New Roman" w:eastAsia="Times New Roman" w:hAnsi="Times New Roman" w:cs="Times New Roman"/>
          <w:sz w:val="28"/>
          <w:szCs w:val="28"/>
        </w:rPr>
      </w:pPr>
    </w:p>
    <w:p w:rsidR="00924D83" w:rsidRDefault="00FB42F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4"/>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924D83">
        <w:tc>
          <w:tcPr>
            <w:tcW w:w="741" w:type="dxa"/>
            <w:tcBorders>
              <w:right w:val="single" w:sz="4" w:space="0" w:color="auto"/>
            </w:tcBorders>
            <w:shd w:val="pct10" w:color="auto" w:fill="auto"/>
          </w:tcPr>
          <w:p w:rsidR="00924D83" w:rsidRDefault="00924D83">
            <w:pPr>
              <w:widowControl/>
              <w:spacing w:after="0" w:line="240" w:lineRule="auto"/>
              <w:jc w:val="both"/>
              <w:rPr>
                <w:rFonts w:ascii="Times New Roman" w:eastAsia="Times New Roman" w:hAnsi="Times New Roman" w:cs="Times New Roman"/>
                <w:sz w:val="24"/>
                <w:szCs w:val="28"/>
                <w:lang w:eastAsia="ru-RU"/>
              </w:rPr>
            </w:pPr>
          </w:p>
        </w:tc>
        <w:tc>
          <w:tcPr>
            <w:tcW w:w="8898" w:type="dxa"/>
            <w:tcBorders>
              <w:top w:val="nil"/>
              <w:left w:val="single" w:sz="4" w:space="0" w:color="auto"/>
              <w:bottom w:val="nil"/>
              <w:right w:val="nil"/>
            </w:tcBorders>
          </w:tcPr>
          <w:p w:rsidR="00924D83"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924D83">
        <w:tc>
          <w:tcPr>
            <w:tcW w:w="741" w:type="dxa"/>
            <w:tcBorders>
              <w:right w:val="single" w:sz="4" w:space="0" w:color="auto"/>
            </w:tcBorders>
            <w:shd w:val="pct10" w:color="auto" w:fill="auto"/>
          </w:tcPr>
          <w:p w:rsidR="00924D83" w:rsidRDefault="00FB42FC">
            <w:pPr>
              <w:widowControl/>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8898" w:type="dxa"/>
            <w:tcBorders>
              <w:top w:val="nil"/>
              <w:left w:val="single" w:sz="4" w:space="0" w:color="auto"/>
              <w:bottom w:val="nil"/>
              <w:right w:val="nil"/>
            </w:tcBorders>
          </w:tcPr>
          <w:p w:rsidR="00924D83" w:rsidRPr="005C0CCB" w:rsidRDefault="00FB42F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5C0CCB">
              <w:rPr>
                <w:rFonts w:ascii="Times New Roman" w:eastAsia="Times New Roman" w:hAnsi="Times New Roman" w:cs="Times New Roman"/>
                <w:sz w:val="28"/>
                <w:szCs w:val="28"/>
                <w:lang w:eastAsia="ru-RU"/>
              </w:rPr>
              <w:t xml:space="preserve"> в УМФЦ.</w:t>
            </w:r>
          </w:p>
        </w:tc>
      </w:tr>
    </w:tbl>
    <w:p w:rsidR="00924D83" w:rsidRDefault="00924D83">
      <w:pPr>
        <w:jc w:val="both"/>
        <w:rPr>
          <w:rFonts w:ascii="Times New Roman" w:eastAsia="Times New Roman" w:hAnsi="Times New Roman" w:cs="Times New Roman"/>
          <w:sz w:val="28"/>
          <w:szCs w:val="28"/>
        </w:rPr>
      </w:pPr>
    </w:p>
    <w:p w:rsidR="00924D83" w:rsidRDefault="00924D83">
      <w:pPr>
        <w:ind w:firstLine="851"/>
        <w:jc w:val="both"/>
        <w:rPr>
          <w:rFonts w:ascii="Times New Roman" w:eastAsia="Times New Roman" w:hAnsi="Times New Roman" w:cs="Times New Roman"/>
          <w:sz w:val="28"/>
          <w:szCs w:val="28"/>
        </w:rPr>
      </w:pPr>
    </w:p>
    <w:p w:rsidR="00924D83" w:rsidRDefault="00FB42F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924D83" w:rsidRDefault="00FB42FC">
      <w:pPr>
        <w:autoSpaceDE w:val="0"/>
        <w:autoSpaceDN w:val="0"/>
        <w:adjustRightInd w:val="0"/>
        <w:spacing w:after="0" w:line="240" w:lineRule="auto"/>
        <w:ind w:firstLine="851"/>
        <w:jc w:val="both"/>
        <w:rPr>
          <w:rFonts w:ascii="Times New Roman" w:eastAsia="Calibri" w:hAnsi="Times New Roman" w:cs="Times New Roman"/>
          <w:szCs w:val="28"/>
        </w:rPr>
      </w:pPr>
      <w:r>
        <w:rPr>
          <w:rFonts w:ascii="Times New Roman" w:eastAsia="Calibri" w:hAnsi="Times New Roman" w:cs="Times New Roman"/>
          <w:sz w:val="24"/>
          <w:szCs w:val="24"/>
        </w:rPr>
        <w:t>Разрешает _</w:t>
      </w:r>
      <w:r>
        <w:rPr>
          <w:rFonts w:ascii="Times New Roman" w:eastAsia="Calibri" w:hAnsi="Times New Roman" w:cs="Times New Roman"/>
          <w:szCs w:val="28"/>
        </w:rPr>
        <w:t>_____________________________________________________________________________</w:t>
      </w:r>
    </w:p>
    <w:p w:rsidR="00924D83" w:rsidRDefault="00FB42F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924D83" w:rsidRDefault="00924D83">
      <w:pPr>
        <w:autoSpaceDE w:val="0"/>
        <w:autoSpaceDN w:val="0"/>
        <w:adjustRightInd w:val="0"/>
        <w:spacing w:after="0" w:line="240" w:lineRule="auto"/>
        <w:ind w:firstLine="851"/>
        <w:jc w:val="center"/>
        <w:rPr>
          <w:rFonts w:ascii="Times New Roman" w:eastAsia="Calibri" w:hAnsi="Times New Roman" w:cs="Times New Roman"/>
        </w:rPr>
      </w:pPr>
    </w:p>
    <w:p w:rsidR="00924D83" w:rsidRDefault="00FB42F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924D83" w:rsidRDefault="00FB42F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924D83" w:rsidRDefault="00924D83">
      <w:pPr>
        <w:ind w:firstLine="851"/>
        <w:jc w:val="both"/>
        <w:rPr>
          <w:rFonts w:ascii="Times New Roman" w:eastAsia="Times New Roman" w:hAnsi="Times New Roman" w:cs="Times New Roman"/>
          <w:sz w:val="28"/>
          <w:szCs w:val="28"/>
        </w:rPr>
      </w:pPr>
    </w:p>
    <w:p w:rsidR="00924D83" w:rsidRDefault="00924D83">
      <w:pPr>
        <w:ind w:firstLine="851"/>
        <w:jc w:val="both"/>
        <w:rPr>
          <w:rFonts w:ascii="Times New Roman" w:eastAsia="Times New Roman" w:hAnsi="Times New Roman" w:cs="Times New Roman"/>
          <w:sz w:val="28"/>
          <w:szCs w:val="28"/>
        </w:rPr>
      </w:pPr>
    </w:p>
    <w:tbl>
      <w:tblPr>
        <w:tblStyle w:val="af6"/>
        <w:tblW w:w="0" w:type="auto"/>
        <w:tblInd w:w="623" w:type="dxa"/>
        <w:tblLook w:val="04A0" w:firstRow="1" w:lastRow="0" w:firstColumn="1" w:lastColumn="0" w:noHBand="0" w:noVBand="1"/>
      </w:tblPr>
      <w:tblGrid>
        <w:gridCol w:w="1965"/>
        <w:gridCol w:w="277"/>
        <w:gridCol w:w="2231"/>
        <w:gridCol w:w="1548"/>
        <w:gridCol w:w="277"/>
        <w:gridCol w:w="391"/>
        <w:gridCol w:w="289"/>
        <w:gridCol w:w="2569"/>
      </w:tblGrid>
      <w:tr w:rsidR="00924D83">
        <w:tc>
          <w:tcPr>
            <w:tcW w:w="1965" w:type="dxa"/>
            <w:tcBorders>
              <w:top w:val="nil"/>
              <w:left w:val="nil"/>
              <w:bottom w:val="single" w:sz="4" w:space="0" w:color="auto"/>
              <w:right w:val="nil"/>
            </w:tcBorders>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25.01.2020</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i/>
              </w:rPr>
            </w:pPr>
          </w:p>
        </w:tc>
        <w:tc>
          <w:tcPr>
            <w:tcW w:w="3779" w:type="dxa"/>
            <w:gridSpan w:val="2"/>
            <w:tcBorders>
              <w:top w:val="nil"/>
              <w:left w:val="nil"/>
              <w:bottom w:val="single" w:sz="4" w:space="0" w:color="auto"/>
              <w:right w:val="nil"/>
            </w:tcBorders>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 И.И</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i/>
              </w:rPr>
            </w:pPr>
          </w:p>
        </w:tc>
        <w:tc>
          <w:tcPr>
            <w:tcW w:w="3249" w:type="dxa"/>
            <w:gridSpan w:val="3"/>
            <w:tcBorders>
              <w:top w:val="nil"/>
              <w:left w:val="nil"/>
              <w:bottom w:val="single" w:sz="4" w:space="0" w:color="auto"/>
              <w:right w:val="nil"/>
            </w:tcBorders>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w:t>
            </w:r>
          </w:p>
        </w:tc>
      </w:tr>
      <w:tr w:rsidR="00924D83">
        <w:tc>
          <w:tcPr>
            <w:tcW w:w="1965" w:type="dxa"/>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779" w:type="dxa"/>
            <w:gridSpan w:val="2"/>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w:t>
            </w:r>
          </w:p>
        </w:tc>
        <w:tc>
          <w:tcPr>
            <w:tcW w:w="277" w:type="dxa"/>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c>
          <w:tcPr>
            <w:tcW w:w="3249" w:type="dxa"/>
            <w:gridSpan w:val="3"/>
            <w:tcBorders>
              <w:top w:val="single" w:sz="4" w:space="0" w:color="auto"/>
              <w:left w:val="nil"/>
              <w:bottom w:val="nil"/>
              <w:right w:val="nil"/>
            </w:tcBorders>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w:t>
            </w:r>
          </w:p>
        </w:tc>
      </w:tr>
      <w:tr w:rsidR="00924D83">
        <w:tc>
          <w:tcPr>
            <w:tcW w:w="9547" w:type="dxa"/>
            <w:gridSpan w:val="8"/>
            <w:tcBorders>
              <w:top w:val="nil"/>
              <w:left w:val="nil"/>
              <w:bottom w:val="nil"/>
              <w:right w:val="nil"/>
            </w:tcBorders>
          </w:tcPr>
          <w:p w:rsidR="00924D83" w:rsidRDefault="00924D83">
            <w:pPr>
              <w:autoSpaceDE w:val="0"/>
              <w:autoSpaceDN w:val="0"/>
              <w:adjustRightInd w:val="0"/>
              <w:spacing w:after="0" w:line="240" w:lineRule="auto"/>
              <w:jc w:val="both"/>
              <w:rPr>
                <w:rFonts w:ascii="Times New Roman" w:hAnsi="Times New Roman" w:cs="Times New Roman"/>
              </w:rPr>
            </w:pPr>
          </w:p>
        </w:tc>
      </w:tr>
      <w:tr w:rsidR="00924D83">
        <w:tc>
          <w:tcPr>
            <w:tcW w:w="4473" w:type="dxa"/>
            <w:gridSpan w:val="3"/>
            <w:tcBorders>
              <w:top w:val="nil"/>
              <w:left w:val="nil"/>
              <w:bottom w:val="nil"/>
              <w:right w:val="nil"/>
            </w:tcBorders>
          </w:tcPr>
          <w:p w:rsidR="00924D83" w:rsidRDefault="00FB42F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vAlign w:val="bottom"/>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w:t>
            </w:r>
          </w:p>
        </w:tc>
        <w:tc>
          <w:tcPr>
            <w:tcW w:w="289" w:type="dxa"/>
            <w:tcBorders>
              <w:top w:val="nil"/>
              <w:left w:val="nil"/>
              <w:bottom w:val="nil"/>
              <w:right w:val="nil"/>
            </w:tcBorders>
            <w:vAlign w:val="bottom"/>
          </w:tcPr>
          <w:p w:rsidR="00924D83" w:rsidRDefault="00FB42F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p>
        </w:tc>
        <w:tc>
          <w:tcPr>
            <w:tcW w:w="2569" w:type="dxa"/>
            <w:tcBorders>
              <w:top w:val="nil"/>
              <w:left w:val="nil"/>
              <w:bottom w:val="single" w:sz="4" w:space="0" w:color="auto"/>
              <w:right w:val="nil"/>
            </w:tcBorders>
            <w:vAlign w:val="bottom"/>
          </w:tcPr>
          <w:p w:rsidR="00924D83" w:rsidRDefault="00FB42F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 А.А.</w:t>
            </w:r>
          </w:p>
        </w:tc>
      </w:tr>
      <w:tr w:rsidR="00924D83">
        <w:tc>
          <w:tcPr>
            <w:tcW w:w="9547" w:type="dxa"/>
            <w:gridSpan w:val="8"/>
            <w:tcBorders>
              <w:top w:val="nil"/>
              <w:left w:val="nil"/>
              <w:bottom w:val="nil"/>
              <w:right w:val="nil"/>
            </w:tcBorders>
            <w:vAlign w:val="bottom"/>
          </w:tcPr>
          <w:p w:rsidR="00924D83" w:rsidRDefault="00FB42F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подпись)                               (фамилия, инициалы)</w:t>
            </w:r>
          </w:p>
        </w:tc>
      </w:tr>
    </w:tbl>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924D83">
      <w:pPr>
        <w:pStyle w:val="af9"/>
        <w:shd w:val="clear" w:color="auto" w:fill="auto"/>
        <w:tabs>
          <w:tab w:val="left" w:leader="underscore" w:pos="5266"/>
        </w:tabs>
        <w:spacing w:before="0" w:line="240" w:lineRule="auto"/>
        <w:ind w:left="4253"/>
        <w:contextualSpacing/>
        <w:rPr>
          <w:sz w:val="22"/>
        </w:rPr>
      </w:pPr>
    </w:p>
    <w:p w:rsidR="00924D83" w:rsidRDefault="00FB42F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5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924D83" w:rsidRDefault="00924D83">
      <w:pPr>
        <w:pStyle w:val="af9"/>
        <w:shd w:val="clear" w:color="auto" w:fill="auto"/>
        <w:tabs>
          <w:tab w:val="left" w:leader="underscore" w:pos="5266"/>
        </w:tabs>
        <w:spacing w:before="0" w:line="240" w:lineRule="auto"/>
        <w:ind w:left="4253"/>
        <w:contextualSpacing/>
        <w:rPr>
          <w:b/>
          <w:sz w:val="24"/>
          <w:szCs w:val="24"/>
        </w:rPr>
      </w:pPr>
    </w:p>
    <w:p w:rsidR="00924D83" w:rsidRDefault="00924D83">
      <w:pPr>
        <w:pStyle w:val="ConsNormal"/>
        <w:ind w:firstLine="0"/>
        <w:jc w:val="center"/>
        <w:rPr>
          <w:rFonts w:ascii="Times New Roman" w:hAnsi="Times New Roman" w:cs="Times New Roman"/>
          <w:b/>
          <w:sz w:val="28"/>
          <w:szCs w:val="28"/>
        </w:rPr>
      </w:pPr>
    </w:p>
    <w:p w:rsidR="00924D83" w:rsidRDefault="00924D83">
      <w:pPr>
        <w:pStyle w:val="ConsNormal"/>
        <w:ind w:firstLine="0"/>
        <w:jc w:val="center"/>
        <w:rPr>
          <w:rFonts w:ascii="Times New Roman" w:hAnsi="Times New Roman" w:cs="Times New Roman"/>
          <w:b/>
          <w:sz w:val="28"/>
          <w:szCs w:val="28"/>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безвозмездного пользования земельным участком,</w:t>
      </w:r>
    </w:p>
    <w:p w:rsidR="00924D83" w:rsidRDefault="00FB42FC">
      <w:pPr>
        <w:pStyle w:val="Con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находящимся</w:t>
      </w:r>
      <w:proofErr w:type="gramEnd"/>
      <w:r>
        <w:rPr>
          <w:rFonts w:ascii="Times New Roman" w:hAnsi="Times New Roman" w:cs="Times New Roman"/>
          <w:b/>
          <w:sz w:val="24"/>
          <w:szCs w:val="24"/>
        </w:rPr>
        <w:t xml:space="preserve"> в собственности Липецкой области</w:t>
      </w:r>
    </w:p>
    <w:p w:rsidR="00924D83" w:rsidRDefault="00924D83">
      <w:pPr>
        <w:pStyle w:val="ConsNonformat"/>
        <w:jc w:val="center"/>
        <w:rPr>
          <w:rFonts w:ascii="Times New Roman" w:hAnsi="Times New Roman"/>
          <w:sz w:val="24"/>
          <w:szCs w:val="24"/>
        </w:rPr>
      </w:pPr>
    </w:p>
    <w:p w:rsidR="00924D83" w:rsidRDefault="00FB42FC">
      <w:pPr>
        <w:pStyle w:val="ConsNonformat"/>
        <w:ind w:firstLine="709"/>
        <w:jc w:val="both"/>
        <w:rPr>
          <w:rFonts w:ascii="Times New Roman" w:hAnsi="Times New Roman"/>
          <w:b/>
          <w:sz w:val="24"/>
          <w:szCs w:val="24"/>
        </w:rPr>
      </w:pPr>
      <w:r>
        <w:rPr>
          <w:rFonts w:ascii="Times New Roman" w:hAnsi="Times New Roman"/>
          <w:b/>
          <w:sz w:val="24"/>
          <w:szCs w:val="24"/>
        </w:rPr>
        <w:t>Место заключения договора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Число, месяц, год</w:t>
      </w:r>
    </w:p>
    <w:p w:rsidR="00924D83" w:rsidRDefault="00924D83">
      <w:pPr>
        <w:pStyle w:val="ConsNonformat"/>
        <w:ind w:firstLine="709"/>
        <w:jc w:val="both"/>
        <w:rPr>
          <w:rFonts w:ascii="Times New Roman" w:hAnsi="Times New Roman"/>
          <w:sz w:val="24"/>
          <w:szCs w:val="24"/>
        </w:rPr>
      </w:pPr>
    </w:p>
    <w:p w:rsidR="00924D83" w:rsidRDefault="00FB42FC">
      <w:pPr>
        <w:pStyle w:val="ConsNonformat"/>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______ № ______________, </w:t>
      </w:r>
      <w:r>
        <w:rPr>
          <w:rFonts w:ascii="Times New Roman" w:hAnsi="Times New Roman"/>
          <w:b/>
          <w:sz w:val="24"/>
          <w:szCs w:val="24"/>
        </w:rPr>
        <w:t>наименование</w:t>
      </w:r>
      <w:r>
        <w:rPr>
          <w:rFonts w:ascii="Times New Roman" w:hAnsi="Times New Roman"/>
          <w:sz w:val="24"/>
          <w:szCs w:val="24"/>
        </w:rPr>
        <w:t xml:space="preserve"> </w:t>
      </w:r>
      <w:r>
        <w:rPr>
          <w:rFonts w:ascii="Times New Roman" w:hAnsi="Times New Roman"/>
          <w:b/>
          <w:sz w:val="24"/>
          <w:szCs w:val="24"/>
        </w:rPr>
        <w:t xml:space="preserve">органа местного самоуправления </w:t>
      </w:r>
      <w:r>
        <w:rPr>
          <w:rFonts w:ascii="Times New Roman" w:hAnsi="Times New Roman"/>
          <w:sz w:val="24"/>
          <w:szCs w:val="24"/>
        </w:rPr>
        <w:t>в лице</w:t>
      </w:r>
      <w:r>
        <w:rPr>
          <w:rFonts w:ascii="Times New Roman" w:hAnsi="Times New Roman"/>
          <w:bCs/>
          <w:sz w:val="24"/>
          <w:szCs w:val="24"/>
        </w:rPr>
        <w:t xml:space="preserve"> </w:t>
      </w:r>
      <w:r>
        <w:rPr>
          <w:rFonts w:ascii="Times New Roman" w:hAnsi="Times New Roman"/>
          <w:b/>
          <w:bCs/>
          <w:sz w:val="24"/>
          <w:szCs w:val="24"/>
        </w:rPr>
        <w:t>должность, Ф.И.О</w:t>
      </w:r>
      <w:r>
        <w:rPr>
          <w:rFonts w:ascii="Times New Roman" w:hAnsi="Times New Roman"/>
          <w:bCs/>
          <w:sz w:val="24"/>
          <w:szCs w:val="24"/>
        </w:rPr>
        <w:t>.___________________, действующего  на основании _________________,</w:t>
      </w:r>
      <w:r>
        <w:rPr>
          <w:rFonts w:ascii="Times New Roman" w:hAnsi="Times New Roman"/>
          <w:sz w:val="24"/>
          <w:szCs w:val="24"/>
        </w:rPr>
        <w:t xml:space="preserve"> именуемое в дальнейшем</w:t>
      </w:r>
      <w:proofErr w:type="gramEnd"/>
      <w:r>
        <w:rPr>
          <w:rFonts w:ascii="Times New Roman" w:hAnsi="Times New Roman"/>
          <w:sz w:val="24"/>
          <w:szCs w:val="24"/>
        </w:rPr>
        <w:t xml:space="preserve"> </w:t>
      </w:r>
      <w:r>
        <w:rPr>
          <w:rFonts w:ascii="Times New Roman" w:hAnsi="Times New Roman"/>
          <w:b/>
          <w:sz w:val="24"/>
          <w:szCs w:val="24"/>
        </w:rPr>
        <w:t>«Ссудодатель»</w:t>
      </w:r>
      <w:r>
        <w:rPr>
          <w:rFonts w:ascii="Times New Roman" w:hAnsi="Times New Roman"/>
          <w:sz w:val="24"/>
          <w:szCs w:val="24"/>
        </w:rPr>
        <w:t>, с одной стороны и</w:t>
      </w:r>
      <w:r>
        <w:rPr>
          <w:rFonts w:ascii="Times New Roman" w:hAnsi="Times New Roman"/>
          <w:b/>
          <w:sz w:val="24"/>
          <w:szCs w:val="24"/>
        </w:rPr>
        <w:t>_______________________________________________________________________________________</w:t>
      </w:r>
      <w:r>
        <w:rPr>
          <w:rFonts w:ascii="Times New Roman" w:hAnsi="Times New Roman"/>
          <w:sz w:val="24"/>
          <w:szCs w:val="24"/>
        </w:rPr>
        <w:t>,</w:t>
      </w:r>
    </w:p>
    <w:p w:rsidR="00924D83" w:rsidRDefault="00FB42FC">
      <w:pPr>
        <w:pStyle w:val="ConsNonforma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(наименование организации)</w:t>
      </w:r>
    </w:p>
    <w:p w:rsidR="00924D83" w:rsidRDefault="00FB42FC">
      <w:pPr>
        <w:pStyle w:val="ConsNonformat"/>
        <w:jc w:val="both"/>
        <w:rPr>
          <w:rFonts w:ascii="Times New Roman" w:hAnsi="Times New Roman"/>
          <w:sz w:val="24"/>
          <w:szCs w:val="24"/>
        </w:rPr>
      </w:pPr>
      <w:r>
        <w:rPr>
          <w:rFonts w:ascii="Times New Roman" w:hAnsi="Times New Roman"/>
          <w:sz w:val="24"/>
          <w:szCs w:val="24"/>
        </w:rPr>
        <w:t>в лице_________________________________________________________</w:t>
      </w:r>
      <w:r>
        <w:rPr>
          <w:rFonts w:ascii="Times New Roman" w:hAnsi="Times New Roman"/>
          <w:b/>
          <w:sz w:val="24"/>
          <w:szCs w:val="24"/>
        </w:rPr>
        <w:t xml:space="preserve">,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w:t>
      </w:r>
    </w:p>
    <w:p w:rsidR="00924D83" w:rsidRDefault="00FB42FC">
      <w:pPr>
        <w:pStyle w:val="ConsNonformat"/>
        <w:jc w:val="both"/>
        <w:rPr>
          <w:rFonts w:ascii="Times New Roman" w:hAnsi="Times New Roman"/>
          <w:sz w:val="24"/>
          <w:szCs w:val="24"/>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(ФИО)</w:t>
      </w:r>
    </w:p>
    <w:p w:rsidR="00924D83" w:rsidRDefault="00FB42FC">
      <w:pPr>
        <w:pStyle w:val="ConsNonformat"/>
        <w:jc w:val="both"/>
        <w:rPr>
          <w:rFonts w:ascii="Times New Roman" w:hAnsi="Times New Roman"/>
          <w:sz w:val="24"/>
          <w:szCs w:val="24"/>
        </w:rPr>
      </w:pPr>
      <w:proofErr w:type="gramStart"/>
      <w:r>
        <w:rPr>
          <w:rFonts w:ascii="Times New Roman" w:hAnsi="Times New Roman"/>
          <w:sz w:val="24"/>
          <w:szCs w:val="24"/>
        </w:rPr>
        <w:t xml:space="preserve">доверенности _________________ от _______________, именуемое в дальнейшем </w:t>
      </w:r>
      <w:r>
        <w:rPr>
          <w:rFonts w:ascii="Times New Roman" w:hAnsi="Times New Roman"/>
          <w:b/>
          <w:sz w:val="24"/>
          <w:szCs w:val="24"/>
        </w:rPr>
        <w:t>«Ссудополучатель»</w:t>
      </w:r>
      <w:r>
        <w:rPr>
          <w:rFonts w:ascii="Times New Roman" w:hAnsi="Times New Roman"/>
          <w:sz w:val="24"/>
          <w:szCs w:val="24"/>
        </w:rPr>
        <w:t>, с другой стороны, именуемые в дальнейшем Стороны, заключили настоящий договор (далее - Договор) о нижеследующем:</w:t>
      </w:r>
      <w:proofErr w:type="gramEnd"/>
    </w:p>
    <w:p w:rsidR="00924D83" w:rsidRDefault="00924D83">
      <w:pPr>
        <w:pStyle w:val="ConsNonformat"/>
        <w:ind w:firstLine="709"/>
        <w:jc w:val="center"/>
        <w:rPr>
          <w:rFonts w:ascii="Times New Roman" w:hAnsi="Times New Roman"/>
          <w:b/>
          <w:sz w:val="24"/>
          <w:szCs w:val="24"/>
        </w:rPr>
      </w:pPr>
    </w:p>
    <w:p w:rsidR="00924D83" w:rsidRDefault="00FB42FC">
      <w:pPr>
        <w:pStyle w:val="ConsNonformat"/>
        <w:jc w:val="center"/>
        <w:rPr>
          <w:rFonts w:ascii="Times New Roman" w:hAnsi="Times New Roman"/>
          <w:b/>
          <w:sz w:val="24"/>
          <w:szCs w:val="24"/>
        </w:rPr>
      </w:pPr>
      <w:r>
        <w:rPr>
          <w:rFonts w:ascii="Times New Roman" w:hAnsi="Times New Roman"/>
          <w:b/>
          <w:sz w:val="24"/>
          <w:szCs w:val="24"/>
        </w:rPr>
        <w:t>1. Предмет Договора.</w:t>
      </w:r>
    </w:p>
    <w:p w:rsidR="00924D83" w:rsidRDefault="00924D83">
      <w:pPr>
        <w:pStyle w:val="ConsNonformat"/>
        <w:ind w:firstLine="709"/>
        <w:jc w:val="center"/>
        <w:rPr>
          <w:rFonts w:ascii="Times New Roman" w:hAnsi="Times New Roman"/>
          <w:b/>
          <w:sz w:val="24"/>
          <w:szCs w:val="24"/>
        </w:rPr>
      </w:pPr>
    </w:p>
    <w:p w:rsidR="00924D83" w:rsidRDefault="00FB42FC">
      <w:pPr>
        <w:pStyle w:val="ConsNonformat"/>
        <w:ind w:firstLine="1276"/>
        <w:jc w:val="both"/>
        <w:rPr>
          <w:rFonts w:ascii="Times New Roman" w:hAnsi="Times New Roman"/>
          <w:b/>
          <w:sz w:val="24"/>
          <w:szCs w:val="24"/>
        </w:rPr>
      </w:pPr>
      <w:r>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w:t>
      </w:r>
      <w:r>
        <w:rPr>
          <w:rFonts w:ascii="Times New Roman" w:hAnsi="Times New Roman"/>
          <w:b/>
          <w:sz w:val="24"/>
          <w:szCs w:val="24"/>
        </w:rPr>
        <w:t xml:space="preserve">земельный участок, относящийся ______________________________, с кадастровым номером ____________________________,                </w:t>
      </w:r>
      <w:r>
        <w:rPr>
          <w:rFonts w:ascii="Times New Roman" w:hAnsi="Times New Roman"/>
          <w:b/>
          <w:sz w:val="24"/>
          <w:szCs w:val="24"/>
          <w:vertAlign w:val="superscript"/>
        </w:rPr>
        <w:t>(категория участка)</w:t>
      </w:r>
    </w:p>
    <w:p w:rsidR="00924D83" w:rsidRDefault="00FB42FC">
      <w:pPr>
        <w:pStyle w:val="ConsNonformat"/>
        <w:jc w:val="both"/>
        <w:rPr>
          <w:rFonts w:ascii="Times New Roman" w:hAnsi="Times New Roman"/>
          <w:sz w:val="24"/>
          <w:szCs w:val="24"/>
        </w:rPr>
      </w:pPr>
      <w:r>
        <w:rPr>
          <w:rFonts w:ascii="Times New Roman" w:hAnsi="Times New Roman"/>
          <w:b/>
          <w:sz w:val="24"/>
          <w:szCs w:val="24"/>
        </w:rPr>
        <w:t xml:space="preserve"> площадью ___________, </w:t>
      </w:r>
      <w:r>
        <w:rPr>
          <w:rFonts w:ascii="Times New Roman" w:hAnsi="Times New Roman"/>
          <w:sz w:val="24"/>
          <w:szCs w:val="24"/>
        </w:rPr>
        <w:t xml:space="preserve">местоположение: </w:t>
      </w:r>
      <w:r>
        <w:rPr>
          <w:rFonts w:ascii="Times New Roman" w:hAnsi="Times New Roman"/>
          <w:b/>
          <w:sz w:val="24"/>
          <w:szCs w:val="24"/>
        </w:rPr>
        <w:t xml:space="preserve">_______________________, </w:t>
      </w:r>
      <w:r>
        <w:rPr>
          <w:rFonts w:ascii="Times New Roman" w:hAnsi="Times New Roman"/>
          <w:sz w:val="24"/>
          <w:szCs w:val="24"/>
        </w:rPr>
        <w:t xml:space="preserve">именуемый в дальнейшем Участок, ________________________________________________________________________________. </w:t>
      </w:r>
    </w:p>
    <w:p w:rsidR="00924D83" w:rsidRDefault="00FB42FC">
      <w:pPr>
        <w:pStyle w:val="ConsNonformat"/>
        <w:jc w:val="center"/>
        <w:rPr>
          <w:rFonts w:ascii="Times New Roman" w:hAnsi="Times New Roman"/>
          <w:b/>
          <w:sz w:val="24"/>
          <w:szCs w:val="24"/>
          <w:vertAlign w:val="superscript"/>
        </w:rPr>
      </w:pPr>
      <w:r>
        <w:rPr>
          <w:rFonts w:ascii="Times New Roman" w:hAnsi="Times New Roman"/>
          <w:sz w:val="24"/>
          <w:szCs w:val="24"/>
          <w:vertAlign w:val="superscript"/>
        </w:rPr>
        <w:t>(назначение участка)</w:t>
      </w:r>
    </w:p>
    <w:p w:rsidR="00924D83" w:rsidRDefault="00FB42FC">
      <w:pPr>
        <w:pStyle w:val="ConsNonformat"/>
        <w:ind w:firstLine="709"/>
        <w:jc w:val="both"/>
        <w:rPr>
          <w:rFonts w:ascii="Times New Roman" w:hAnsi="Times New Roman"/>
          <w:sz w:val="24"/>
          <w:szCs w:val="24"/>
        </w:rPr>
      </w:pPr>
      <w:r>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924D83" w:rsidRDefault="00FB42FC">
      <w:pPr>
        <w:pStyle w:val="ConsNonformat"/>
        <w:ind w:firstLine="709"/>
        <w:jc w:val="both"/>
        <w:rPr>
          <w:rFonts w:ascii="Times New Roman" w:hAnsi="Times New Roman"/>
          <w:sz w:val="24"/>
          <w:szCs w:val="24"/>
        </w:rPr>
      </w:pPr>
      <w:r>
        <w:rPr>
          <w:rFonts w:ascii="Times New Roman" w:hAnsi="Times New Roman"/>
          <w:sz w:val="24"/>
          <w:szCs w:val="24"/>
        </w:rPr>
        <w:t xml:space="preserve">1.2. Приведенное описание целей использования Участка является окончательным. </w:t>
      </w:r>
    </w:p>
    <w:p w:rsidR="00924D83" w:rsidRDefault="00FB42FC">
      <w:pPr>
        <w:pStyle w:val="ConsNonformat"/>
        <w:ind w:firstLine="709"/>
        <w:jc w:val="both"/>
        <w:rPr>
          <w:rFonts w:ascii="Times New Roman" w:hAnsi="Times New Roman"/>
          <w:b/>
          <w:sz w:val="24"/>
          <w:szCs w:val="24"/>
        </w:rPr>
      </w:pPr>
      <w:r>
        <w:rPr>
          <w:rFonts w:ascii="Times New Roman" w:hAnsi="Times New Roman"/>
          <w:sz w:val="24"/>
          <w:szCs w:val="24"/>
        </w:rPr>
        <w:t xml:space="preserve">1.3. Участок передается в безвозмездное срочное пользование </w:t>
      </w:r>
      <w:proofErr w:type="gramStart"/>
      <w:r>
        <w:rPr>
          <w:rFonts w:ascii="Times New Roman" w:hAnsi="Times New Roman"/>
          <w:b/>
          <w:sz w:val="24"/>
          <w:szCs w:val="24"/>
        </w:rPr>
        <w:t>с</w:t>
      </w:r>
      <w:proofErr w:type="gramEnd"/>
      <w:r>
        <w:rPr>
          <w:rFonts w:ascii="Times New Roman" w:hAnsi="Times New Roman"/>
          <w:b/>
          <w:sz w:val="24"/>
          <w:szCs w:val="24"/>
        </w:rPr>
        <w:t xml:space="preserve"> ________до ____________.</w:t>
      </w:r>
    </w:p>
    <w:p w:rsidR="00924D83" w:rsidRDefault="00FB42F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924D83" w:rsidRDefault="00FB42F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924D83" w:rsidRDefault="00924D83">
      <w:pPr>
        <w:pStyle w:val="ConsNonformat"/>
        <w:ind w:firstLine="709"/>
        <w:jc w:val="both"/>
        <w:rPr>
          <w:rFonts w:ascii="Times New Roman" w:hAnsi="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Ссудодатель обязуется</w:t>
      </w:r>
      <w:r>
        <w:rPr>
          <w:rFonts w:ascii="Times New Roman" w:hAnsi="Times New Roman" w:cs="Times New Roman"/>
          <w:sz w:val="24"/>
          <w:szCs w:val="24"/>
        </w:rPr>
        <w:t xml:space="preserve"> предоставить Участок в состоянии, позволяющем его использовать в соответствии с целевым назначением.</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Ссудополучатель имеет право</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требовать досрочного расторжения договора в случаях и в порядке, предусмотренных разделом 4 договора;</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другие права на использование Участка, предусмотренные законодательством Российской Федерации.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Ссудополучатель обязан</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Ссудодатель имеет право</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и охраной земель Ссудополучателем; </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прекращения Договора в случаях, предусмотренных Договором;</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Ссудодатель обязан</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передать Ссудополучателю Участок в состоянии, соответствующем условиям Договора.</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3. Ответственность Сторон. </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4. Изменение и прекращение Договора.</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4.3. Ссудополучатель вправе требовать расторжения Договора:</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Участок, в силу обстоятельств, за которые Ссудополучатель не отвечает, окажется в состоянии, непригодном для использования;</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при заключении Договора Ссудодатель не сообщил о правах третьих лиц на передаваемый Участок.</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без согласия Ссудодателя передал Участок в пользование третьему лицу;</w:t>
      </w:r>
    </w:p>
    <w:p w:rsidR="00924D83" w:rsidRDefault="00FB42FC">
      <w:pPr>
        <w:pStyle w:val="ConsNormal"/>
        <w:tabs>
          <w:tab w:val="left" w:pos="600"/>
        </w:tabs>
        <w:ind w:firstLine="709"/>
        <w:jc w:val="both"/>
        <w:rPr>
          <w:rFonts w:ascii="Times New Roman" w:hAnsi="Times New Roman" w:cs="Times New Roman"/>
          <w:b/>
          <w:sz w:val="24"/>
          <w:szCs w:val="24"/>
        </w:rPr>
      </w:pPr>
      <w:r>
        <w:rPr>
          <w:rFonts w:ascii="Times New Roman" w:hAnsi="Times New Roman" w:cs="Times New Roman"/>
          <w:sz w:val="24"/>
          <w:szCs w:val="24"/>
        </w:rPr>
        <w:t>- в других случаях, предусмотренных земельным законодательством Российской Федерации.</w:t>
      </w:r>
    </w:p>
    <w:p w:rsidR="00924D83" w:rsidRDefault="00924D83">
      <w:pPr>
        <w:pStyle w:val="ConsNormal"/>
        <w:tabs>
          <w:tab w:val="left" w:pos="3912"/>
        </w:tabs>
        <w:ind w:firstLine="0"/>
        <w:jc w:val="center"/>
        <w:rPr>
          <w:rFonts w:ascii="Times New Roman" w:hAnsi="Times New Roman" w:cs="Times New Roman"/>
          <w:b/>
          <w:sz w:val="24"/>
          <w:szCs w:val="24"/>
        </w:rPr>
      </w:pPr>
    </w:p>
    <w:p w:rsidR="00924D83" w:rsidRDefault="00FB42FC">
      <w:pPr>
        <w:pStyle w:val="ConsNormal"/>
        <w:tabs>
          <w:tab w:val="left" w:pos="3912"/>
        </w:tabs>
        <w:ind w:firstLine="0"/>
        <w:jc w:val="center"/>
        <w:rPr>
          <w:rFonts w:ascii="Times New Roman" w:hAnsi="Times New Roman" w:cs="Times New Roman"/>
          <w:b/>
          <w:sz w:val="24"/>
          <w:szCs w:val="24"/>
        </w:rPr>
      </w:pPr>
      <w:r>
        <w:rPr>
          <w:rFonts w:ascii="Times New Roman" w:hAnsi="Times New Roman" w:cs="Times New Roman"/>
          <w:b/>
          <w:sz w:val="24"/>
          <w:szCs w:val="24"/>
        </w:rPr>
        <w:t>5. Рассмотрение споров.</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Договор составлен </w:t>
      </w:r>
      <w:r>
        <w:rPr>
          <w:rFonts w:ascii="Times New Roman" w:hAnsi="Times New Roman" w:cs="Times New Roman"/>
          <w:b/>
          <w:sz w:val="24"/>
          <w:szCs w:val="24"/>
        </w:rPr>
        <w:t>в двух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3</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924D83" w:rsidRDefault="00924D83">
      <w:pPr>
        <w:pStyle w:val="ConsNonformat"/>
        <w:jc w:val="center"/>
        <w:rPr>
          <w:rFonts w:ascii="Times New Roman" w:hAnsi="Times New Roman"/>
          <w:b/>
          <w:sz w:val="24"/>
          <w:szCs w:val="24"/>
        </w:rPr>
      </w:pPr>
    </w:p>
    <w:p w:rsidR="00924D83" w:rsidRDefault="00FB42FC">
      <w:pPr>
        <w:pStyle w:val="ConsNonformat"/>
        <w:jc w:val="center"/>
        <w:rPr>
          <w:rFonts w:ascii="Times New Roman" w:hAnsi="Times New Roman"/>
          <w:b/>
          <w:sz w:val="24"/>
          <w:szCs w:val="24"/>
        </w:rPr>
      </w:pPr>
      <w:r>
        <w:rPr>
          <w:rFonts w:ascii="Times New Roman" w:hAnsi="Times New Roman"/>
          <w:b/>
          <w:sz w:val="24"/>
          <w:szCs w:val="24"/>
        </w:rPr>
        <w:t xml:space="preserve">7. Реквизиты и подписи Сторон. </w:t>
      </w:r>
    </w:p>
    <w:p w:rsidR="00924D83" w:rsidRDefault="00FB42FC">
      <w:pPr>
        <w:tabs>
          <w:tab w:val="left" w:pos="1488"/>
        </w:tabs>
        <w:spacing w:line="240" w:lineRule="auto"/>
        <w:rPr>
          <w:rFonts w:ascii="Times New Roman" w:hAnsi="Times New Roman" w:cs="Times New Roman"/>
          <w:sz w:val="24"/>
          <w:szCs w:val="24"/>
        </w:rPr>
      </w:pPr>
      <w:r>
        <w:rPr>
          <w:rFonts w:ascii="Times New Roman" w:hAnsi="Times New Roman" w:cs="Times New Roman"/>
          <w:sz w:val="24"/>
          <w:szCs w:val="24"/>
        </w:rPr>
        <w:tab/>
      </w:r>
    </w:p>
    <w:tbl>
      <w:tblPr>
        <w:tblStyle w:val="af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0"/>
      </w:tblGrid>
      <w:tr w:rsidR="00924D83">
        <w:tc>
          <w:tcPr>
            <w:tcW w:w="5353" w:type="dxa"/>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Ссудодатель:</w:t>
            </w:r>
          </w:p>
        </w:tc>
        <w:tc>
          <w:tcPr>
            <w:tcW w:w="4570" w:type="dxa"/>
          </w:tcPr>
          <w:p w:rsidR="00924D83" w:rsidRDefault="00924D83">
            <w:pPr>
              <w:tabs>
                <w:tab w:val="left" w:pos="623"/>
              </w:tabs>
              <w:spacing w:after="0" w:line="240" w:lineRule="auto"/>
              <w:jc w:val="center"/>
              <w:rPr>
                <w:rFonts w:ascii="Times New Roman" w:hAnsi="Times New Roman" w:cs="Times New Roman"/>
                <w:sz w:val="24"/>
                <w:szCs w:val="24"/>
              </w:rPr>
            </w:pPr>
          </w:p>
        </w:tc>
      </w:tr>
      <w:tr w:rsidR="00924D83">
        <w:tc>
          <w:tcPr>
            <w:tcW w:w="5353" w:type="dxa"/>
          </w:tcPr>
          <w:p w:rsidR="00924D83" w:rsidRDefault="00FB42F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924D83" w:rsidRDefault="00FB42F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4570" w:type="dxa"/>
          </w:tcPr>
          <w:p w:rsidR="00924D83" w:rsidRDefault="00FB42FC">
            <w:pPr>
              <w:tabs>
                <w:tab w:val="left" w:pos="62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ФИО</w:t>
            </w:r>
          </w:p>
          <w:p w:rsidR="00924D83" w:rsidRDefault="00FB42FC">
            <w:pPr>
              <w:tabs>
                <w:tab w:val="left" w:pos="623"/>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p w:rsidR="00924D83" w:rsidRDefault="00924D83">
            <w:pPr>
              <w:tabs>
                <w:tab w:val="left" w:pos="1488"/>
              </w:tabs>
              <w:spacing w:after="0" w:line="240" w:lineRule="auto"/>
              <w:rPr>
                <w:rFonts w:ascii="Times New Roman" w:hAnsi="Times New Roman" w:cs="Times New Roman"/>
                <w:sz w:val="24"/>
                <w:szCs w:val="24"/>
              </w:rPr>
            </w:pPr>
          </w:p>
        </w:tc>
      </w:tr>
      <w:tr w:rsidR="00924D83">
        <w:tc>
          <w:tcPr>
            <w:tcW w:w="5353" w:type="dxa"/>
          </w:tcPr>
          <w:p w:rsidR="00924D83" w:rsidRDefault="00924D83">
            <w:pPr>
              <w:tabs>
                <w:tab w:val="left" w:pos="3828"/>
                <w:tab w:val="left" w:pos="4104"/>
              </w:tabs>
              <w:spacing w:after="0" w:line="240" w:lineRule="auto"/>
              <w:jc w:val="center"/>
              <w:rPr>
                <w:rFonts w:ascii="Times New Roman" w:hAnsi="Times New Roman" w:cs="Times New Roman"/>
                <w:sz w:val="24"/>
                <w:szCs w:val="24"/>
              </w:rPr>
            </w:pPr>
          </w:p>
          <w:p w:rsidR="00924D83" w:rsidRDefault="00FB42FC">
            <w:pPr>
              <w:tabs>
                <w:tab w:val="left" w:pos="3828"/>
                <w:tab w:val="left" w:pos="41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924D83" w:rsidRDefault="00924D83">
            <w:pPr>
              <w:tabs>
                <w:tab w:val="left" w:pos="1488"/>
              </w:tabs>
              <w:spacing w:after="0" w:line="240" w:lineRule="auto"/>
              <w:jc w:val="center"/>
              <w:rPr>
                <w:rFonts w:ascii="Times New Roman" w:hAnsi="Times New Roman" w:cs="Times New Roman"/>
                <w:sz w:val="24"/>
                <w:szCs w:val="24"/>
              </w:rPr>
            </w:pPr>
          </w:p>
        </w:tc>
        <w:tc>
          <w:tcPr>
            <w:tcW w:w="4570" w:type="dxa"/>
          </w:tcPr>
          <w:p w:rsidR="00924D83" w:rsidRDefault="00924D83">
            <w:pPr>
              <w:tabs>
                <w:tab w:val="left" w:pos="1488"/>
              </w:tabs>
              <w:spacing w:after="0" w:line="240" w:lineRule="auto"/>
              <w:ind w:right="-783"/>
              <w:rPr>
                <w:rFonts w:ascii="Times New Roman" w:hAnsi="Times New Roman" w:cs="Times New Roman"/>
                <w:sz w:val="24"/>
                <w:szCs w:val="24"/>
              </w:rPr>
            </w:pPr>
          </w:p>
        </w:tc>
      </w:tr>
      <w:tr w:rsidR="00924D83">
        <w:tc>
          <w:tcPr>
            <w:tcW w:w="5353" w:type="dxa"/>
          </w:tcPr>
          <w:p w:rsidR="00924D83" w:rsidRDefault="00FB42FC">
            <w:pPr>
              <w:tabs>
                <w:tab w:val="left" w:pos="3828"/>
                <w:tab w:val="left" w:pos="4104"/>
              </w:tabs>
              <w:spacing w:after="0" w:line="240" w:lineRule="auto"/>
              <w:rPr>
                <w:rFonts w:ascii="Times New Roman" w:hAnsi="Times New Roman" w:cs="Times New Roman"/>
                <w:b/>
                <w:sz w:val="24"/>
                <w:szCs w:val="24"/>
              </w:rPr>
            </w:pPr>
            <w:r>
              <w:rPr>
                <w:rFonts w:ascii="Times New Roman" w:hAnsi="Times New Roman" w:cs="Times New Roman"/>
                <w:b/>
                <w:sz w:val="24"/>
                <w:szCs w:val="24"/>
              </w:rPr>
              <w:t>Ссудополучатель:</w:t>
            </w:r>
          </w:p>
        </w:tc>
        <w:tc>
          <w:tcPr>
            <w:tcW w:w="4570" w:type="dxa"/>
          </w:tcPr>
          <w:p w:rsidR="00924D83" w:rsidRDefault="00924D83">
            <w:pPr>
              <w:tabs>
                <w:tab w:val="left" w:pos="1488"/>
              </w:tabs>
              <w:spacing w:after="0" w:line="240" w:lineRule="auto"/>
              <w:rPr>
                <w:rFonts w:ascii="Times New Roman" w:hAnsi="Times New Roman" w:cs="Times New Roman"/>
                <w:sz w:val="24"/>
                <w:szCs w:val="24"/>
              </w:rPr>
            </w:pPr>
          </w:p>
        </w:tc>
      </w:tr>
      <w:tr w:rsidR="00924D83">
        <w:tc>
          <w:tcPr>
            <w:tcW w:w="5353" w:type="dxa"/>
          </w:tcPr>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Фактический адрес: </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Тел./факс: </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ИНН </w:t>
            </w:r>
          </w:p>
          <w:p w:rsidR="00924D83" w:rsidRDefault="00FB42F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ОГРН   </w:t>
            </w:r>
          </w:p>
          <w:p w:rsidR="00924D83" w:rsidRDefault="00924D83">
            <w:pPr>
              <w:tabs>
                <w:tab w:val="left" w:pos="1488"/>
              </w:tabs>
              <w:spacing w:after="0" w:line="240" w:lineRule="auto"/>
              <w:rPr>
                <w:rFonts w:ascii="Times New Roman" w:hAnsi="Times New Roman" w:cs="Times New Roman"/>
                <w:sz w:val="24"/>
                <w:szCs w:val="24"/>
              </w:rPr>
            </w:pPr>
          </w:p>
          <w:p w:rsidR="00924D83" w:rsidRDefault="00FB42F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                                                                    </w:t>
            </w:r>
          </w:p>
        </w:tc>
        <w:tc>
          <w:tcPr>
            <w:tcW w:w="4570" w:type="dxa"/>
          </w:tcPr>
          <w:p w:rsidR="00924D83" w:rsidRDefault="00924D83">
            <w:pPr>
              <w:tabs>
                <w:tab w:val="left" w:pos="1488"/>
              </w:tabs>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 ФИО</w:t>
            </w:r>
          </w:p>
          <w:p w:rsidR="00924D83" w:rsidRDefault="00FB42F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доверенности)</w:t>
            </w: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tc>
      </w:tr>
    </w:tbl>
    <w:p w:rsidR="00924D83" w:rsidRDefault="00924D83">
      <w:pPr>
        <w:rPr>
          <w:rFonts w:ascii="Times New Roman" w:hAnsi="Times New Roman" w:cs="Times New Roman"/>
          <w:sz w:val="28"/>
          <w:szCs w:val="28"/>
        </w:rPr>
      </w:pPr>
    </w:p>
    <w:p w:rsidR="00924D83" w:rsidRDefault="00924D83">
      <w:pPr>
        <w:pStyle w:val="af"/>
        <w:jc w:val="left"/>
        <w:rPr>
          <w:b w:val="0"/>
          <w:sz w:val="28"/>
          <w:szCs w:val="28"/>
        </w:rPr>
      </w:pPr>
    </w:p>
    <w:p w:rsidR="00924D83" w:rsidRDefault="00924D83">
      <w:pPr>
        <w:pStyle w:val="af"/>
        <w:rPr>
          <w:sz w:val="28"/>
          <w:szCs w:val="28"/>
        </w:rPr>
      </w:pPr>
    </w:p>
    <w:p w:rsidR="00924D83" w:rsidRDefault="00924D83">
      <w:pPr>
        <w:jc w:val="both"/>
        <w:rPr>
          <w:rFonts w:ascii="Times New Roman" w:hAnsi="Times New Roman" w:cs="Times New Roman"/>
          <w:sz w:val="28"/>
          <w:szCs w:val="28"/>
        </w:rPr>
      </w:pPr>
    </w:p>
    <w:p w:rsidR="00924D83" w:rsidRDefault="00924D83">
      <w:pPr>
        <w:ind w:left="2124"/>
        <w:jc w:val="both"/>
        <w:rPr>
          <w:rFonts w:ascii="Times New Roman" w:hAnsi="Times New Roman" w:cs="Times New Roman"/>
          <w:sz w:val="28"/>
          <w:szCs w:val="28"/>
        </w:rPr>
      </w:pPr>
    </w:p>
    <w:p w:rsidR="00924D83" w:rsidRDefault="00924D83">
      <w:pPr>
        <w:pStyle w:val="ConsNormal"/>
        <w:ind w:firstLine="0"/>
        <w:jc w:val="center"/>
        <w:rPr>
          <w:rFonts w:ascii="Times New Roman" w:hAnsi="Times New Roman" w:cs="Times New Roman"/>
          <w:b/>
          <w:sz w:val="28"/>
          <w:szCs w:val="28"/>
        </w:rPr>
      </w:pPr>
    </w:p>
    <w:p w:rsidR="00924D83" w:rsidRDefault="00924D83">
      <w:pPr>
        <w:pStyle w:val="ConsNormal"/>
        <w:ind w:firstLine="0"/>
        <w:jc w:val="center"/>
        <w:rPr>
          <w:rFonts w:ascii="Times New Roman" w:hAnsi="Times New Roman" w:cs="Times New Roman"/>
          <w:b/>
          <w:sz w:val="28"/>
          <w:szCs w:val="28"/>
        </w:rPr>
      </w:pPr>
    </w:p>
    <w:p w:rsidR="00924D83" w:rsidRDefault="00924D83">
      <w:pPr>
        <w:pStyle w:val="ConsNormal"/>
        <w:ind w:firstLine="0"/>
        <w:jc w:val="center"/>
        <w:rPr>
          <w:rFonts w:ascii="Times New Roman" w:hAnsi="Times New Roman" w:cs="Times New Roman"/>
          <w:b/>
          <w:sz w:val="28"/>
          <w:szCs w:val="28"/>
        </w:rPr>
      </w:pPr>
    </w:p>
    <w:p w:rsidR="00924D83" w:rsidRDefault="00924D83">
      <w:pPr>
        <w:pStyle w:val="ConsNormal"/>
        <w:ind w:firstLine="0"/>
        <w:jc w:val="center"/>
        <w:rPr>
          <w:rFonts w:ascii="Times New Roman" w:hAnsi="Times New Roman" w:cs="Times New Roman"/>
          <w:b/>
          <w:sz w:val="28"/>
          <w:szCs w:val="28"/>
        </w:rPr>
      </w:pPr>
    </w:p>
    <w:p w:rsidR="00924D83" w:rsidRDefault="00924D83">
      <w:pPr>
        <w:pStyle w:val="ConsNormal"/>
        <w:ind w:firstLine="0"/>
        <w:jc w:val="center"/>
        <w:rPr>
          <w:rFonts w:ascii="Times New Roman" w:hAnsi="Times New Roman" w:cs="Times New Roman"/>
          <w:b/>
          <w:sz w:val="28"/>
          <w:szCs w:val="28"/>
        </w:rPr>
      </w:pPr>
    </w:p>
    <w:p w:rsidR="00924D83" w:rsidRDefault="00FB42F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6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924D83" w:rsidRDefault="00924D83">
      <w:pPr>
        <w:pStyle w:val="af9"/>
        <w:shd w:val="clear" w:color="auto" w:fill="auto"/>
        <w:tabs>
          <w:tab w:val="left" w:leader="underscore" w:pos="5266"/>
        </w:tabs>
        <w:spacing w:before="0" w:line="240" w:lineRule="auto"/>
        <w:ind w:left="4253"/>
        <w:contextualSpacing/>
        <w:rPr>
          <w:b/>
        </w:rPr>
      </w:pPr>
    </w:p>
    <w:p w:rsidR="00924D83" w:rsidRDefault="00924D83">
      <w:pPr>
        <w:pStyle w:val="ConsNormal"/>
        <w:ind w:firstLine="0"/>
        <w:jc w:val="center"/>
        <w:rPr>
          <w:rFonts w:ascii="Times New Roman" w:hAnsi="Times New Roman" w:cs="Times New Roman"/>
          <w:b/>
          <w:sz w:val="28"/>
          <w:szCs w:val="28"/>
        </w:rPr>
      </w:pPr>
    </w:p>
    <w:p w:rsidR="00924D83" w:rsidRDefault="00924D83">
      <w:pPr>
        <w:pStyle w:val="ConsNormal"/>
        <w:ind w:firstLine="0"/>
        <w:jc w:val="center"/>
        <w:rPr>
          <w:rFonts w:ascii="Times New Roman" w:hAnsi="Times New Roman" w:cs="Times New Roman"/>
          <w:b/>
          <w:sz w:val="28"/>
          <w:szCs w:val="28"/>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1/2017 </w:t>
      </w: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безвозмездного пользования земельным участком,</w:t>
      </w:r>
    </w:p>
    <w:p w:rsidR="00924D83" w:rsidRDefault="00FB42FC">
      <w:pPr>
        <w:pStyle w:val="Con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находящимся</w:t>
      </w:r>
      <w:proofErr w:type="gramEnd"/>
      <w:r>
        <w:rPr>
          <w:rFonts w:ascii="Times New Roman" w:hAnsi="Times New Roman" w:cs="Times New Roman"/>
          <w:b/>
          <w:sz w:val="24"/>
          <w:szCs w:val="24"/>
        </w:rPr>
        <w:t xml:space="preserve"> в собственности Липецкой области</w:t>
      </w:r>
    </w:p>
    <w:p w:rsidR="00924D83" w:rsidRDefault="00924D83">
      <w:pPr>
        <w:pStyle w:val="ConsNonformat"/>
        <w:jc w:val="center"/>
        <w:rPr>
          <w:rFonts w:ascii="Times New Roman" w:hAnsi="Times New Roman"/>
          <w:sz w:val="24"/>
          <w:szCs w:val="24"/>
        </w:rPr>
      </w:pPr>
    </w:p>
    <w:p w:rsidR="00924D83" w:rsidRDefault="00FB42FC">
      <w:pPr>
        <w:pStyle w:val="2"/>
        <w:ind w:firstLine="0"/>
        <w:jc w:val="center"/>
        <w:rPr>
          <w:sz w:val="24"/>
          <w:szCs w:val="24"/>
        </w:rPr>
      </w:pPr>
      <w:r>
        <w:rPr>
          <w:sz w:val="24"/>
          <w:szCs w:val="24"/>
        </w:rPr>
        <w:t>Российская Федерация, Липецкая область</w:t>
      </w:r>
    </w:p>
    <w:p w:rsidR="00924D83" w:rsidRDefault="00FB42FC">
      <w:pPr>
        <w:pStyle w:val="8"/>
        <w:jc w:val="center"/>
        <w:rPr>
          <w:rFonts w:ascii="Times New Roman" w:hAnsi="Times New Roman" w:cs="Times New Roman"/>
          <w:b/>
          <w:color w:val="000000"/>
          <w:sz w:val="24"/>
          <w:szCs w:val="24"/>
          <w14:textFill>
            <w14:solidFill>
              <w14:srgbClr w14:val="000000">
                <w14:lumMod w14:val="75000"/>
                <w14:lumOff w14:val="25000"/>
              </w14:srgbClr>
            </w14:solidFill>
          </w14:textFill>
        </w:rPr>
      </w:pPr>
      <w:r>
        <w:rPr>
          <w:rFonts w:ascii="Times New Roman" w:hAnsi="Times New Roman" w:cs="Times New Roman"/>
          <w:b/>
          <w:color w:val="000000"/>
          <w:sz w:val="24"/>
          <w:szCs w:val="24"/>
          <w14:textFill>
            <w14:solidFill>
              <w14:srgbClr w14:val="000000">
                <w14:lumMod w14:val="75000"/>
                <w14:lumOff w14:val="25000"/>
              </w14:srgbClr>
            </w14:solidFill>
          </w14:textFill>
        </w:rPr>
        <w:t>Двадцатое шестое июня две тысячи двадцатого года</w:t>
      </w:r>
    </w:p>
    <w:p w:rsidR="00924D83" w:rsidRDefault="00924D83">
      <w:pPr>
        <w:pStyle w:val="ConsNonformat"/>
        <w:ind w:firstLine="709"/>
        <w:jc w:val="center"/>
        <w:rPr>
          <w:rFonts w:ascii="Times New Roman" w:hAnsi="Times New Roman"/>
          <w:sz w:val="24"/>
          <w:szCs w:val="24"/>
        </w:rPr>
      </w:pPr>
    </w:p>
    <w:p w:rsidR="00924D83" w:rsidRDefault="00FB42FC">
      <w:pPr>
        <w:pStyle w:val="ConsNonformat"/>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29.01.2009 № 48-11-01/011/2009-0011, </w:t>
      </w:r>
      <w:r w:rsidR="005C15EF">
        <w:rPr>
          <w:rFonts w:ascii="Times New Roman" w:hAnsi="Times New Roman"/>
          <w:b/>
          <w:sz w:val="24"/>
          <w:szCs w:val="24"/>
        </w:rPr>
        <w:t>администрация Хлевенского</w:t>
      </w:r>
      <w:r>
        <w:rPr>
          <w:rFonts w:ascii="Times New Roman" w:hAnsi="Times New Roman"/>
          <w:b/>
          <w:sz w:val="24"/>
          <w:szCs w:val="24"/>
        </w:rPr>
        <w:t xml:space="preserve"> района </w:t>
      </w:r>
      <w:r>
        <w:rPr>
          <w:rFonts w:ascii="Times New Roman" w:hAnsi="Times New Roman"/>
          <w:sz w:val="24"/>
          <w:szCs w:val="24"/>
        </w:rPr>
        <w:t xml:space="preserve">в лице </w:t>
      </w:r>
      <w:r>
        <w:rPr>
          <w:rFonts w:ascii="Times New Roman" w:hAnsi="Times New Roman"/>
          <w:bCs/>
          <w:sz w:val="24"/>
          <w:szCs w:val="24"/>
        </w:rPr>
        <w:t xml:space="preserve">главы администрации </w:t>
      </w:r>
      <w:proofErr w:type="spellStart"/>
      <w:r w:rsidR="005C15EF">
        <w:rPr>
          <w:rFonts w:ascii="Times New Roman" w:hAnsi="Times New Roman"/>
          <w:sz w:val="24"/>
          <w:szCs w:val="24"/>
        </w:rPr>
        <w:t>Лисова</w:t>
      </w:r>
      <w:proofErr w:type="spellEnd"/>
      <w:r w:rsidR="005C15EF">
        <w:rPr>
          <w:rFonts w:ascii="Times New Roman" w:hAnsi="Times New Roman"/>
          <w:sz w:val="24"/>
          <w:szCs w:val="24"/>
        </w:rPr>
        <w:t xml:space="preserve"> М.А.</w:t>
      </w:r>
      <w:r>
        <w:rPr>
          <w:rFonts w:ascii="Times New Roman" w:hAnsi="Times New Roman"/>
          <w:bCs/>
          <w:sz w:val="24"/>
          <w:szCs w:val="24"/>
        </w:rPr>
        <w:t>, действующего  на</w:t>
      </w:r>
      <w:proofErr w:type="gramEnd"/>
      <w:r>
        <w:rPr>
          <w:rFonts w:ascii="Times New Roman" w:hAnsi="Times New Roman"/>
          <w:bCs/>
          <w:sz w:val="24"/>
          <w:szCs w:val="24"/>
        </w:rPr>
        <w:t xml:space="preserve"> </w:t>
      </w:r>
      <w:proofErr w:type="gramStart"/>
      <w:r>
        <w:rPr>
          <w:rFonts w:ascii="Times New Roman" w:hAnsi="Times New Roman"/>
          <w:bCs/>
          <w:sz w:val="24"/>
          <w:szCs w:val="24"/>
        </w:rPr>
        <w:t>основании Устава,</w:t>
      </w:r>
      <w:r>
        <w:rPr>
          <w:rFonts w:ascii="Times New Roman" w:hAnsi="Times New Roman"/>
          <w:sz w:val="24"/>
          <w:szCs w:val="24"/>
        </w:rPr>
        <w:t xml:space="preserve"> именуемое в дальнейшем </w:t>
      </w:r>
      <w:r>
        <w:rPr>
          <w:rFonts w:ascii="Times New Roman" w:hAnsi="Times New Roman"/>
          <w:b/>
          <w:sz w:val="24"/>
          <w:szCs w:val="24"/>
        </w:rPr>
        <w:t>«Ссудодатель»</w:t>
      </w:r>
      <w:r>
        <w:rPr>
          <w:rFonts w:ascii="Times New Roman" w:hAnsi="Times New Roman"/>
          <w:sz w:val="24"/>
          <w:szCs w:val="24"/>
        </w:rPr>
        <w:t xml:space="preserve">, с одной стороны и </w:t>
      </w:r>
      <w:r>
        <w:rPr>
          <w:rFonts w:ascii="Times New Roman" w:hAnsi="Times New Roman"/>
          <w:b/>
          <w:sz w:val="24"/>
          <w:szCs w:val="24"/>
        </w:rPr>
        <w:t>ООО «Лютик»</w:t>
      </w:r>
      <w:r>
        <w:rPr>
          <w:rFonts w:ascii="Times New Roman" w:hAnsi="Times New Roman"/>
          <w:sz w:val="24"/>
          <w:szCs w:val="24"/>
        </w:rPr>
        <w:t>, в лице генерального директора Иванова Ивана Ивановича</w:t>
      </w:r>
      <w:r>
        <w:rPr>
          <w:rFonts w:ascii="Times New Roman" w:hAnsi="Times New Roman"/>
          <w:b/>
          <w:sz w:val="24"/>
          <w:szCs w:val="24"/>
        </w:rPr>
        <w:t>,</w:t>
      </w:r>
      <w:r>
        <w:rPr>
          <w:rFonts w:ascii="Times New Roman" w:hAnsi="Times New Roman"/>
          <w:sz w:val="24"/>
          <w:szCs w:val="24"/>
        </w:rPr>
        <w:t xml:space="preserve"> действующего на основании доверенности 12 АВ 1111111 от 26.05.2016, именуемое в дальнейшем </w:t>
      </w:r>
      <w:r>
        <w:rPr>
          <w:rFonts w:ascii="Times New Roman" w:hAnsi="Times New Roman"/>
          <w:b/>
          <w:sz w:val="24"/>
          <w:szCs w:val="24"/>
        </w:rPr>
        <w:t>«Ссудополучатель»</w:t>
      </w:r>
      <w:r>
        <w:rPr>
          <w:rFonts w:ascii="Times New Roman" w:hAnsi="Times New Roman"/>
          <w:sz w:val="24"/>
          <w:szCs w:val="24"/>
        </w:rPr>
        <w:t>, с другой стороны,  именуемые в дальнейшем Стороны, заключили настоящий договор (далее - Договор) о нижеследующем:</w:t>
      </w:r>
      <w:proofErr w:type="gramEnd"/>
    </w:p>
    <w:p w:rsidR="00924D83" w:rsidRDefault="00924D83">
      <w:pPr>
        <w:pStyle w:val="ConsNonformat"/>
        <w:ind w:firstLine="709"/>
        <w:jc w:val="center"/>
        <w:rPr>
          <w:rFonts w:ascii="Times New Roman" w:hAnsi="Times New Roman"/>
          <w:b/>
          <w:sz w:val="24"/>
          <w:szCs w:val="24"/>
        </w:rPr>
      </w:pPr>
    </w:p>
    <w:p w:rsidR="00924D83" w:rsidRDefault="00FB42FC">
      <w:pPr>
        <w:pStyle w:val="ConsNonformat"/>
        <w:jc w:val="center"/>
        <w:rPr>
          <w:rFonts w:ascii="Times New Roman" w:hAnsi="Times New Roman"/>
          <w:b/>
          <w:sz w:val="24"/>
          <w:szCs w:val="24"/>
        </w:rPr>
      </w:pPr>
      <w:r>
        <w:rPr>
          <w:rFonts w:ascii="Times New Roman" w:hAnsi="Times New Roman"/>
          <w:b/>
          <w:sz w:val="24"/>
          <w:szCs w:val="24"/>
        </w:rPr>
        <w:t>1. Предмет Договора.</w:t>
      </w:r>
    </w:p>
    <w:p w:rsidR="00924D83" w:rsidRDefault="00924D83">
      <w:pPr>
        <w:pStyle w:val="ConsNonformat"/>
        <w:ind w:firstLine="709"/>
        <w:jc w:val="center"/>
        <w:rPr>
          <w:rFonts w:ascii="Times New Roman" w:hAnsi="Times New Roman"/>
          <w:b/>
          <w:sz w:val="24"/>
          <w:szCs w:val="24"/>
        </w:rPr>
      </w:pPr>
    </w:p>
    <w:p w:rsidR="00924D83" w:rsidRDefault="00FB42FC">
      <w:pPr>
        <w:pStyle w:val="ConsNonformat"/>
        <w:ind w:firstLine="709"/>
        <w:jc w:val="both"/>
        <w:rPr>
          <w:rFonts w:ascii="Times New Roman" w:hAnsi="Times New Roman"/>
          <w:sz w:val="24"/>
          <w:szCs w:val="24"/>
        </w:rPr>
      </w:pPr>
      <w:r>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w:t>
      </w:r>
      <w:r>
        <w:rPr>
          <w:rFonts w:ascii="Times New Roman" w:hAnsi="Times New Roman"/>
          <w:b/>
          <w:sz w:val="24"/>
          <w:szCs w:val="24"/>
        </w:rPr>
        <w:t>земельный участок, относящийся к категории земель населенных пунк</w:t>
      </w:r>
      <w:r w:rsidR="00326660">
        <w:rPr>
          <w:rFonts w:ascii="Times New Roman" w:hAnsi="Times New Roman"/>
          <w:b/>
          <w:sz w:val="24"/>
          <w:szCs w:val="24"/>
        </w:rPr>
        <w:t>тов, с кадастровым номером 48:17</w:t>
      </w:r>
      <w:r>
        <w:rPr>
          <w:rFonts w:ascii="Times New Roman" w:hAnsi="Times New Roman"/>
          <w:b/>
          <w:sz w:val="24"/>
          <w:szCs w:val="24"/>
        </w:rPr>
        <w:t xml:space="preserve">:0011111:10, площадью 736 </w:t>
      </w:r>
      <w:proofErr w:type="spellStart"/>
      <w:r>
        <w:rPr>
          <w:rFonts w:ascii="Times New Roman" w:hAnsi="Times New Roman"/>
          <w:b/>
          <w:sz w:val="24"/>
          <w:szCs w:val="24"/>
        </w:rPr>
        <w:t>кв</w:t>
      </w:r>
      <w:proofErr w:type="gramStart"/>
      <w:r>
        <w:rPr>
          <w:rFonts w:ascii="Times New Roman" w:hAnsi="Times New Roman"/>
          <w:b/>
          <w:sz w:val="24"/>
          <w:szCs w:val="24"/>
        </w:rPr>
        <w:t>.м</w:t>
      </w:r>
      <w:proofErr w:type="spellEnd"/>
      <w:proofErr w:type="gramEnd"/>
      <w:r>
        <w:rPr>
          <w:rFonts w:ascii="Times New Roman" w:hAnsi="Times New Roman"/>
          <w:b/>
          <w:sz w:val="24"/>
          <w:szCs w:val="24"/>
        </w:rPr>
        <w:t xml:space="preserve">, </w:t>
      </w:r>
      <w:r>
        <w:rPr>
          <w:rFonts w:ascii="Times New Roman" w:hAnsi="Times New Roman"/>
          <w:sz w:val="24"/>
          <w:szCs w:val="24"/>
        </w:rPr>
        <w:t xml:space="preserve">местоположение: </w:t>
      </w:r>
      <w:r w:rsidR="00326660">
        <w:rPr>
          <w:rFonts w:ascii="Times New Roman" w:hAnsi="Times New Roman"/>
          <w:b/>
          <w:sz w:val="24"/>
          <w:szCs w:val="24"/>
        </w:rPr>
        <w:t>Липецкая область, Хлевенский район, село Хлевное</w:t>
      </w:r>
      <w:r>
        <w:rPr>
          <w:rFonts w:ascii="Times New Roman" w:hAnsi="Times New Roman"/>
          <w:b/>
          <w:sz w:val="24"/>
          <w:szCs w:val="24"/>
        </w:rPr>
        <w:t xml:space="preserve">, ул. Цветочная, </w:t>
      </w:r>
      <w:r>
        <w:rPr>
          <w:rFonts w:ascii="Times New Roman" w:hAnsi="Times New Roman"/>
          <w:sz w:val="24"/>
          <w:szCs w:val="24"/>
        </w:rPr>
        <w:t xml:space="preserve">именуемый в дальнейшем Участок, для сквера. </w:t>
      </w:r>
    </w:p>
    <w:p w:rsidR="00924D83" w:rsidRDefault="00FB42FC">
      <w:pPr>
        <w:pStyle w:val="ConsNonformat"/>
        <w:ind w:firstLine="709"/>
        <w:jc w:val="both"/>
        <w:rPr>
          <w:rFonts w:ascii="Times New Roman" w:hAnsi="Times New Roman"/>
          <w:sz w:val="24"/>
          <w:szCs w:val="24"/>
        </w:rPr>
      </w:pPr>
      <w:r>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924D83" w:rsidRDefault="00FB42FC">
      <w:pPr>
        <w:pStyle w:val="ConsNonformat"/>
        <w:ind w:firstLine="709"/>
        <w:jc w:val="both"/>
        <w:rPr>
          <w:rFonts w:ascii="Times New Roman" w:hAnsi="Times New Roman"/>
          <w:sz w:val="24"/>
          <w:szCs w:val="24"/>
        </w:rPr>
      </w:pPr>
      <w:r>
        <w:rPr>
          <w:rFonts w:ascii="Times New Roman" w:hAnsi="Times New Roman"/>
          <w:sz w:val="24"/>
          <w:szCs w:val="24"/>
        </w:rPr>
        <w:t xml:space="preserve">1.2. Приведенное описание целей использования Участка является окончательным. </w:t>
      </w:r>
    </w:p>
    <w:p w:rsidR="00924D83" w:rsidRDefault="00FB42FC">
      <w:pPr>
        <w:pStyle w:val="ConsNonformat"/>
        <w:ind w:firstLine="709"/>
        <w:jc w:val="both"/>
        <w:rPr>
          <w:rFonts w:ascii="Times New Roman" w:hAnsi="Times New Roman"/>
          <w:b/>
          <w:sz w:val="24"/>
          <w:szCs w:val="24"/>
        </w:rPr>
      </w:pPr>
      <w:r>
        <w:rPr>
          <w:rFonts w:ascii="Times New Roman" w:hAnsi="Times New Roman"/>
          <w:sz w:val="24"/>
          <w:szCs w:val="24"/>
        </w:rPr>
        <w:t xml:space="preserve">1.3. Участок передается в безвозмездное срочное пользование </w:t>
      </w:r>
      <w:r>
        <w:rPr>
          <w:rFonts w:ascii="Times New Roman" w:hAnsi="Times New Roman"/>
          <w:b/>
          <w:sz w:val="24"/>
          <w:szCs w:val="24"/>
        </w:rPr>
        <w:t>на срок с 27.06.2020 до 27.06.2023 года.</w:t>
      </w:r>
    </w:p>
    <w:p w:rsidR="00924D83" w:rsidRDefault="00FB42F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924D83" w:rsidRDefault="00FB42F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924D83" w:rsidRDefault="00924D83">
      <w:pPr>
        <w:pStyle w:val="ConsNonformat"/>
        <w:ind w:firstLine="709"/>
        <w:jc w:val="both"/>
        <w:rPr>
          <w:rFonts w:ascii="Times New Roman" w:hAnsi="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Ссудодатель обязуется</w:t>
      </w:r>
      <w:r>
        <w:rPr>
          <w:rFonts w:ascii="Times New Roman" w:hAnsi="Times New Roman" w:cs="Times New Roman"/>
          <w:sz w:val="24"/>
          <w:szCs w:val="24"/>
        </w:rPr>
        <w:t xml:space="preserve"> предоставить Участок в состоянии, позволяющем его использовать в соответствии с целевым назначением.</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Ссудополучатель имеет право</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расторжения договора в случаях и в порядке, предусмотренных разделом 4 договора;</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осуществлять другие права на использование Участка, предусмотренные законодательством Российской Федерации.</w:t>
      </w:r>
    </w:p>
    <w:p w:rsidR="00924D83" w:rsidRDefault="00924D83">
      <w:pPr>
        <w:pStyle w:val="ConsNormal"/>
        <w:ind w:firstLine="709"/>
        <w:jc w:val="both"/>
        <w:rPr>
          <w:rFonts w:ascii="Times New Roman" w:hAnsi="Times New Roman" w:cs="Times New Roman"/>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Ссудополучатель обязан</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Ссудодатель имеет право</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и охраной земель Ссудополучателем; </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прекращения Договора в случаях, предусмотренных Договором;</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Ссудодатель обязан</w:t>
      </w:r>
      <w:r>
        <w:rPr>
          <w:rFonts w:ascii="Times New Roman" w:hAnsi="Times New Roman" w:cs="Times New Roman"/>
          <w:sz w:val="24"/>
          <w:szCs w:val="24"/>
        </w:rPr>
        <w:t>:</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передать Ссудополучателю Участок в состоянии, соответствующем условиям Договора.</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3. Ответственность Сторон. </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4. Изменение и прекращение Договора.</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4.3. Ссудополучатель вправе требовать расторжения Договора:</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Участок, в силу обстоятельств, за которые Ссудополучатель не отвечает, окажется в состоянии, непригодном для использования;</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при заключении Договора Ссудодатель не сообщил о правах третьих лиц на передаваемый Участок.</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без согласия Ссудодателя передал Участок в пользование третьему лицу;</w:t>
      </w:r>
    </w:p>
    <w:p w:rsidR="00924D83" w:rsidRDefault="00FB42FC">
      <w:pPr>
        <w:pStyle w:val="ConsNormal"/>
        <w:tabs>
          <w:tab w:val="left" w:pos="600"/>
        </w:tabs>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в других случаях, предусмотренных земельным законодательством Российской Федерации.</w:t>
      </w:r>
    </w:p>
    <w:p w:rsidR="00924D83" w:rsidRDefault="00924D83">
      <w:pPr>
        <w:pStyle w:val="ConsNormal"/>
        <w:tabs>
          <w:tab w:val="left" w:pos="3912"/>
        </w:tabs>
        <w:ind w:firstLine="0"/>
        <w:jc w:val="center"/>
        <w:rPr>
          <w:rFonts w:ascii="Times New Roman" w:hAnsi="Times New Roman" w:cs="Times New Roman"/>
          <w:b/>
          <w:sz w:val="24"/>
          <w:szCs w:val="24"/>
        </w:rPr>
      </w:pPr>
    </w:p>
    <w:p w:rsidR="00924D83" w:rsidRDefault="00924D83">
      <w:pPr>
        <w:pStyle w:val="ConsNormal"/>
        <w:tabs>
          <w:tab w:val="left" w:pos="3912"/>
        </w:tabs>
        <w:ind w:firstLine="0"/>
        <w:jc w:val="center"/>
        <w:rPr>
          <w:rFonts w:ascii="Times New Roman" w:hAnsi="Times New Roman" w:cs="Times New Roman"/>
          <w:b/>
          <w:sz w:val="24"/>
          <w:szCs w:val="24"/>
        </w:rPr>
      </w:pPr>
    </w:p>
    <w:p w:rsidR="00924D83" w:rsidRDefault="00FB42FC">
      <w:pPr>
        <w:pStyle w:val="ConsNormal"/>
        <w:tabs>
          <w:tab w:val="left" w:pos="3912"/>
        </w:tabs>
        <w:ind w:firstLine="0"/>
        <w:jc w:val="center"/>
        <w:rPr>
          <w:rFonts w:ascii="Times New Roman" w:hAnsi="Times New Roman" w:cs="Times New Roman"/>
          <w:b/>
          <w:sz w:val="24"/>
          <w:szCs w:val="24"/>
        </w:rPr>
      </w:pPr>
      <w:r>
        <w:rPr>
          <w:rFonts w:ascii="Times New Roman" w:hAnsi="Times New Roman" w:cs="Times New Roman"/>
          <w:b/>
          <w:sz w:val="24"/>
          <w:szCs w:val="24"/>
        </w:rPr>
        <w:t>5. Рассмотрение споров.</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924D83" w:rsidRDefault="00924D83">
      <w:pPr>
        <w:pStyle w:val="ConsNormal"/>
        <w:ind w:firstLine="709"/>
        <w:jc w:val="center"/>
        <w:rPr>
          <w:rFonts w:ascii="Times New Roman" w:hAnsi="Times New Roman" w:cs="Times New Roman"/>
          <w:b/>
          <w:sz w:val="24"/>
          <w:szCs w:val="24"/>
        </w:rPr>
      </w:pP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w:t>
      </w:r>
    </w:p>
    <w:p w:rsidR="00924D83" w:rsidRDefault="00FB42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Договор составлен </w:t>
      </w:r>
      <w:r>
        <w:rPr>
          <w:rFonts w:ascii="Times New Roman" w:hAnsi="Times New Roman" w:cs="Times New Roman"/>
          <w:b/>
          <w:sz w:val="24"/>
          <w:szCs w:val="24"/>
        </w:rPr>
        <w:t>в двух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3</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924D83" w:rsidRDefault="00924D83">
      <w:pPr>
        <w:pStyle w:val="ConsNonformat"/>
        <w:jc w:val="center"/>
        <w:rPr>
          <w:rFonts w:ascii="Times New Roman" w:hAnsi="Times New Roman"/>
          <w:b/>
          <w:sz w:val="24"/>
          <w:szCs w:val="24"/>
        </w:rPr>
      </w:pPr>
    </w:p>
    <w:p w:rsidR="00924D83" w:rsidRDefault="00FB42FC">
      <w:pPr>
        <w:pStyle w:val="ConsNonformat"/>
        <w:jc w:val="center"/>
        <w:rPr>
          <w:rFonts w:ascii="Times New Roman" w:hAnsi="Times New Roman"/>
          <w:b/>
          <w:sz w:val="24"/>
          <w:szCs w:val="24"/>
        </w:rPr>
      </w:pPr>
      <w:r>
        <w:rPr>
          <w:rFonts w:ascii="Times New Roman" w:hAnsi="Times New Roman"/>
          <w:b/>
          <w:sz w:val="24"/>
          <w:szCs w:val="24"/>
        </w:rPr>
        <w:t xml:space="preserve">7. Реквизиты и подписи Сторон. </w:t>
      </w:r>
    </w:p>
    <w:p w:rsidR="00924D83" w:rsidRDefault="00FB42FC">
      <w:pPr>
        <w:tabs>
          <w:tab w:val="left" w:pos="1488"/>
        </w:tabs>
        <w:spacing w:line="240" w:lineRule="auto"/>
        <w:rPr>
          <w:rFonts w:ascii="Times New Roman" w:hAnsi="Times New Roman" w:cs="Times New Roman"/>
          <w:sz w:val="24"/>
          <w:szCs w:val="24"/>
        </w:rPr>
      </w:pPr>
      <w:r>
        <w:rPr>
          <w:rFonts w:ascii="Times New Roman" w:hAnsi="Times New Roman" w:cs="Times New Roman"/>
          <w:sz w:val="24"/>
          <w:szCs w:val="24"/>
        </w:rPr>
        <w:tab/>
      </w:r>
    </w:p>
    <w:tbl>
      <w:tblPr>
        <w:tblStyle w:val="af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0"/>
      </w:tblGrid>
      <w:tr w:rsidR="00924D83">
        <w:tc>
          <w:tcPr>
            <w:tcW w:w="5353" w:type="dxa"/>
          </w:tcPr>
          <w:p w:rsidR="00924D83" w:rsidRDefault="00FB42FC">
            <w:pPr>
              <w:spacing w:after="0" w:line="240" w:lineRule="auto"/>
              <w:rPr>
                <w:rFonts w:ascii="Times New Roman" w:hAnsi="Times New Roman" w:cs="Times New Roman"/>
                <w:b/>
                <w:sz w:val="24"/>
                <w:szCs w:val="24"/>
              </w:rPr>
            </w:pPr>
            <w:r>
              <w:rPr>
                <w:rFonts w:ascii="Times New Roman" w:hAnsi="Times New Roman" w:cs="Times New Roman"/>
                <w:b/>
                <w:sz w:val="24"/>
                <w:szCs w:val="24"/>
              </w:rPr>
              <w:t>Ссудодатель:</w:t>
            </w:r>
          </w:p>
        </w:tc>
        <w:tc>
          <w:tcPr>
            <w:tcW w:w="4570" w:type="dxa"/>
          </w:tcPr>
          <w:p w:rsidR="00924D83" w:rsidRDefault="00924D83">
            <w:pPr>
              <w:tabs>
                <w:tab w:val="left" w:pos="623"/>
              </w:tabs>
              <w:spacing w:after="0" w:line="240" w:lineRule="auto"/>
              <w:jc w:val="center"/>
              <w:rPr>
                <w:rFonts w:ascii="Times New Roman" w:hAnsi="Times New Roman" w:cs="Times New Roman"/>
                <w:sz w:val="24"/>
                <w:szCs w:val="24"/>
              </w:rPr>
            </w:pPr>
          </w:p>
        </w:tc>
      </w:tr>
      <w:tr w:rsidR="00924D83">
        <w:tc>
          <w:tcPr>
            <w:tcW w:w="5353" w:type="dxa"/>
          </w:tcPr>
          <w:p w:rsidR="00924D83" w:rsidRDefault="00326660">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Хлевенского</w:t>
            </w:r>
            <w:r w:rsidR="00FB42FC">
              <w:rPr>
                <w:rFonts w:ascii="Times New Roman" w:hAnsi="Times New Roman" w:cs="Times New Roman"/>
                <w:sz w:val="24"/>
                <w:szCs w:val="24"/>
              </w:rPr>
              <w:t xml:space="preserve"> района</w:t>
            </w:r>
          </w:p>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 Липецкая обл.,</w:t>
            </w:r>
          </w:p>
          <w:p w:rsidR="00924D83" w:rsidRDefault="00326660">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Хлевенский район, село Хлевное</w:t>
            </w:r>
            <w:r w:rsidR="00FB42FC">
              <w:rPr>
                <w:rFonts w:ascii="Times New Roman" w:hAnsi="Times New Roman" w:cs="Times New Roman"/>
                <w:sz w:val="24"/>
                <w:szCs w:val="24"/>
              </w:rPr>
              <w:t xml:space="preserve">, </w:t>
            </w:r>
          </w:p>
          <w:p w:rsidR="00924D83" w:rsidRDefault="00326660">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Ленинская</w:t>
            </w:r>
            <w:proofErr w:type="gramEnd"/>
            <w:r>
              <w:rPr>
                <w:rFonts w:ascii="Times New Roman" w:hAnsi="Times New Roman" w:cs="Times New Roman"/>
                <w:sz w:val="24"/>
                <w:szCs w:val="24"/>
              </w:rPr>
              <w:t xml:space="preserve">, дом </w:t>
            </w:r>
            <w:r w:rsidR="00FB42FC">
              <w:rPr>
                <w:rFonts w:ascii="Times New Roman" w:hAnsi="Times New Roman" w:cs="Times New Roman"/>
                <w:sz w:val="24"/>
                <w:szCs w:val="24"/>
              </w:rPr>
              <w:t>4</w:t>
            </w:r>
          </w:p>
        </w:tc>
        <w:tc>
          <w:tcPr>
            <w:tcW w:w="4570" w:type="dxa"/>
          </w:tcPr>
          <w:p w:rsidR="00924D83" w:rsidRDefault="00924D83">
            <w:pPr>
              <w:tabs>
                <w:tab w:val="left" w:pos="623"/>
              </w:tabs>
              <w:spacing w:after="0" w:line="240" w:lineRule="auto"/>
              <w:jc w:val="center"/>
              <w:rPr>
                <w:rFonts w:ascii="Times New Roman" w:hAnsi="Times New Roman" w:cs="Times New Roman"/>
                <w:sz w:val="24"/>
                <w:szCs w:val="24"/>
              </w:rPr>
            </w:pPr>
          </w:p>
          <w:p w:rsidR="00924D83" w:rsidRDefault="00924D83">
            <w:pPr>
              <w:tabs>
                <w:tab w:val="left" w:pos="623"/>
              </w:tabs>
              <w:spacing w:after="0" w:line="240" w:lineRule="auto"/>
              <w:jc w:val="center"/>
              <w:rPr>
                <w:rFonts w:ascii="Times New Roman" w:hAnsi="Times New Roman" w:cs="Times New Roman"/>
                <w:sz w:val="24"/>
                <w:szCs w:val="24"/>
              </w:rPr>
            </w:pPr>
          </w:p>
          <w:p w:rsidR="00924D83" w:rsidRDefault="00326660">
            <w:pPr>
              <w:tabs>
                <w:tab w:val="left" w:pos="6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  М.А. Лисов</w:t>
            </w:r>
          </w:p>
          <w:p w:rsidR="00924D83" w:rsidRDefault="00FB42FC">
            <w:pPr>
              <w:tabs>
                <w:tab w:val="left" w:pos="1488"/>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rPr>
              <w:t>(подпись)</w:t>
            </w:r>
          </w:p>
        </w:tc>
      </w:tr>
      <w:tr w:rsidR="00924D83">
        <w:tc>
          <w:tcPr>
            <w:tcW w:w="5353" w:type="dxa"/>
          </w:tcPr>
          <w:p w:rsidR="00924D83" w:rsidRDefault="00924D83">
            <w:pPr>
              <w:tabs>
                <w:tab w:val="left" w:pos="3828"/>
                <w:tab w:val="left" w:pos="4104"/>
              </w:tabs>
              <w:spacing w:after="0" w:line="240" w:lineRule="auto"/>
              <w:jc w:val="center"/>
              <w:rPr>
                <w:rFonts w:ascii="Times New Roman" w:hAnsi="Times New Roman" w:cs="Times New Roman"/>
                <w:sz w:val="24"/>
                <w:szCs w:val="24"/>
              </w:rPr>
            </w:pPr>
          </w:p>
          <w:p w:rsidR="00924D83" w:rsidRDefault="00FB42FC">
            <w:pPr>
              <w:tabs>
                <w:tab w:val="left" w:pos="3828"/>
                <w:tab w:val="left" w:pos="41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924D83" w:rsidRDefault="00924D83">
            <w:pPr>
              <w:tabs>
                <w:tab w:val="left" w:pos="1488"/>
              </w:tabs>
              <w:spacing w:after="0" w:line="240" w:lineRule="auto"/>
              <w:jc w:val="center"/>
              <w:rPr>
                <w:rFonts w:ascii="Times New Roman" w:hAnsi="Times New Roman" w:cs="Times New Roman"/>
                <w:sz w:val="24"/>
                <w:szCs w:val="24"/>
              </w:rPr>
            </w:pPr>
          </w:p>
        </w:tc>
        <w:tc>
          <w:tcPr>
            <w:tcW w:w="4570" w:type="dxa"/>
          </w:tcPr>
          <w:p w:rsidR="00924D83" w:rsidRDefault="00924D83">
            <w:pPr>
              <w:tabs>
                <w:tab w:val="left" w:pos="1488"/>
              </w:tabs>
              <w:spacing w:after="0" w:line="240" w:lineRule="auto"/>
              <w:rPr>
                <w:rFonts w:ascii="Times New Roman" w:hAnsi="Times New Roman" w:cs="Times New Roman"/>
                <w:sz w:val="24"/>
                <w:szCs w:val="24"/>
              </w:rPr>
            </w:pPr>
          </w:p>
        </w:tc>
      </w:tr>
      <w:tr w:rsidR="00924D83">
        <w:tc>
          <w:tcPr>
            <w:tcW w:w="5353" w:type="dxa"/>
          </w:tcPr>
          <w:p w:rsidR="00924D83" w:rsidRDefault="00FB42FC">
            <w:pPr>
              <w:tabs>
                <w:tab w:val="left" w:pos="3828"/>
                <w:tab w:val="left" w:pos="4104"/>
              </w:tabs>
              <w:spacing w:after="0" w:line="240" w:lineRule="auto"/>
              <w:rPr>
                <w:rFonts w:ascii="Times New Roman" w:hAnsi="Times New Roman" w:cs="Times New Roman"/>
                <w:b/>
                <w:sz w:val="24"/>
                <w:szCs w:val="24"/>
              </w:rPr>
            </w:pPr>
            <w:r>
              <w:rPr>
                <w:rFonts w:ascii="Times New Roman" w:hAnsi="Times New Roman" w:cs="Times New Roman"/>
                <w:b/>
                <w:sz w:val="24"/>
                <w:szCs w:val="24"/>
              </w:rPr>
              <w:t>Ссудополучатель:</w:t>
            </w:r>
          </w:p>
        </w:tc>
        <w:tc>
          <w:tcPr>
            <w:tcW w:w="4570" w:type="dxa"/>
          </w:tcPr>
          <w:p w:rsidR="00924D83" w:rsidRDefault="00924D83">
            <w:pPr>
              <w:tabs>
                <w:tab w:val="left" w:pos="1488"/>
              </w:tabs>
              <w:spacing w:after="0" w:line="240" w:lineRule="auto"/>
              <w:rPr>
                <w:rFonts w:ascii="Times New Roman" w:hAnsi="Times New Roman" w:cs="Times New Roman"/>
                <w:sz w:val="24"/>
                <w:szCs w:val="24"/>
              </w:rPr>
            </w:pPr>
          </w:p>
        </w:tc>
      </w:tr>
      <w:tr w:rsidR="00924D83">
        <w:tc>
          <w:tcPr>
            <w:tcW w:w="5353" w:type="dxa"/>
          </w:tcPr>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«Лютик»</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адрес:398024, г. Липецк, </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пр. Победы, д. 98 </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От имени Ссудополучателя:</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ООО «Лютик»</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Фактический адрес: г. Липецк, </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ул. Интернациональная, д. 102.</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Тел./факс: (474 2) 11 11 11</w:t>
            </w:r>
          </w:p>
          <w:p w:rsidR="00924D83" w:rsidRDefault="00FB42F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ИНН 1010101010</w:t>
            </w:r>
          </w:p>
          <w:p w:rsidR="00924D83" w:rsidRDefault="00FB42F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ОГРН 1212121212121   </w:t>
            </w:r>
          </w:p>
          <w:p w:rsidR="00924D83" w:rsidRDefault="00924D83">
            <w:pPr>
              <w:tabs>
                <w:tab w:val="left" w:pos="1488"/>
              </w:tabs>
              <w:spacing w:after="0" w:line="240" w:lineRule="auto"/>
              <w:rPr>
                <w:rFonts w:ascii="Times New Roman" w:hAnsi="Times New Roman" w:cs="Times New Roman"/>
                <w:sz w:val="24"/>
                <w:szCs w:val="24"/>
              </w:rPr>
            </w:pPr>
          </w:p>
          <w:p w:rsidR="00924D83" w:rsidRDefault="00FB42F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                                                                    </w:t>
            </w:r>
          </w:p>
        </w:tc>
        <w:tc>
          <w:tcPr>
            <w:tcW w:w="4570" w:type="dxa"/>
          </w:tcPr>
          <w:p w:rsidR="00924D83" w:rsidRDefault="00924D83">
            <w:pPr>
              <w:tabs>
                <w:tab w:val="left" w:pos="1488"/>
              </w:tabs>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924D83">
            <w:pPr>
              <w:spacing w:after="0" w:line="240" w:lineRule="auto"/>
              <w:rPr>
                <w:rFonts w:ascii="Times New Roman" w:hAnsi="Times New Roman" w:cs="Times New Roman"/>
                <w:sz w:val="24"/>
                <w:szCs w:val="24"/>
              </w:rPr>
            </w:pPr>
          </w:p>
          <w:p w:rsidR="00924D83" w:rsidRDefault="00FB42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         И.И. Иванов</w:t>
            </w:r>
          </w:p>
          <w:p w:rsidR="00924D83" w:rsidRDefault="00FB42FC">
            <w:pPr>
              <w:tabs>
                <w:tab w:val="left" w:pos="601"/>
                <w:tab w:val="left" w:pos="791"/>
                <w:tab w:val="left" w:pos="1031"/>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(подпись)</w:t>
            </w:r>
            <w:r>
              <w:rPr>
                <w:rFonts w:ascii="Times New Roman" w:hAnsi="Times New Roman" w:cs="Times New Roman"/>
                <w:sz w:val="24"/>
                <w:szCs w:val="24"/>
              </w:rPr>
              <w:t xml:space="preserve">              (по доверенности)</w:t>
            </w:r>
          </w:p>
          <w:p w:rsidR="00924D83" w:rsidRDefault="00924D83">
            <w:pPr>
              <w:tabs>
                <w:tab w:val="left" w:pos="601"/>
                <w:tab w:val="left" w:pos="791"/>
                <w:tab w:val="left" w:pos="1031"/>
              </w:tabs>
              <w:spacing w:after="0" w:line="240" w:lineRule="auto"/>
              <w:rPr>
                <w:rFonts w:ascii="Times New Roman" w:hAnsi="Times New Roman" w:cs="Times New Roman"/>
                <w:sz w:val="24"/>
                <w:szCs w:val="24"/>
              </w:rPr>
            </w:pPr>
          </w:p>
          <w:p w:rsidR="00924D83" w:rsidRDefault="00924D83">
            <w:pPr>
              <w:tabs>
                <w:tab w:val="left" w:pos="601"/>
                <w:tab w:val="left" w:pos="791"/>
                <w:tab w:val="left" w:pos="1031"/>
              </w:tabs>
              <w:spacing w:after="0" w:line="240" w:lineRule="auto"/>
              <w:rPr>
                <w:rFonts w:ascii="Times New Roman" w:hAnsi="Times New Roman" w:cs="Times New Roman"/>
                <w:sz w:val="24"/>
                <w:szCs w:val="24"/>
              </w:rPr>
            </w:pPr>
          </w:p>
          <w:p w:rsidR="00924D83" w:rsidRDefault="00924D83">
            <w:pPr>
              <w:tabs>
                <w:tab w:val="left" w:pos="601"/>
                <w:tab w:val="left" w:pos="791"/>
                <w:tab w:val="left" w:pos="1031"/>
              </w:tabs>
              <w:spacing w:after="0" w:line="240" w:lineRule="auto"/>
              <w:rPr>
                <w:rFonts w:ascii="Times New Roman" w:hAnsi="Times New Roman" w:cs="Times New Roman"/>
                <w:sz w:val="24"/>
                <w:szCs w:val="24"/>
              </w:rPr>
            </w:pPr>
          </w:p>
          <w:p w:rsidR="00924D83" w:rsidRDefault="00924D83">
            <w:pPr>
              <w:tabs>
                <w:tab w:val="left" w:pos="1728"/>
              </w:tabs>
              <w:spacing w:after="0" w:line="240" w:lineRule="auto"/>
              <w:rPr>
                <w:rFonts w:ascii="Times New Roman" w:hAnsi="Times New Roman" w:cs="Times New Roman"/>
                <w:sz w:val="24"/>
                <w:szCs w:val="24"/>
              </w:rPr>
            </w:pPr>
          </w:p>
        </w:tc>
      </w:tr>
    </w:tbl>
    <w:p w:rsidR="00924D83" w:rsidRDefault="00924D83">
      <w:pPr>
        <w:rPr>
          <w:rFonts w:ascii="Times New Roman" w:hAnsi="Times New Roman" w:cs="Times New Roman"/>
          <w:sz w:val="28"/>
          <w:szCs w:val="28"/>
        </w:rPr>
      </w:pPr>
    </w:p>
    <w:p w:rsidR="00924D83" w:rsidRDefault="00924D83">
      <w:pPr>
        <w:pStyle w:val="af"/>
        <w:jc w:val="left"/>
        <w:rPr>
          <w:b w:val="0"/>
          <w:sz w:val="28"/>
          <w:szCs w:val="28"/>
        </w:rPr>
      </w:pPr>
    </w:p>
    <w:p w:rsidR="00924D83" w:rsidRDefault="00924D83">
      <w:pPr>
        <w:pStyle w:val="50"/>
        <w:shd w:val="clear" w:color="auto" w:fill="auto"/>
        <w:tabs>
          <w:tab w:val="left" w:leader="underscore" w:pos="9158"/>
        </w:tabs>
        <w:spacing w:after="0" w:line="240" w:lineRule="auto"/>
        <w:contextualSpacing/>
      </w:pPr>
    </w:p>
    <w:p w:rsidR="00924D83" w:rsidRDefault="00924D83">
      <w:pPr>
        <w:pStyle w:val="50"/>
        <w:shd w:val="clear" w:color="auto" w:fill="auto"/>
        <w:tabs>
          <w:tab w:val="left" w:leader="underscore" w:pos="9158"/>
        </w:tabs>
        <w:spacing w:after="0" w:line="240" w:lineRule="auto"/>
        <w:contextualSpacing/>
      </w:pPr>
    </w:p>
    <w:p w:rsidR="00924D83" w:rsidRDefault="00924D83">
      <w:pPr>
        <w:pStyle w:val="50"/>
        <w:shd w:val="clear" w:color="auto" w:fill="auto"/>
        <w:tabs>
          <w:tab w:val="left" w:leader="underscore" w:pos="9158"/>
        </w:tabs>
        <w:spacing w:after="0" w:line="240" w:lineRule="auto"/>
        <w:contextualSpacing/>
      </w:pPr>
    </w:p>
    <w:p w:rsidR="00924D83" w:rsidRDefault="00924D83">
      <w:pPr>
        <w:pStyle w:val="50"/>
        <w:shd w:val="clear" w:color="auto" w:fill="auto"/>
        <w:tabs>
          <w:tab w:val="left" w:leader="underscore" w:pos="9158"/>
        </w:tabs>
        <w:spacing w:after="0" w:line="240" w:lineRule="auto"/>
        <w:contextualSpacing/>
      </w:pPr>
    </w:p>
    <w:p w:rsidR="00924D83" w:rsidRDefault="00924D83">
      <w:pPr>
        <w:pStyle w:val="50"/>
        <w:shd w:val="clear" w:color="auto" w:fill="auto"/>
        <w:tabs>
          <w:tab w:val="left" w:leader="underscore" w:pos="9158"/>
        </w:tabs>
        <w:spacing w:after="0" w:line="240" w:lineRule="auto"/>
        <w:contextualSpacing/>
      </w:pPr>
    </w:p>
    <w:p w:rsidR="00924D83" w:rsidRDefault="00924D83">
      <w:pPr>
        <w:pStyle w:val="50"/>
        <w:shd w:val="clear" w:color="auto" w:fill="auto"/>
        <w:tabs>
          <w:tab w:val="left" w:leader="underscore" w:pos="9158"/>
        </w:tabs>
        <w:spacing w:after="0" w:line="240" w:lineRule="auto"/>
        <w:contextualSpacing/>
      </w:pPr>
    </w:p>
    <w:p w:rsidR="00924D83" w:rsidRDefault="00924D83">
      <w:pPr>
        <w:pStyle w:val="af9"/>
        <w:shd w:val="clear" w:color="auto" w:fill="auto"/>
        <w:tabs>
          <w:tab w:val="left" w:leader="underscore" w:pos="5266"/>
        </w:tabs>
        <w:spacing w:before="0" w:line="240" w:lineRule="auto"/>
        <w:ind w:left="3402"/>
        <w:contextualSpacing/>
        <w:rPr>
          <w:sz w:val="20"/>
          <w:szCs w:val="20"/>
        </w:rPr>
      </w:pPr>
    </w:p>
    <w:p w:rsidR="00924D83" w:rsidRDefault="00FB42F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7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924D83" w:rsidRDefault="00924D83">
      <w:pPr>
        <w:pStyle w:val="af9"/>
        <w:shd w:val="clear" w:color="auto" w:fill="auto"/>
        <w:tabs>
          <w:tab w:val="left" w:leader="underscore" w:pos="5266"/>
        </w:tabs>
        <w:spacing w:before="0" w:line="240" w:lineRule="auto"/>
        <w:ind w:left="4253"/>
        <w:contextualSpacing/>
        <w:rPr>
          <w:b/>
          <w:sz w:val="26"/>
        </w:rPr>
      </w:pPr>
    </w:p>
    <w:p w:rsidR="00924D83" w:rsidRDefault="00924D83">
      <w:pPr>
        <w:pStyle w:val="ac"/>
        <w:jc w:val="center"/>
        <w:rPr>
          <w:b/>
          <w:sz w:val="28"/>
          <w:szCs w:val="28"/>
        </w:rPr>
      </w:pPr>
    </w:p>
    <w:p w:rsidR="00924D83" w:rsidRDefault="00FB42FC">
      <w:pPr>
        <w:pStyle w:val="ac"/>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924D83" w:rsidRDefault="00FB42FC">
      <w:pPr>
        <w:pStyle w:val="1"/>
        <w:jc w:val="center"/>
        <w:rPr>
          <w:rFonts w:ascii="Times New Roman" w:hAnsi="Times New Roman" w:cs="Times New Roman"/>
          <w:color w:val="auto"/>
        </w:rPr>
      </w:pP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Е Ш Е Н И Е</w:t>
      </w:r>
    </w:p>
    <w:p w:rsidR="00924D83" w:rsidRDefault="00924D83">
      <w:pP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6"/>
      </w:tblGrid>
      <w:tr w:rsidR="00924D83">
        <w:tc>
          <w:tcPr>
            <w:tcW w:w="10846" w:type="dxa"/>
          </w:tcPr>
          <w:p w:rsidR="00924D83" w:rsidRDefault="00FB42FC">
            <w:pPr>
              <w:spacing w:after="0" w:line="240" w:lineRule="auto"/>
              <w:rPr>
                <w:rFonts w:ascii="Times New Roman" w:hAnsi="Times New Roman" w:cs="Times New Roman"/>
                <w:sz w:val="28"/>
                <w:szCs w:val="28"/>
              </w:rPr>
            </w:pPr>
            <w:r>
              <w:rPr>
                <w:rFonts w:ascii="Times New Roman" w:hAnsi="Times New Roman" w:cs="Times New Roman"/>
                <w:sz w:val="28"/>
                <w:szCs w:val="28"/>
              </w:rPr>
              <w:t>«_______» ____________ 2020г.                                                                                             №</w:t>
            </w:r>
          </w:p>
          <w:p w:rsidR="00924D83" w:rsidRDefault="00924D83">
            <w:pPr>
              <w:spacing w:after="0" w:line="240" w:lineRule="auto"/>
              <w:rPr>
                <w:rFonts w:ascii="Times New Roman" w:hAnsi="Times New Roman" w:cs="Times New Roman"/>
                <w:sz w:val="28"/>
                <w:szCs w:val="28"/>
              </w:rPr>
            </w:pPr>
          </w:p>
          <w:p w:rsidR="00924D83" w:rsidRDefault="00924D83">
            <w:pPr>
              <w:spacing w:after="0" w:line="240" w:lineRule="auto"/>
              <w:rPr>
                <w:rFonts w:ascii="Times New Roman" w:hAnsi="Times New Roman" w:cs="Times New Roman"/>
                <w:sz w:val="28"/>
                <w:szCs w:val="28"/>
              </w:rPr>
            </w:pPr>
          </w:p>
          <w:p w:rsidR="00924D83" w:rsidRDefault="00924D83">
            <w:pPr>
              <w:spacing w:after="0" w:line="240" w:lineRule="auto"/>
              <w:rPr>
                <w:rFonts w:ascii="Times New Roman" w:hAnsi="Times New Roman" w:cs="Times New Roman"/>
                <w:sz w:val="28"/>
                <w:szCs w:val="28"/>
              </w:rPr>
            </w:pPr>
          </w:p>
          <w:p w:rsidR="00924D83" w:rsidRDefault="00FB42FC">
            <w:pPr>
              <w:pStyle w:val="afb"/>
              <w:tabs>
                <w:tab w:val="clear" w:pos="6804"/>
              </w:tabs>
              <w:spacing w:line="240" w:lineRule="auto"/>
              <w:ind w:right="4251"/>
              <w:rPr>
                <w:szCs w:val="28"/>
              </w:rPr>
            </w:pPr>
            <w:r>
              <w:rPr>
                <w:szCs w:val="28"/>
              </w:rPr>
              <w:t>Об отказе в предоставлении</w:t>
            </w:r>
          </w:p>
          <w:p w:rsidR="00924D83" w:rsidRDefault="00FB42FC">
            <w:pPr>
              <w:pStyle w:val="afb"/>
              <w:tabs>
                <w:tab w:val="clear" w:pos="6804"/>
              </w:tabs>
              <w:spacing w:line="240" w:lineRule="auto"/>
              <w:ind w:right="4251"/>
              <w:rPr>
                <w:szCs w:val="28"/>
              </w:rPr>
            </w:pPr>
            <w:r>
              <w:rPr>
                <w:szCs w:val="28"/>
              </w:rPr>
              <w:t>земельного участка</w:t>
            </w:r>
          </w:p>
          <w:p w:rsidR="00924D83" w:rsidRDefault="00924D83">
            <w:pPr>
              <w:spacing w:after="0" w:line="240" w:lineRule="auto"/>
              <w:rPr>
                <w:rFonts w:ascii="Times New Roman" w:hAnsi="Times New Roman" w:cs="Times New Roman"/>
                <w:sz w:val="28"/>
                <w:szCs w:val="28"/>
              </w:rPr>
            </w:pPr>
          </w:p>
          <w:p w:rsidR="00924D83" w:rsidRDefault="00924D83">
            <w:pPr>
              <w:spacing w:after="0" w:line="240" w:lineRule="auto"/>
              <w:rPr>
                <w:rFonts w:ascii="Times New Roman" w:hAnsi="Times New Roman" w:cs="Times New Roman"/>
                <w:sz w:val="28"/>
                <w:szCs w:val="28"/>
              </w:rPr>
            </w:pPr>
          </w:p>
          <w:p w:rsidR="00924D83" w:rsidRDefault="00924D83">
            <w:pPr>
              <w:spacing w:after="0" w:line="240" w:lineRule="auto"/>
              <w:rPr>
                <w:rFonts w:ascii="Times New Roman" w:hAnsi="Times New Roman" w:cs="Times New Roman"/>
                <w:sz w:val="28"/>
                <w:szCs w:val="28"/>
              </w:rPr>
            </w:pPr>
          </w:p>
          <w:p w:rsidR="00924D83" w:rsidRDefault="00FB42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w:t>
            </w:r>
          </w:p>
          <w:p w:rsidR="00924D83" w:rsidRDefault="00FB42FC">
            <w:pPr>
              <w:pStyle w:val="afb"/>
              <w:tabs>
                <w:tab w:val="left" w:pos="708"/>
              </w:tabs>
              <w:suppressAutoHyphens/>
              <w:spacing w:line="240" w:lineRule="auto"/>
              <w:ind w:right="0"/>
              <w:jc w:val="center"/>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924D83" w:rsidRDefault="00FB42FC">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______________________________________________________________________________________________________________________</w:t>
            </w:r>
          </w:p>
          <w:p w:rsidR="00924D83" w:rsidRDefault="00FB42FC">
            <w:pPr>
              <w:spacing w:after="0"/>
              <w:rPr>
                <w:rFonts w:ascii="Times New Roman" w:hAnsi="Times New Roman" w:cs="Times New Roman"/>
                <w:sz w:val="28"/>
                <w:szCs w:val="28"/>
              </w:rPr>
            </w:pPr>
            <w:r>
              <w:rPr>
                <w:rFonts w:ascii="Times New Roman" w:hAnsi="Times New Roman" w:cs="Times New Roman"/>
                <w:sz w:val="28"/>
                <w:szCs w:val="28"/>
              </w:rPr>
              <w:t>и на основании заявления _____________________________________________________</w:t>
            </w:r>
          </w:p>
          <w:p w:rsidR="00924D83" w:rsidRDefault="00FB42FC">
            <w:pPr>
              <w:pStyle w:val="afb"/>
              <w:tabs>
                <w:tab w:val="left" w:pos="708"/>
              </w:tabs>
              <w:suppressAutoHyphens/>
              <w:spacing w:line="240" w:lineRule="auto"/>
              <w:ind w:right="0"/>
              <w:jc w:val="center"/>
              <w:rPr>
                <w:sz w:val="24"/>
                <w:szCs w:val="24"/>
                <w:vertAlign w:val="superscript"/>
              </w:rPr>
            </w:pPr>
            <w:r>
              <w:rPr>
                <w:sz w:val="24"/>
                <w:szCs w:val="24"/>
                <w:vertAlign w:val="superscript"/>
              </w:rPr>
              <w:t xml:space="preserve">                                                        (наименование организации)</w:t>
            </w:r>
          </w:p>
          <w:p w:rsidR="00924D83" w:rsidRDefault="00FB42FC">
            <w:pPr>
              <w:spacing w:after="0"/>
              <w:rPr>
                <w:rFonts w:ascii="Times New Roman" w:hAnsi="Times New Roman" w:cs="Times New Roman"/>
                <w:sz w:val="28"/>
                <w:szCs w:val="28"/>
              </w:rPr>
            </w:pPr>
            <w:r>
              <w:rPr>
                <w:rFonts w:ascii="Times New Roman" w:hAnsi="Times New Roman" w:cs="Times New Roman"/>
                <w:sz w:val="28"/>
                <w:szCs w:val="28"/>
              </w:rPr>
              <w:t>ИНН ___________________, ОГРН _______________________, адрес местонахождения:</w:t>
            </w:r>
          </w:p>
          <w:p w:rsidR="00924D83" w:rsidRDefault="00FB42F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924D83" w:rsidRDefault="00FB42FC">
            <w:pPr>
              <w:spacing w:after="0"/>
              <w:rPr>
                <w:rFonts w:ascii="Times New Roman" w:hAnsi="Times New Roman" w:cs="Times New Roman"/>
                <w:sz w:val="28"/>
                <w:szCs w:val="28"/>
              </w:rPr>
            </w:pPr>
            <w:r>
              <w:rPr>
                <w:rFonts w:ascii="Times New Roman" w:hAnsi="Times New Roman" w:cs="Times New Roman"/>
                <w:sz w:val="28"/>
                <w:szCs w:val="28"/>
              </w:rPr>
              <w:t xml:space="preserve">      Отказать ________________________________________________________________</w:t>
            </w:r>
          </w:p>
          <w:p w:rsidR="00924D83" w:rsidRDefault="00FB42FC">
            <w:pPr>
              <w:pStyle w:val="afb"/>
              <w:tabs>
                <w:tab w:val="left" w:pos="708"/>
              </w:tabs>
              <w:suppressAutoHyphens/>
              <w:spacing w:line="240" w:lineRule="auto"/>
              <w:ind w:right="0" w:firstLine="709"/>
              <w:jc w:val="center"/>
              <w:rPr>
                <w:sz w:val="24"/>
                <w:szCs w:val="24"/>
                <w:vertAlign w:val="superscript"/>
              </w:rPr>
            </w:pPr>
            <w:r>
              <w:rPr>
                <w:sz w:val="24"/>
                <w:szCs w:val="24"/>
                <w:vertAlign w:val="superscript"/>
              </w:rPr>
              <w:t>(наименование организации)</w:t>
            </w:r>
          </w:p>
          <w:p w:rsidR="00924D83" w:rsidRDefault="00FB42FC">
            <w:pPr>
              <w:spacing w:after="0"/>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земельного участка, находящегося в областной собственности, относящегося к категории земель _____________________________, кадастровый номер </w:t>
            </w:r>
          </w:p>
          <w:p w:rsidR="00924D83" w:rsidRDefault="00FB42FC">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 площадью ________</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расположенного по адресу: ___________________________________________________________________________, </w:t>
            </w:r>
          </w:p>
          <w:p w:rsidR="00924D83" w:rsidRDefault="00FB42FC">
            <w:pPr>
              <w:spacing w:after="0"/>
              <w:jc w:val="both"/>
              <w:rPr>
                <w:rFonts w:ascii="Times New Roman" w:hAnsi="Times New Roman" w:cs="Times New Roman"/>
                <w:sz w:val="28"/>
                <w:szCs w:val="28"/>
              </w:rPr>
            </w:pPr>
            <w:r>
              <w:rPr>
                <w:rFonts w:ascii="Times New Roman" w:hAnsi="Times New Roman" w:cs="Times New Roman"/>
                <w:sz w:val="28"/>
                <w:szCs w:val="28"/>
              </w:rPr>
              <w:t>на основании следующего: ___________________________________________________.</w:t>
            </w:r>
          </w:p>
          <w:p w:rsidR="00924D83" w:rsidRDefault="00FB42FC">
            <w:pPr>
              <w:pStyle w:val="afb"/>
              <w:tabs>
                <w:tab w:val="clear" w:pos="6804"/>
              </w:tabs>
              <w:spacing w:line="240" w:lineRule="auto"/>
              <w:ind w:right="0"/>
              <w:jc w:val="center"/>
              <w:rPr>
                <w:sz w:val="24"/>
                <w:szCs w:val="24"/>
                <w:vertAlign w:val="superscript"/>
              </w:rPr>
            </w:pPr>
            <w:r>
              <w:rPr>
                <w:sz w:val="24"/>
                <w:szCs w:val="24"/>
                <w:vertAlign w:val="superscript"/>
              </w:rPr>
              <w:t>(основание для отказа)</w:t>
            </w:r>
          </w:p>
          <w:p w:rsidR="00924D83" w:rsidRDefault="00924D83">
            <w:pPr>
              <w:spacing w:after="0"/>
              <w:jc w:val="both"/>
              <w:rPr>
                <w:rFonts w:ascii="Times New Roman" w:hAnsi="Times New Roman" w:cs="Times New Roman"/>
                <w:sz w:val="28"/>
                <w:szCs w:val="28"/>
              </w:rPr>
            </w:pPr>
          </w:p>
          <w:p w:rsidR="00924D83" w:rsidRDefault="00924D83">
            <w:pPr>
              <w:spacing w:after="0"/>
              <w:jc w:val="both"/>
              <w:rPr>
                <w:rFonts w:ascii="Times New Roman" w:hAnsi="Times New Roman" w:cs="Times New Roman"/>
                <w:sz w:val="28"/>
                <w:szCs w:val="28"/>
              </w:rPr>
            </w:pPr>
          </w:p>
          <w:p w:rsidR="00924D83" w:rsidRDefault="00924D83">
            <w:pPr>
              <w:spacing w:after="0"/>
              <w:jc w:val="both"/>
              <w:rPr>
                <w:rFonts w:ascii="Times New Roman" w:hAnsi="Times New Roman" w:cs="Times New Roman"/>
                <w:sz w:val="28"/>
                <w:szCs w:val="28"/>
              </w:rPr>
            </w:pPr>
          </w:p>
          <w:p w:rsidR="00924D83" w:rsidRDefault="00FB42FC">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ОМСУ                                                                                                          ФИО</w:t>
            </w:r>
          </w:p>
        </w:tc>
      </w:tr>
    </w:tbl>
    <w:p w:rsidR="00924D83" w:rsidRDefault="00924D83">
      <w:pPr>
        <w:rPr>
          <w:sz w:val="28"/>
          <w:szCs w:val="28"/>
        </w:rPr>
      </w:pPr>
    </w:p>
    <w:p w:rsidR="00924D83" w:rsidRDefault="00924D83">
      <w:pPr>
        <w:pStyle w:val="afb"/>
        <w:tabs>
          <w:tab w:val="clear" w:pos="6804"/>
        </w:tabs>
        <w:spacing w:line="240" w:lineRule="auto"/>
        <w:ind w:right="4251"/>
        <w:rPr>
          <w:b/>
          <w:szCs w:val="28"/>
        </w:rPr>
      </w:pPr>
    </w:p>
    <w:p w:rsidR="00924D83" w:rsidRDefault="00924D83">
      <w:pPr>
        <w:tabs>
          <w:tab w:val="left" w:pos="6096"/>
        </w:tabs>
        <w:spacing w:line="240" w:lineRule="auto"/>
        <w:jc w:val="both"/>
        <w:rPr>
          <w:rFonts w:ascii="Times New Roman" w:hAnsi="Times New Roman" w:cs="Times New Roman"/>
          <w:sz w:val="20"/>
          <w:szCs w:val="20"/>
        </w:rPr>
      </w:pPr>
    </w:p>
    <w:p w:rsidR="00924D83" w:rsidRDefault="00924D83">
      <w:pPr>
        <w:pStyle w:val="af9"/>
        <w:shd w:val="clear" w:color="auto" w:fill="auto"/>
        <w:tabs>
          <w:tab w:val="left" w:leader="underscore" w:pos="5266"/>
        </w:tabs>
        <w:spacing w:before="0" w:line="240" w:lineRule="auto"/>
        <w:ind w:left="3402"/>
        <w:contextualSpacing/>
        <w:rPr>
          <w:sz w:val="20"/>
          <w:szCs w:val="20"/>
        </w:rPr>
      </w:pPr>
    </w:p>
    <w:p w:rsidR="00924D83" w:rsidRDefault="00FB42FC" w:rsidP="00615142">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8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615142" w:rsidRDefault="00615142" w:rsidP="00615142">
      <w:pPr>
        <w:pStyle w:val="af9"/>
        <w:shd w:val="clear" w:color="auto" w:fill="auto"/>
        <w:tabs>
          <w:tab w:val="left" w:leader="underscore" w:pos="5266"/>
        </w:tabs>
        <w:spacing w:before="0" w:line="240" w:lineRule="auto"/>
        <w:ind w:left="3402"/>
        <w:contextualSpacing/>
        <w:rPr>
          <w:sz w:val="24"/>
          <w:szCs w:val="24"/>
        </w:rPr>
      </w:pPr>
    </w:p>
    <w:p w:rsidR="00615142" w:rsidRPr="00615142" w:rsidRDefault="00615142" w:rsidP="00615142">
      <w:pPr>
        <w:pStyle w:val="af9"/>
        <w:shd w:val="clear" w:color="auto" w:fill="auto"/>
        <w:tabs>
          <w:tab w:val="left" w:leader="underscore" w:pos="5266"/>
        </w:tabs>
        <w:spacing w:before="0" w:line="240" w:lineRule="auto"/>
        <w:ind w:left="3402"/>
        <w:contextualSpacing/>
        <w:rPr>
          <w:sz w:val="24"/>
          <w:szCs w:val="24"/>
        </w:rPr>
      </w:pPr>
    </w:p>
    <w:tbl>
      <w:tblPr>
        <w:tblpPr w:leftFromText="180" w:rightFromText="180" w:vertAnchor="text" w:horzAnchor="margin" w:tblpY="-397"/>
        <w:tblW w:w="10444" w:type="dxa"/>
        <w:tblLayout w:type="fixed"/>
        <w:tblCellMar>
          <w:left w:w="70" w:type="dxa"/>
          <w:right w:w="70" w:type="dxa"/>
        </w:tblCellMar>
        <w:tblLook w:val="0000" w:firstRow="0" w:lastRow="0" w:firstColumn="0" w:lastColumn="0" w:noHBand="0" w:noVBand="0"/>
      </w:tblPr>
      <w:tblGrid>
        <w:gridCol w:w="10444"/>
      </w:tblGrid>
      <w:tr w:rsidR="00615142" w:rsidRPr="00615142" w:rsidTr="00633590">
        <w:tc>
          <w:tcPr>
            <w:tcW w:w="10444" w:type="dxa"/>
          </w:tcPr>
          <w:p w:rsidR="00615142" w:rsidRPr="00615142" w:rsidRDefault="00615142" w:rsidP="00615142">
            <w:pPr>
              <w:spacing w:after="0" w:line="240" w:lineRule="auto"/>
              <w:jc w:val="center"/>
              <w:rPr>
                <w:rFonts w:ascii="Times New Roman" w:eastAsia="Times New Roman" w:hAnsi="Times New Roman" w:cs="Times New Roman"/>
                <w:sz w:val="20"/>
                <w:szCs w:val="20"/>
                <w:lang w:eastAsia="ru-RU"/>
              </w:rPr>
            </w:pPr>
            <w:r w:rsidRPr="00615142">
              <w:rPr>
                <w:rFonts w:ascii="Times New Roman" w:eastAsia="Times New Roman" w:hAnsi="Times New Roman" w:cs="Times New Roman"/>
                <w:sz w:val="20"/>
                <w:szCs w:val="20"/>
                <w:lang w:eastAsia="ru-RU"/>
              </w:rPr>
              <w:t xml:space="preserve">     </w:t>
            </w:r>
            <w:r w:rsidRPr="00615142">
              <w:rPr>
                <w:rFonts w:ascii="Times New Roman" w:eastAsia="Times New Roman" w:hAnsi="Times New Roman" w:cs="Times New Roman"/>
                <w:noProof/>
                <w:sz w:val="20"/>
                <w:szCs w:val="20"/>
                <w:lang w:eastAsia="ru-RU"/>
              </w:rPr>
              <w:drawing>
                <wp:inline distT="0" distB="0" distL="0" distR="0" wp14:anchorId="686DF495" wp14:editId="5D4CEA18">
                  <wp:extent cx="667385" cy="804545"/>
                  <wp:effectExtent l="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40"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7385" cy="804545"/>
                          </a:xfrm>
                          <a:prstGeom prst="rect">
                            <a:avLst/>
                          </a:prstGeom>
                          <a:noFill/>
                          <a:ln>
                            <a:noFill/>
                          </a:ln>
                        </pic:spPr>
                      </pic:pic>
                    </a:graphicData>
                  </a:graphic>
                </wp:inline>
              </w:drawing>
            </w:r>
            <w:r w:rsidRPr="00615142">
              <w:rPr>
                <w:rFonts w:ascii="Times New Roman" w:eastAsia="Times New Roman" w:hAnsi="Times New Roman" w:cs="Times New Roman"/>
                <w:sz w:val="20"/>
                <w:szCs w:val="20"/>
                <w:lang w:eastAsia="ru-RU"/>
              </w:rPr>
              <w:t xml:space="preserve">    </w:t>
            </w:r>
          </w:p>
        </w:tc>
      </w:tr>
    </w:tbl>
    <w:p w:rsidR="00615142" w:rsidRPr="00615142" w:rsidRDefault="00615142" w:rsidP="00615142">
      <w:pPr>
        <w:spacing w:after="0" w:line="240" w:lineRule="auto"/>
        <w:jc w:val="center"/>
        <w:outlineLvl w:val="0"/>
        <w:rPr>
          <w:rFonts w:ascii="Times New Roman" w:eastAsia="Times New Roman" w:hAnsi="Times New Roman" w:cs="Times New Roman"/>
          <w:b/>
          <w:sz w:val="28"/>
          <w:szCs w:val="28"/>
          <w:lang w:eastAsia="ru-RU"/>
        </w:rPr>
      </w:pPr>
      <w:r w:rsidRPr="00615142">
        <w:rPr>
          <w:rFonts w:ascii="Times New Roman" w:eastAsia="Times New Roman" w:hAnsi="Times New Roman" w:cs="Times New Roman"/>
          <w:b/>
          <w:sz w:val="28"/>
          <w:szCs w:val="28"/>
          <w:lang w:eastAsia="ru-RU"/>
        </w:rPr>
        <w:t>ЛИПЕЦКАЯ  ОБЛАСТЬ</w:t>
      </w:r>
    </w:p>
    <w:p w:rsidR="00615142" w:rsidRPr="00615142" w:rsidRDefault="00615142" w:rsidP="00615142">
      <w:pPr>
        <w:spacing w:after="0" w:line="240" w:lineRule="auto"/>
        <w:jc w:val="center"/>
        <w:rPr>
          <w:rFonts w:ascii="Times New Roman" w:eastAsia="Times New Roman" w:hAnsi="Times New Roman" w:cs="Times New Roman"/>
          <w:b/>
          <w:sz w:val="40"/>
          <w:szCs w:val="40"/>
          <w:lang w:eastAsia="ru-RU"/>
        </w:rPr>
      </w:pPr>
      <w:r w:rsidRPr="00615142">
        <w:rPr>
          <w:rFonts w:ascii="Times New Roman" w:eastAsia="Times New Roman" w:hAnsi="Times New Roman" w:cs="Times New Roman"/>
          <w:b/>
          <w:sz w:val="40"/>
          <w:szCs w:val="40"/>
          <w:lang w:eastAsia="ru-RU"/>
        </w:rPr>
        <w:t>ПОСТАНОВЛЕНИЕ</w:t>
      </w:r>
    </w:p>
    <w:p w:rsidR="00615142" w:rsidRPr="00615142" w:rsidRDefault="00615142" w:rsidP="00615142">
      <w:pPr>
        <w:spacing w:after="0" w:line="240" w:lineRule="auto"/>
        <w:jc w:val="center"/>
        <w:rPr>
          <w:rFonts w:ascii="Times New Roman" w:eastAsia="Times New Roman" w:hAnsi="Times New Roman" w:cs="Times New Roman"/>
          <w:b/>
          <w:sz w:val="28"/>
          <w:szCs w:val="28"/>
          <w:lang w:eastAsia="ru-RU"/>
        </w:rPr>
      </w:pPr>
      <w:r w:rsidRPr="00615142">
        <w:rPr>
          <w:rFonts w:ascii="Times New Roman" w:eastAsia="Times New Roman" w:hAnsi="Times New Roman" w:cs="Times New Roman"/>
          <w:b/>
          <w:sz w:val="28"/>
          <w:szCs w:val="28"/>
          <w:lang w:eastAsia="ru-RU"/>
        </w:rPr>
        <w:t>АДМИНИСТРАЦИИ  ХЛЕВЕНСКОГО</w:t>
      </w:r>
      <w:r w:rsidRPr="00615142">
        <w:rPr>
          <w:rFonts w:ascii="Times New Roman" w:eastAsia="Times New Roman" w:hAnsi="Times New Roman" w:cs="Times New Roman"/>
          <w:b/>
          <w:sz w:val="28"/>
          <w:szCs w:val="28"/>
          <w:lang w:eastAsia="ru-RU"/>
        </w:rPr>
        <w:br/>
        <w:t>МУНИЦИПАЛЬНОГО  РАЙОНА</w:t>
      </w:r>
    </w:p>
    <w:p w:rsidR="00615142" w:rsidRPr="00615142" w:rsidRDefault="00615142" w:rsidP="00615142">
      <w:pPr>
        <w:spacing w:after="0" w:line="240" w:lineRule="auto"/>
        <w:jc w:val="center"/>
        <w:rPr>
          <w:rFonts w:ascii="Times New Roman" w:eastAsia="Times New Roman" w:hAnsi="Times New Roman" w:cs="Times New Roman"/>
          <w:sz w:val="28"/>
          <w:szCs w:val="28"/>
          <w:lang w:eastAsia="ru-RU"/>
        </w:rPr>
      </w:pPr>
    </w:p>
    <w:p w:rsidR="00615142" w:rsidRPr="00615142" w:rsidRDefault="00615142" w:rsidP="00615142">
      <w:pPr>
        <w:spacing w:after="0" w:line="240" w:lineRule="auto"/>
        <w:jc w:val="center"/>
        <w:rPr>
          <w:rFonts w:ascii="Times New Roman" w:eastAsia="Times New Roman" w:hAnsi="Times New Roman" w:cs="Times New Roman"/>
          <w:b/>
          <w:sz w:val="28"/>
          <w:szCs w:val="28"/>
          <w:lang w:eastAsia="ru-RU"/>
        </w:rPr>
      </w:pPr>
      <w:r w:rsidRPr="00615142">
        <w:rPr>
          <w:rFonts w:ascii="Times New Roman" w:eastAsia="Times New Roman" w:hAnsi="Times New Roman" w:cs="Times New Roman"/>
          <w:sz w:val="28"/>
          <w:szCs w:val="28"/>
          <w:lang w:eastAsia="ru-RU"/>
        </w:rPr>
        <w:t xml:space="preserve">с. Хлевное   </w:t>
      </w:r>
    </w:p>
    <w:p w:rsidR="00615142" w:rsidRPr="00615142" w:rsidRDefault="00615142" w:rsidP="00615142">
      <w:pPr>
        <w:spacing w:after="0" w:line="240" w:lineRule="auto"/>
        <w:jc w:val="center"/>
        <w:rPr>
          <w:rFonts w:ascii="Times New Roman" w:eastAsia="Times New Roman" w:hAnsi="Times New Roman" w:cs="Times New Roman"/>
          <w:b/>
          <w:sz w:val="28"/>
          <w:szCs w:val="28"/>
          <w:lang w:eastAsia="ru-RU"/>
        </w:rPr>
      </w:pPr>
    </w:p>
    <w:p w:rsidR="00615142" w:rsidRPr="00615142" w:rsidRDefault="00A63835" w:rsidP="00615142">
      <w:pPr>
        <w:rPr>
          <w:rFonts w:ascii="Times New Roman" w:hAnsi="Times New Roman" w:cs="Times New Roman"/>
          <w:sz w:val="28"/>
          <w:szCs w:val="28"/>
        </w:rPr>
      </w:pPr>
      <w:r>
        <w:rPr>
          <w:rFonts w:ascii="Times New Roman" w:hAnsi="Times New Roman" w:cs="Times New Roman"/>
          <w:sz w:val="28"/>
          <w:szCs w:val="28"/>
        </w:rPr>
        <w:t>«______» ___________2020</w:t>
      </w:r>
      <w:r w:rsidR="00615142" w:rsidRPr="00615142">
        <w:rPr>
          <w:rFonts w:ascii="Times New Roman" w:hAnsi="Times New Roman" w:cs="Times New Roman"/>
          <w:sz w:val="28"/>
          <w:szCs w:val="28"/>
        </w:rPr>
        <w:t xml:space="preserve"> г.</w:t>
      </w:r>
      <w:r w:rsidR="00615142" w:rsidRPr="00615142">
        <w:rPr>
          <w:rFonts w:ascii="Times New Roman" w:hAnsi="Times New Roman" w:cs="Times New Roman"/>
          <w:sz w:val="28"/>
          <w:szCs w:val="28"/>
        </w:rPr>
        <w:tab/>
      </w:r>
      <w:r w:rsidR="00615142" w:rsidRPr="00615142">
        <w:rPr>
          <w:rFonts w:ascii="Times New Roman" w:hAnsi="Times New Roman" w:cs="Times New Roman"/>
          <w:sz w:val="28"/>
          <w:szCs w:val="28"/>
        </w:rPr>
        <w:tab/>
      </w:r>
      <w:r w:rsidR="00615142" w:rsidRPr="00615142">
        <w:rPr>
          <w:rFonts w:ascii="Times New Roman" w:hAnsi="Times New Roman" w:cs="Times New Roman"/>
          <w:sz w:val="28"/>
          <w:szCs w:val="28"/>
        </w:rPr>
        <w:tab/>
      </w:r>
      <w:r w:rsidR="00615142" w:rsidRPr="00615142">
        <w:rPr>
          <w:rFonts w:ascii="Times New Roman" w:hAnsi="Times New Roman" w:cs="Times New Roman"/>
          <w:sz w:val="28"/>
          <w:szCs w:val="28"/>
        </w:rPr>
        <w:tab/>
      </w:r>
      <w:r w:rsidR="00615142" w:rsidRPr="00615142">
        <w:rPr>
          <w:rFonts w:ascii="Times New Roman" w:hAnsi="Times New Roman" w:cs="Times New Roman"/>
          <w:sz w:val="28"/>
          <w:szCs w:val="28"/>
        </w:rPr>
        <w:tab/>
      </w:r>
      <w:r w:rsidR="00615142" w:rsidRPr="00615142">
        <w:rPr>
          <w:rFonts w:ascii="Times New Roman" w:hAnsi="Times New Roman" w:cs="Times New Roman"/>
          <w:sz w:val="28"/>
          <w:szCs w:val="28"/>
        </w:rPr>
        <w:tab/>
      </w:r>
      <w:r w:rsidR="00615142" w:rsidRPr="00615142">
        <w:rPr>
          <w:rFonts w:ascii="Times New Roman" w:hAnsi="Times New Roman" w:cs="Times New Roman"/>
          <w:sz w:val="28"/>
          <w:szCs w:val="28"/>
        </w:rPr>
        <w:tab/>
      </w:r>
      <w:r w:rsidR="00615142" w:rsidRPr="00615142">
        <w:rPr>
          <w:rFonts w:ascii="Times New Roman" w:hAnsi="Times New Roman" w:cs="Times New Roman"/>
          <w:sz w:val="28"/>
          <w:szCs w:val="28"/>
        </w:rPr>
        <w:tab/>
        <w:t>№ _____</w:t>
      </w:r>
    </w:p>
    <w:p w:rsidR="00615142" w:rsidRPr="00615142" w:rsidRDefault="00615142" w:rsidP="00615142">
      <w:pPr>
        <w:spacing w:after="0" w:line="240" w:lineRule="auto"/>
        <w:ind w:right="4251"/>
        <w:rPr>
          <w:rFonts w:ascii="Times New Roman" w:eastAsia="Times New Roman" w:hAnsi="Times New Roman" w:cs="Times New Roman"/>
          <w:b/>
          <w:sz w:val="28"/>
          <w:szCs w:val="28"/>
          <w:lang w:eastAsia="ru-RU"/>
        </w:rPr>
      </w:pPr>
    </w:p>
    <w:p w:rsidR="00615142" w:rsidRPr="00615142" w:rsidRDefault="00615142" w:rsidP="00615142">
      <w:pPr>
        <w:spacing w:after="0" w:line="240" w:lineRule="auto"/>
        <w:ind w:right="4251"/>
        <w:rPr>
          <w:rFonts w:ascii="Times New Roman" w:eastAsia="Times New Roman" w:hAnsi="Times New Roman" w:cs="Times New Roman"/>
          <w:sz w:val="28"/>
          <w:szCs w:val="28"/>
          <w:lang w:eastAsia="ru-RU"/>
        </w:rPr>
      </w:pPr>
      <w:r w:rsidRPr="00615142">
        <w:rPr>
          <w:rFonts w:ascii="Times New Roman" w:eastAsia="Times New Roman" w:hAnsi="Times New Roman" w:cs="Times New Roman"/>
          <w:sz w:val="28"/>
          <w:szCs w:val="28"/>
          <w:lang w:eastAsia="ru-RU"/>
        </w:rPr>
        <w:t>Об отказе в предоставлении</w:t>
      </w:r>
    </w:p>
    <w:p w:rsidR="00615142" w:rsidRPr="00615142" w:rsidRDefault="00615142" w:rsidP="00615142">
      <w:pPr>
        <w:spacing w:after="0" w:line="240" w:lineRule="auto"/>
        <w:ind w:right="4251"/>
        <w:rPr>
          <w:rFonts w:ascii="Times New Roman" w:eastAsia="Times New Roman" w:hAnsi="Times New Roman" w:cs="Times New Roman"/>
          <w:sz w:val="28"/>
          <w:szCs w:val="28"/>
          <w:lang w:eastAsia="ru-RU"/>
        </w:rPr>
      </w:pPr>
      <w:r w:rsidRPr="00615142">
        <w:rPr>
          <w:rFonts w:ascii="Times New Roman" w:eastAsia="Times New Roman" w:hAnsi="Times New Roman" w:cs="Times New Roman"/>
          <w:sz w:val="28"/>
          <w:szCs w:val="28"/>
          <w:lang w:eastAsia="ru-RU"/>
        </w:rPr>
        <w:t>земельного участка</w:t>
      </w:r>
    </w:p>
    <w:p w:rsidR="00615142" w:rsidRPr="00615142" w:rsidRDefault="00615142" w:rsidP="00615142">
      <w:pPr>
        <w:spacing w:after="0" w:line="240" w:lineRule="auto"/>
        <w:ind w:right="4820"/>
        <w:rPr>
          <w:rFonts w:ascii="Times New Roman" w:eastAsia="Times New Roman" w:hAnsi="Times New Roman" w:cs="Times New Roman"/>
          <w:b/>
          <w:sz w:val="28"/>
          <w:szCs w:val="28"/>
          <w:lang w:eastAsia="ru-RU"/>
        </w:rPr>
      </w:pPr>
    </w:p>
    <w:p w:rsidR="00615142" w:rsidRPr="00615142" w:rsidRDefault="00615142" w:rsidP="00615142">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615142">
        <w:rPr>
          <w:rFonts w:ascii="Times New Roman" w:eastAsia="Times New Roman" w:hAnsi="Times New Roman" w:cs="Times New Roman"/>
          <w:sz w:val="28"/>
          <w:szCs w:val="28"/>
          <w:lang w:eastAsia="ru-RU"/>
        </w:rPr>
        <w:t xml:space="preserve">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«Тюльпан», ИНН 4800000001, ОГРН 1010101010101, адрес местонахождения: </w:t>
      </w:r>
      <w:proofErr w:type="gramStart"/>
      <w:r w:rsidRPr="00615142">
        <w:rPr>
          <w:rFonts w:ascii="Times New Roman" w:eastAsia="Times New Roman" w:hAnsi="Times New Roman" w:cs="Times New Roman"/>
          <w:sz w:val="28"/>
          <w:szCs w:val="28"/>
          <w:lang w:eastAsia="ru-RU"/>
        </w:rPr>
        <w:t>Липецкая</w:t>
      </w:r>
      <w:proofErr w:type="gramEnd"/>
      <w:r w:rsidRPr="00615142">
        <w:rPr>
          <w:rFonts w:ascii="Times New Roman" w:eastAsia="Times New Roman" w:hAnsi="Times New Roman" w:cs="Times New Roman"/>
          <w:sz w:val="28"/>
          <w:szCs w:val="28"/>
          <w:lang w:eastAsia="ru-RU"/>
        </w:rPr>
        <w:t xml:space="preserve"> обл., Хлевенский район, село Хлевное, ул. Калинина, д.12:</w:t>
      </w:r>
    </w:p>
    <w:p w:rsidR="00615142" w:rsidRPr="00615142" w:rsidRDefault="00615142" w:rsidP="00615142">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615142">
        <w:rPr>
          <w:rFonts w:ascii="Times New Roman" w:eastAsia="Times New Roman" w:hAnsi="Times New Roman" w:cs="Times New Roman"/>
          <w:sz w:val="28"/>
          <w:szCs w:val="28"/>
          <w:lang w:eastAsia="ru-RU"/>
        </w:rPr>
        <w:t>ПОСТАНОВЛЯЕТ:</w:t>
      </w:r>
    </w:p>
    <w:p w:rsidR="00615142" w:rsidRPr="00615142" w:rsidRDefault="00615142" w:rsidP="00615142">
      <w:pPr>
        <w:tabs>
          <w:tab w:val="left" w:pos="708"/>
          <w:tab w:val="left" w:pos="6804"/>
        </w:tabs>
        <w:suppressAutoHyphens/>
        <w:spacing w:after="0" w:line="240" w:lineRule="auto"/>
        <w:ind w:firstLine="709"/>
        <w:jc w:val="both"/>
        <w:rPr>
          <w:rFonts w:ascii="Times New Roman" w:eastAsia="Times New Roman" w:hAnsi="Times New Roman" w:cs="Times New Roman"/>
          <w:sz w:val="28"/>
          <w:szCs w:val="28"/>
          <w:lang w:eastAsia="ru-RU"/>
        </w:rPr>
      </w:pPr>
      <w:r w:rsidRPr="00615142">
        <w:rPr>
          <w:rFonts w:ascii="Times New Roman" w:eastAsia="Times New Roman" w:hAnsi="Times New Roman" w:cs="Times New Roman"/>
          <w:sz w:val="28"/>
          <w:szCs w:val="28"/>
          <w:lang w:eastAsia="ru-RU"/>
        </w:rPr>
        <w:t xml:space="preserve">Отказать обществу с ограниченной ответственностью «Тюльпан» в предоставлении земельного участка, находящегося в муниципальной собственности, относящегося к категории земель населенных пунктов, кадастровый номер 48:17:0011111:10, площадью 736 </w:t>
      </w:r>
      <w:proofErr w:type="spellStart"/>
      <w:r w:rsidRPr="00615142">
        <w:rPr>
          <w:rFonts w:ascii="Times New Roman" w:eastAsia="Times New Roman" w:hAnsi="Times New Roman" w:cs="Times New Roman"/>
          <w:sz w:val="28"/>
          <w:szCs w:val="28"/>
          <w:lang w:eastAsia="ru-RU"/>
        </w:rPr>
        <w:t>кв</w:t>
      </w:r>
      <w:proofErr w:type="gramStart"/>
      <w:r w:rsidRPr="00615142">
        <w:rPr>
          <w:rFonts w:ascii="Times New Roman" w:eastAsia="Times New Roman" w:hAnsi="Times New Roman" w:cs="Times New Roman"/>
          <w:sz w:val="28"/>
          <w:szCs w:val="28"/>
          <w:lang w:eastAsia="ru-RU"/>
        </w:rPr>
        <w:t>.м</w:t>
      </w:r>
      <w:proofErr w:type="spellEnd"/>
      <w:proofErr w:type="gramEnd"/>
      <w:r w:rsidRPr="00615142">
        <w:rPr>
          <w:rFonts w:ascii="Times New Roman" w:eastAsia="Times New Roman" w:hAnsi="Times New Roman" w:cs="Times New Roman"/>
          <w:sz w:val="28"/>
          <w:szCs w:val="28"/>
          <w:lang w:eastAsia="ru-RU"/>
        </w:rPr>
        <w:t xml:space="preserve">, расположенного по адресу: </w:t>
      </w:r>
      <w:proofErr w:type="gramStart"/>
      <w:r w:rsidRPr="00615142">
        <w:rPr>
          <w:rFonts w:ascii="Times New Roman" w:eastAsia="Times New Roman" w:hAnsi="Times New Roman" w:cs="Times New Roman"/>
          <w:sz w:val="28"/>
          <w:szCs w:val="28"/>
          <w:lang w:eastAsia="ru-RU"/>
        </w:rPr>
        <w:t>Липецкая</w:t>
      </w:r>
      <w:proofErr w:type="gramEnd"/>
      <w:r w:rsidRPr="00615142">
        <w:rPr>
          <w:rFonts w:ascii="Times New Roman" w:eastAsia="Times New Roman" w:hAnsi="Times New Roman" w:cs="Times New Roman"/>
          <w:sz w:val="28"/>
          <w:szCs w:val="28"/>
          <w:lang w:eastAsia="ru-RU"/>
        </w:rPr>
        <w:t xml:space="preserve"> обл., Хлевенский район, село Хлевное, для строительства жилого дома, на основании следующего:</w:t>
      </w:r>
    </w:p>
    <w:p w:rsidR="00615142" w:rsidRPr="00615142" w:rsidRDefault="00615142" w:rsidP="00615142">
      <w:pPr>
        <w:suppressAutoHyphens/>
        <w:ind w:firstLine="709"/>
        <w:jc w:val="both"/>
        <w:rPr>
          <w:rFonts w:ascii="Times New Roman" w:hAnsi="Times New Roman" w:cs="Times New Roman"/>
          <w:sz w:val="28"/>
          <w:szCs w:val="28"/>
        </w:rPr>
      </w:pPr>
      <w:r w:rsidRPr="00615142">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5142" w:rsidRPr="00615142" w:rsidRDefault="00615142" w:rsidP="00615142">
      <w:pPr>
        <w:jc w:val="both"/>
        <w:rPr>
          <w:rFonts w:ascii="Times New Roman" w:hAnsi="Times New Roman" w:cs="Times New Roman"/>
          <w:sz w:val="28"/>
          <w:szCs w:val="28"/>
        </w:rPr>
      </w:pPr>
    </w:p>
    <w:p w:rsidR="00615142" w:rsidRPr="00615142" w:rsidRDefault="00615142" w:rsidP="00615142">
      <w:pPr>
        <w:spacing w:after="0" w:line="240" w:lineRule="auto"/>
        <w:rPr>
          <w:rFonts w:ascii="Times New Roman" w:hAnsi="Times New Roman" w:cs="Times New Roman"/>
          <w:sz w:val="28"/>
          <w:szCs w:val="28"/>
        </w:rPr>
      </w:pPr>
      <w:r w:rsidRPr="00615142">
        <w:rPr>
          <w:rFonts w:ascii="Times New Roman" w:hAnsi="Times New Roman" w:cs="Times New Roman"/>
          <w:sz w:val="28"/>
          <w:szCs w:val="28"/>
        </w:rPr>
        <w:t>Глава администрации</w:t>
      </w:r>
      <w:r w:rsidRPr="00615142">
        <w:rPr>
          <w:rFonts w:ascii="Times New Roman" w:hAnsi="Times New Roman" w:cs="Times New Roman"/>
          <w:sz w:val="28"/>
          <w:szCs w:val="28"/>
        </w:rPr>
        <w:tab/>
      </w:r>
    </w:p>
    <w:p w:rsidR="00615142" w:rsidRPr="00615142" w:rsidRDefault="00615142" w:rsidP="00615142">
      <w:pPr>
        <w:spacing w:after="0" w:line="240" w:lineRule="auto"/>
        <w:rPr>
          <w:rFonts w:ascii="Times New Roman" w:hAnsi="Times New Roman" w:cs="Times New Roman"/>
          <w:sz w:val="28"/>
          <w:szCs w:val="28"/>
        </w:rPr>
      </w:pPr>
      <w:r w:rsidRPr="00615142">
        <w:rPr>
          <w:rFonts w:ascii="Times New Roman" w:hAnsi="Times New Roman" w:cs="Times New Roman"/>
          <w:sz w:val="28"/>
          <w:szCs w:val="28"/>
        </w:rPr>
        <w:t>Хлевенского  района</w:t>
      </w:r>
      <w:r w:rsidRPr="00615142">
        <w:rPr>
          <w:rFonts w:ascii="Times New Roman" w:hAnsi="Times New Roman" w:cs="Times New Roman"/>
          <w:sz w:val="28"/>
          <w:szCs w:val="28"/>
        </w:rPr>
        <w:tab/>
      </w:r>
      <w:r w:rsidRPr="00615142">
        <w:rPr>
          <w:rFonts w:ascii="Times New Roman" w:hAnsi="Times New Roman" w:cs="Times New Roman"/>
          <w:sz w:val="28"/>
          <w:szCs w:val="28"/>
        </w:rPr>
        <w:tab/>
      </w:r>
      <w:r w:rsidRPr="00615142">
        <w:rPr>
          <w:rFonts w:ascii="Times New Roman" w:hAnsi="Times New Roman" w:cs="Times New Roman"/>
          <w:sz w:val="28"/>
          <w:szCs w:val="28"/>
        </w:rPr>
        <w:tab/>
      </w:r>
      <w:r w:rsidRPr="00615142">
        <w:rPr>
          <w:rFonts w:ascii="Times New Roman" w:hAnsi="Times New Roman" w:cs="Times New Roman"/>
          <w:sz w:val="28"/>
          <w:szCs w:val="28"/>
        </w:rPr>
        <w:tab/>
      </w:r>
      <w:r w:rsidRPr="00615142">
        <w:rPr>
          <w:rFonts w:ascii="Times New Roman" w:hAnsi="Times New Roman" w:cs="Times New Roman"/>
          <w:sz w:val="28"/>
          <w:szCs w:val="28"/>
        </w:rPr>
        <w:tab/>
      </w:r>
      <w:r w:rsidRPr="00615142">
        <w:rPr>
          <w:rFonts w:ascii="Times New Roman" w:hAnsi="Times New Roman" w:cs="Times New Roman"/>
          <w:sz w:val="28"/>
          <w:szCs w:val="28"/>
        </w:rPr>
        <w:tab/>
      </w:r>
      <w:r w:rsidRPr="00615142">
        <w:rPr>
          <w:rFonts w:ascii="Times New Roman" w:hAnsi="Times New Roman" w:cs="Times New Roman"/>
          <w:sz w:val="28"/>
          <w:szCs w:val="28"/>
        </w:rPr>
        <w:tab/>
      </w:r>
      <w:r w:rsidRPr="00615142">
        <w:rPr>
          <w:rFonts w:ascii="Times New Roman" w:hAnsi="Times New Roman" w:cs="Times New Roman"/>
          <w:sz w:val="28"/>
          <w:szCs w:val="28"/>
        </w:rPr>
        <w:tab/>
      </w:r>
      <w:r w:rsidRPr="00615142">
        <w:rPr>
          <w:rFonts w:ascii="Times New Roman" w:hAnsi="Times New Roman" w:cs="Times New Roman"/>
          <w:sz w:val="28"/>
          <w:szCs w:val="28"/>
        </w:rPr>
        <w:tab/>
        <w:t xml:space="preserve">         М.А. Лисов</w:t>
      </w:r>
    </w:p>
    <w:p w:rsidR="00615142" w:rsidRPr="00615142" w:rsidRDefault="00615142" w:rsidP="00615142">
      <w:pPr>
        <w:spacing w:after="0" w:line="240" w:lineRule="auto"/>
        <w:rPr>
          <w:sz w:val="28"/>
          <w:szCs w:val="28"/>
        </w:rPr>
      </w:pPr>
    </w:p>
    <w:p w:rsidR="00924D83" w:rsidRDefault="00924D83" w:rsidP="00615142">
      <w:pPr>
        <w:pStyle w:val="ac"/>
        <w:spacing w:after="0"/>
        <w:jc w:val="center"/>
        <w:rPr>
          <w:rFonts w:ascii="Times New Roman" w:hAnsi="Times New Roman" w:cs="Times New Roman"/>
          <w:sz w:val="28"/>
          <w:szCs w:val="28"/>
        </w:rPr>
      </w:pPr>
    </w:p>
    <w:sectPr w:rsidR="00924D83">
      <w:pgSz w:w="11906" w:h="16838"/>
      <w:pgMar w:top="568"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E9" w:rsidRDefault="00587BE9">
      <w:pPr>
        <w:spacing w:after="0" w:line="240" w:lineRule="auto"/>
      </w:pPr>
      <w:r>
        <w:separator/>
      </w:r>
    </w:p>
  </w:endnote>
  <w:endnote w:type="continuationSeparator" w:id="0">
    <w:p w:rsidR="00587BE9" w:rsidRDefault="0058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E9" w:rsidRDefault="00587BE9">
      <w:pPr>
        <w:spacing w:after="0" w:line="240" w:lineRule="auto"/>
      </w:pPr>
      <w:r>
        <w:separator/>
      </w:r>
    </w:p>
  </w:footnote>
  <w:footnote w:type="continuationSeparator" w:id="0">
    <w:p w:rsidR="00587BE9" w:rsidRDefault="00587BE9">
      <w:pPr>
        <w:spacing w:after="0" w:line="240" w:lineRule="auto"/>
      </w:pPr>
      <w:r>
        <w:continuationSeparator/>
      </w:r>
    </w:p>
  </w:footnote>
  <w:footnote w:id="1">
    <w:p w:rsidR="00924D83" w:rsidRDefault="00FB42FC">
      <w:pPr>
        <w:pStyle w:val="aa"/>
      </w:pPr>
      <w:r>
        <w:rPr>
          <w:rStyle w:val="af1"/>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924D83" w:rsidRDefault="00FB42FC">
      <w:pPr>
        <w:pStyle w:val="aa"/>
        <w:jc w:val="both"/>
      </w:pPr>
      <w:r>
        <w:rPr>
          <w:rStyle w:val="af1"/>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3">
    <w:p w:rsidR="00924D83" w:rsidRDefault="00FB42FC">
      <w:pPr>
        <w:pStyle w:val="aa"/>
      </w:pPr>
      <w:r>
        <w:rPr>
          <w:rStyle w:val="af1"/>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924D83" w:rsidRDefault="00FB42FC">
      <w:pPr>
        <w:pStyle w:val="aa"/>
        <w:jc w:val="both"/>
      </w:pPr>
      <w:r>
        <w:rPr>
          <w:rStyle w:val="af1"/>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DC8"/>
    <w:multiLevelType w:val="multilevel"/>
    <w:tmpl w:val="0EE34DC8"/>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B507060"/>
    <w:multiLevelType w:val="multilevel"/>
    <w:tmpl w:val="1B507060"/>
    <w:lvl w:ilvl="0">
      <w:start w:val="5"/>
      <w:numFmt w:val="decimal"/>
      <w:lvlText w:val="%1."/>
      <w:lvlJc w:val="left"/>
      <w:pPr>
        <w:ind w:left="720" w:hanging="360"/>
      </w:pPr>
      <w:rPr>
        <w:rFonts w:eastAsia="Calibri" w:hint="default"/>
        <w:b/>
        <w:sz w:val="20"/>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val="0"/>
      </w:rPr>
    </w:lvl>
    <w:lvl w:ilvl="3">
      <w:start w:val="1"/>
      <w:numFmt w:val="decimal"/>
      <w:isLgl/>
      <w:lvlText w:val="%1.%2.%3.%4."/>
      <w:lvlJc w:val="left"/>
      <w:pPr>
        <w:ind w:left="2160" w:hanging="720"/>
      </w:pPr>
      <w:rPr>
        <w:rFonts w:eastAsia="Calibri" w:hint="default"/>
        <w:b w:val="0"/>
      </w:rPr>
    </w:lvl>
    <w:lvl w:ilvl="4">
      <w:start w:val="1"/>
      <w:numFmt w:val="decimal"/>
      <w:isLgl/>
      <w:lvlText w:val="%1.%2.%3.%4.%5."/>
      <w:lvlJc w:val="left"/>
      <w:pPr>
        <w:ind w:left="2880" w:hanging="1080"/>
      </w:pPr>
      <w:rPr>
        <w:rFonts w:eastAsia="Calibri" w:hint="default"/>
        <w:b w:val="0"/>
      </w:rPr>
    </w:lvl>
    <w:lvl w:ilvl="5">
      <w:start w:val="1"/>
      <w:numFmt w:val="decimal"/>
      <w:isLgl/>
      <w:lvlText w:val="%1.%2.%3.%4.%5.%6."/>
      <w:lvlJc w:val="left"/>
      <w:pPr>
        <w:ind w:left="3240" w:hanging="1080"/>
      </w:pPr>
      <w:rPr>
        <w:rFonts w:eastAsia="Calibri" w:hint="default"/>
        <w:b w:val="0"/>
      </w:rPr>
    </w:lvl>
    <w:lvl w:ilvl="6">
      <w:start w:val="1"/>
      <w:numFmt w:val="decimal"/>
      <w:isLgl/>
      <w:lvlText w:val="%1.%2.%3.%4.%5.%6.%7."/>
      <w:lvlJc w:val="left"/>
      <w:pPr>
        <w:ind w:left="3600" w:hanging="1080"/>
      </w:pPr>
      <w:rPr>
        <w:rFonts w:eastAsia="Calibri" w:hint="default"/>
        <w:b w:val="0"/>
      </w:rPr>
    </w:lvl>
    <w:lvl w:ilvl="7">
      <w:start w:val="1"/>
      <w:numFmt w:val="decimal"/>
      <w:isLgl/>
      <w:lvlText w:val="%1.%2.%3.%4.%5.%6.%7.%8."/>
      <w:lvlJc w:val="left"/>
      <w:pPr>
        <w:ind w:left="4320" w:hanging="1440"/>
      </w:pPr>
      <w:rPr>
        <w:rFonts w:eastAsia="Calibri" w:hint="default"/>
        <w:b w:val="0"/>
      </w:rPr>
    </w:lvl>
    <w:lvl w:ilvl="8">
      <w:start w:val="1"/>
      <w:numFmt w:val="decimal"/>
      <w:isLgl/>
      <w:lvlText w:val="%1.%2.%3.%4.%5.%6.%7.%8.%9."/>
      <w:lvlJc w:val="left"/>
      <w:pPr>
        <w:ind w:left="4680" w:hanging="1440"/>
      </w:pPr>
      <w:rPr>
        <w:rFonts w:eastAsia="Calibri" w:hint="default"/>
        <w:b w:val="0"/>
      </w:rPr>
    </w:lvl>
  </w:abstractNum>
  <w:abstractNum w:abstractNumId="2">
    <w:nsid w:val="1D701642"/>
    <w:multiLevelType w:val="multilevel"/>
    <w:tmpl w:val="1D701642"/>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29740945"/>
    <w:multiLevelType w:val="multilevel"/>
    <w:tmpl w:val="29740945"/>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31473277"/>
    <w:multiLevelType w:val="multilevel"/>
    <w:tmpl w:val="31473277"/>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4EE56751"/>
    <w:multiLevelType w:val="multilevel"/>
    <w:tmpl w:val="4EE5675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5D914791"/>
    <w:multiLevelType w:val="multilevel"/>
    <w:tmpl w:val="5D914791"/>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C0C67CB"/>
    <w:multiLevelType w:val="multilevel"/>
    <w:tmpl w:val="6C0C67CB"/>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0D5BB8"/>
    <w:multiLevelType w:val="multilevel"/>
    <w:tmpl w:val="6D0D5B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4"/>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D"/>
    <w:rsid w:val="00001612"/>
    <w:rsid w:val="00005987"/>
    <w:rsid w:val="0000699F"/>
    <w:rsid w:val="00010708"/>
    <w:rsid w:val="0001204C"/>
    <w:rsid w:val="00014699"/>
    <w:rsid w:val="000170DF"/>
    <w:rsid w:val="000175AB"/>
    <w:rsid w:val="00020139"/>
    <w:rsid w:val="000226D9"/>
    <w:rsid w:val="00026BA1"/>
    <w:rsid w:val="00030F01"/>
    <w:rsid w:val="00033946"/>
    <w:rsid w:val="0003696C"/>
    <w:rsid w:val="00040CC6"/>
    <w:rsid w:val="00041144"/>
    <w:rsid w:val="00041794"/>
    <w:rsid w:val="00041B23"/>
    <w:rsid w:val="000452AC"/>
    <w:rsid w:val="00046C87"/>
    <w:rsid w:val="000509AC"/>
    <w:rsid w:val="0005518A"/>
    <w:rsid w:val="00055BBB"/>
    <w:rsid w:val="00056D6F"/>
    <w:rsid w:val="000574C1"/>
    <w:rsid w:val="00060970"/>
    <w:rsid w:val="00063D94"/>
    <w:rsid w:val="00066E93"/>
    <w:rsid w:val="000674DB"/>
    <w:rsid w:val="00081FBC"/>
    <w:rsid w:val="00082957"/>
    <w:rsid w:val="00083D35"/>
    <w:rsid w:val="000849B5"/>
    <w:rsid w:val="00085FE7"/>
    <w:rsid w:val="00086089"/>
    <w:rsid w:val="0009021F"/>
    <w:rsid w:val="000934B9"/>
    <w:rsid w:val="0009389D"/>
    <w:rsid w:val="00094544"/>
    <w:rsid w:val="00095E22"/>
    <w:rsid w:val="00096472"/>
    <w:rsid w:val="000974F7"/>
    <w:rsid w:val="000A1424"/>
    <w:rsid w:val="000A3872"/>
    <w:rsid w:val="000A5CBC"/>
    <w:rsid w:val="000A6137"/>
    <w:rsid w:val="000A69DE"/>
    <w:rsid w:val="000B5837"/>
    <w:rsid w:val="000B6F4E"/>
    <w:rsid w:val="000C0989"/>
    <w:rsid w:val="000C260F"/>
    <w:rsid w:val="000C3679"/>
    <w:rsid w:val="000C46B3"/>
    <w:rsid w:val="000D0EBE"/>
    <w:rsid w:val="000D1324"/>
    <w:rsid w:val="000D2233"/>
    <w:rsid w:val="000D3FA1"/>
    <w:rsid w:val="000D507C"/>
    <w:rsid w:val="000D76D5"/>
    <w:rsid w:val="000E4FA7"/>
    <w:rsid w:val="000E5520"/>
    <w:rsid w:val="000E5D8D"/>
    <w:rsid w:val="000F2018"/>
    <w:rsid w:val="000F4A46"/>
    <w:rsid w:val="000F6FAE"/>
    <w:rsid w:val="000F76B6"/>
    <w:rsid w:val="00102039"/>
    <w:rsid w:val="001046B8"/>
    <w:rsid w:val="00107539"/>
    <w:rsid w:val="0011487A"/>
    <w:rsid w:val="00114E51"/>
    <w:rsid w:val="00120CF6"/>
    <w:rsid w:val="00125BC6"/>
    <w:rsid w:val="00135016"/>
    <w:rsid w:val="00135582"/>
    <w:rsid w:val="00136B9A"/>
    <w:rsid w:val="00144BF0"/>
    <w:rsid w:val="001463B9"/>
    <w:rsid w:val="00147582"/>
    <w:rsid w:val="00151C6B"/>
    <w:rsid w:val="001542C8"/>
    <w:rsid w:val="001558DA"/>
    <w:rsid w:val="0016178B"/>
    <w:rsid w:val="00163590"/>
    <w:rsid w:val="00163AC0"/>
    <w:rsid w:val="00170C1F"/>
    <w:rsid w:val="00174F24"/>
    <w:rsid w:val="00175B1A"/>
    <w:rsid w:val="0018763A"/>
    <w:rsid w:val="001876E8"/>
    <w:rsid w:val="001913B6"/>
    <w:rsid w:val="0019174F"/>
    <w:rsid w:val="00194F1B"/>
    <w:rsid w:val="00195384"/>
    <w:rsid w:val="001A00CC"/>
    <w:rsid w:val="001A2A75"/>
    <w:rsid w:val="001A6328"/>
    <w:rsid w:val="001A67F7"/>
    <w:rsid w:val="001C6B6A"/>
    <w:rsid w:val="001C796B"/>
    <w:rsid w:val="001D36E2"/>
    <w:rsid w:val="001D4E7A"/>
    <w:rsid w:val="001D56EA"/>
    <w:rsid w:val="001E00B8"/>
    <w:rsid w:val="001E3541"/>
    <w:rsid w:val="001E595B"/>
    <w:rsid w:val="001E5A1E"/>
    <w:rsid w:val="001E7A6F"/>
    <w:rsid w:val="001F050E"/>
    <w:rsid w:val="001F1623"/>
    <w:rsid w:val="001F2C2B"/>
    <w:rsid w:val="001F30D7"/>
    <w:rsid w:val="001F49F9"/>
    <w:rsid w:val="001F7DA1"/>
    <w:rsid w:val="0020114E"/>
    <w:rsid w:val="00204EC2"/>
    <w:rsid w:val="00206D10"/>
    <w:rsid w:val="002077AE"/>
    <w:rsid w:val="00207C8C"/>
    <w:rsid w:val="00207D11"/>
    <w:rsid w:val="00211329"/>
    <w:rsid w:val="00214C47"/>
    <w:rsid w:val="00215556"/>
    <w:rsid w:val="00215753"/>
    <w:rsid w:val="00221C49"/>
    <w:rsid w:val="00221F2C"/>
    <w:rsid w:val="00222708"/>
    <w:rsid w:val="00226A2D"/>
    <w:rsid w:val="0022768F"/>
    <w:rsid w:val="002310FC"/>
    <w:rsid w:val="00231A4A"/>
    <w:rsid w:val="00236FAA"/>
    <w:rsid w:val="00240452"/>
    <w:rsid w:val="0024184E"/>
    <w:rsid w:val="00243A75"/>
    <w:rsid w:val="00246EC0"/>
    <w:rsid w:val="002579B6"/>
    <w:rsid w:val="002600D1"/>
    <w:rsid w:val="00261B96"/>
    <w:rsid w:val="0026791C"/>
    <w:rsid w:val="00270257"/>
    <w:rsid w:val="00270E54"/>
    <w:rsid w:val="002743E8"/>
    <w:rsid w:val="00275571"/>
    <w:rsid w:val="00280924"/>
    <w:rsid w:val="00281A0C"/>
    <w:rsid w:val="00281F91"/>
    <w:rsid w:val="00281FB5"/>
    <w:rsid w:val="0028441E"/>
    <w:rsid w:val="002848D0"/>
    <w:rsid w:val="00286F19"/>
    <w:rsid w:val="00294F98"/>
    <w:rsid w:val="002950F0"/>
    <w:rsid w:val="002A0486"/>
    <w:rsid w:val="002A0678"/>
    <w:rsid w:val="002B3A6E"/>
    <w:rsid w:val="002C2303"/>
    <w:rsid w:val="002C268F"/>
    <w:rsid w:val="002C43DB"/>
    <w:rsid w:val="002C4417"/>
    <w:rsid w:val="002C6633"/>
    <w:rsid w:val="002D0B5D"/>
    <w:rsid w:val="002D19B8"/>
    <w:rsid w:val="002D2D32"/>
    <w:rsid w:val="002E11E1"/>
    <w:rsid w:val="002E386A"/>
    <w:rsid w:val="002E461E"/>
    <w:rsid w:val="002E63C6"/>
    <w:rsid w:val="002F33A4"/>
    <w:rsid w:val="002F3C50"/>
    <w:rsid w:val="002F56CE"/>
    <w:rsid w:val="002F5D25"/>
    <w:rsid w:val="002F6DAD"/>
    <w:rsid w:val="002F6E4D"/>
    <w:rsid w:val="00300E72"/>
    <w:rsid w:val="0030125C"/>
    <w:rsid w:val="003027BF"/>
    <w:rsid w:val="00303B00"/>
    <w:rsid w:val="003045EA"/>
    <w:rsid w:val="00307619"/>
    <w:rsid w:val="0031191D"/>
    <w:rsid w:val="00311B72"/>
    <w:rsid w:val="00313720"/>
    <w:rsid w:val="00314259"/>
    <w:rsid w:val="003229A8"/>
    <w:rsid w:val="003257C5"/>
    <w:rsid w:val="00326660"/>
    <w:rsid w:val="0032718C"/>
    <w:rsid w:val="00327A42"/>
    <w:rsid w:val="00327D3E"/>
    <w:rsid w:val="003326E6"/>
    <w:rsid w:val="00335852"/>
    <w:rsid w:val="00336CC6"/>
    <w:rsid w:val="0034283F"/>
    <w:rsid w:val="00344ADD"/>
    <w:rsid w:val="00344C58"/>
    <w:rsid w:val="00345508"/>
    <w:rsid w:val="00345826"/>
    <w:rsid w:val="003468AB"/>
    <w:rsid w:val="0034706D"/>
    <w:rsid w:val="003471E6"/>
    <w:rsid w:val="003508A7"/>
    <w:rsid w:val="00353E18"/>
    <w:rsid w:val="00357AFB"/>
    <w:rsid w:val="0036036F"/>
    <w:rsid w:val="003616A8"/>
    <w:rsid w:val="0036607E"/>
    <w:rsid w:val="00367BCA"/>
    <w:rsid w:val="00371FD0"/>
    <w:rsid w:val="003745C7"/>
    <w:rsid w:val="003752D8"/>
    <w:rsid w:val="00383682"/>
    <w:rsid w:val="00385083"/>
    <w:rsid w:val="00387F4A"/>
    <w:rsid w:val="00394590"/>
    <w:rsid w:val="00395947"/>
    <w:rsid w:val="003A1D55"/>
    <w:rsid w:val="003A5EF6"/>
    <w:rsid w:val="003A6972"/>
    <w:rsid w:val="003B0C84"/>
    <w:rsid w:val="003B17D5"/>
    <w:rsid w:val="003B1AE6"/>
    <w:rsid w:val="003B3DE3"/>
    <w:rsid w:val="003B4D60"/>
    <w:rsid w:val="003B54E5"/>
    <w:rsid w:val="003B7E9E"/>
    <w:rsid w:val="003C1873"/>
    <w:rsid w:val="003C6F37"/>
    <w:rsid w:val="003C797E"/>
    <w:rsid w:val="003C7F85"/>
    <w:rsid w:val="003D16BA"/>
    <w:rsid w:val="003D6142"/>
    <w:rsid w:val="003E19C6"/>
    <w:rsid w:val="003E3558"/>
    <w:rsid w:val="003E39F3"/>
    <w:rsid w:val="003E3B75"/>
    <w:rsid w:val="003F06FF"/>
    <w:rsid w:val="003F15BD"/>
    <w:rsid w:val="003F3745"/>
    <w:rsid w:val="003F4D6D"/>
    <w:rsid w:val="003F4DDA"/>
    <w:rsid w:val="003F549B"/>
    <w:rsid w:val="00400011"/>
    <w:rsid w:val="00402A13"/>
    <w:rsid w:val="00405C7D"/>
    <w:rsid w:val="004064F8"/>
    <w:rsid w:val="004127D3"/>
    <w:rsid w:val="00412B2D"/>
    <w:rsid w:val="00421671"/>
    <w:rsid w:val="00421A49"/>
    <w:rsid w:val="00426F3F"/>
    <w:rsid w:val="0043145E"/>
    <w:rsid w:val="004316BC"/>
    <w:rsid w:val="00431935"/>
    <w:rsid w:val="00436766"/>
    <w:rsid w:val="004409F2"/>
    <w:rsid w:val="0044222E"/>
    <w:rsid w:val="00442537"/>
    <w:rsid w:val="00442B8E"/>
    <w:rsid w:val="00445FA1"/>
    <w:rsid w:val="0045228C"/>
    <w:rsid w:val="00455E19"/>
    <w:rsid w:val="004638D1"/>
    <w:rsid w:val="00464C9C"/>
    <w:rsid w:val="00467316"/>
    <w:rsid w:val="004726E0"/>
    <w:rsid w:val="0048483E"/>
    <w:rsid w:val="004857AF"/>
    <w:rsid w:val="00485FF9"/>
    <w:rsid w:val="00487B19"/>
    <w:rsid w:val="00492B3C"/>
    <w:rsid w:val="00494E52"/>
    <w:rsid w:val="004A0741"/>
    <w:rsid w:val="004A1112"/>
    <w:rsid w:val="004A5230"/>
    <w:rsid w:val="004A6024"/>
    <w:rsid w:val="004A6544"/>
    <w:rsid w:val="004A7DAE"/>
    <w:rsid w:val="004B02A5"/>
    <w:rsid w:val="004B1EB2"/>
    <w:rsid w:val="004C0D40"/>
    <w:rsid w:val="004C0FB1"/>
    <w:rsid w:val="004C2606"/>
    <w:rsid w:val="004D40FB"/>
    <w:rsid w:val="004D708C"/>
    <w:rsid w:val="004E1552"/>
    <w:rsid w:val="004E244A"/>
    <w:rsid w:val="004E30CC"/>
    <w:rsid w:val="004E546F"/>
    <w:rsid w:val="004F0852"/>
    <w:rsid w:val="004F0C91"/>
    <w:rsid w:val="004F2598"/>
    <w:rsid w:val="004F338B"/>
    <w:rsid w:val="004F6FB8"/>
    <w:rsid w:val="00502099"/>
    <w:rsid w:val="00502D0E"/>
    <w:rsid w:val="005033EC"/>
    <w:rsid w:val="00504E08"/>
    <w:rsid w:val="00507CD4"/>
    <w:rsid w:val="0051178A"/>
    <w:rsid w:val="005124E2"/>
    <w:rsid w:val="00512991"/>
    <w:rsid w:val="00516B74"/>
    <w:rsid w:val="005172E0"/>
    <w:rsid w:val="00521B96"/>
    <w:rsid w:val="00531027"/>
    <w:rsid w:val="0053192D"/>
    <w:rsid w:val="00536CD6"/>
    <w:rsid w:val="00540728"/>
    <w:rsid w:val="00551086"/>
    <w:rsid w:val="0055140D"/>
    <w:rsid w:val="0055165E"/>
    <w:rsid w:val="00551A16"/>
    <w:rsid w:val="005528C8"/>
    <w:rsid w:val="0055314E"/>
    <w:rsid w:val="00554541"/>
    <w:rsid w:val="00556A7C"/>
    <w:rsid w:val="00561167"/>
    <w:rsid w:val="00561750"/>
    <w:rsid w:val="00562633"/>
    <w:rsid w:val="00570C24"/>
    <w:rsid w:val="005716F9"/>
    <w:rsid w:val="00571EB8"/>
    <w:rsid w:val="0057234B"/>
    <w:rsid w:val="0057707D"/>
    <w:rsid w:val="00580E60"/>
    <w:rsid w:val="00585BE2"/>
    <w:rsid w:val="00587023"/>
    <w:rsid w:val="00587BE9"/>
    <w:rsid w:val="00593573"/>
    <w:rsid w:val="0059357C"/>
    <w:rsid w:val="00593B9A"/>
    <w:rsid w:val="005A05D5"/>
    <w:rsid w:val="005A075F"/>
    <w:rsid w:val="005A377A"/>
    <w:rsid w:val="005B5490"/>
    <w:rsid w:val="005C0CCB"/>
    <w:rsid w:val="005C15EF"/>
    <w:rsid w:val="005C2FC7"/>
    <w:rsid w:val="005C3E2C"/>
    <w:rsid w:val="005C3F8F"/>
    <w:rsid w:val="005C65CA"/>
    <w:rsid w:val="005D0CE6"/>
    <w:rsid w:val="005D3FB5"/>
    <w:rsid w:val="005D5755"/>
    <w:rsid w:val="005E0377"/>
    <w:rsid w:val="005E0393"/>
    <w:rsid w:val="005E16FE"/>
    <w:rsid w:val="005E2BC4"/>
    <w:rsid w:val="005E3975"/>
    <w:rsid w:val="005E7375"/>
    <w:rsid w:val="005E7590"/>
    <w:rsid w:val="005F06E9"/>
    <w:rsid w:val="005F4419"/>
    <w:rsid w:val="005F4FBC"/>
    <w:rsid w:val="006064CD"/>
    <w:rsid w:val="006149DD"/>
    <w:rsid w:val="00615142"/>
    <w:rsid w:val="00615398"/>
    <w:rsid w:val="0061550F"/>
    <w:rsid w:val="00616CD7"/>
    <w:rsid w:val="006274A3"/>
    <w:rsid w:val="006303A3"/>
    <w:rsid w:val="0063106E"/>
    <w:rsid w:val="0063245F"/>
    <w:rsid w:val="006357B3"/>
    <w:rsid w:val="006366BB"/>
    <w:rsid w:val="00642485"/>
    <w:rsid w:val="00643416"/>
    <w:rsid w:val="006448AB"/>
    <w:rsid w:val="00645257"/>
    <w:rsid w:val="006471C1"/>
    <w:rsid w:val="0065040B"/>
    <w:rsid w:val="00650971"/>
    <w:rsid w:val="0065112F"/>
    <w:rsid w:val="00651C3A"/>
    <w:rsid w:val="006532A3"/>
    <w:rsid w:val="00654EE1"/>
    <w:rsid w:val="006566AB"/>
    <w:rsid w:val="00657314"/>
    <w:rsid w:val="006578A6"/>
    <w:rsid w:val="00657D77"/>
    <w:rsid w:val="00661B1A"/>
    <w:rsid w:val="006627B9"/>
    <w:rsid w:val="00666493"/>
    <w:rsid w:val="00667052"/>
    <w:rsid w:val="0067080D"/>
    <w:rsid w:val="00670874"/>
    <w:rsid w:val="0067279F"/>
    <w:rsid w:val="00672ABE"/>
    <w:rsid w:val="00673D58"/>
    <w:rsid w:val="00675216"/>
    <w:rsid w:val="00677612"/>
    <w:rsid w:val="006852CC"/>
    <w:rsid w:val="00685513"/>
    <w:rsid w:val="0068684D"/>
    <w:rsid w:val="00693558"/>
    <w:rsid w:val="00695016"/>
    <w:rsid w:val="00695A5F"/>
    <w:rsid w:val="006979FE"/>
    <w:rsid w:val="006A199C"/>
    <w:rsid w:val="006A2726"/>
    <w:rsid w:val="006A3353"/>
    <w:rsid w:val="006A6BE0"/>
    <w:rsid w:val="006A6DBD"/>
    <w:rsid w:val="006A7085"/>
    <w:rsid w:val="006B1975"/>
    <w:rsid w:val="006B5379"/>
    <w:rsid w:val="006B5BD7"/>
    <w:rsid w:val="006C176C"/>
    <w:rsid w:val="006C1EE3"/>
    <w:rsid w:val="006C4FD2"/>
    <w:rsid w:val="006C66BE"/>
    <w:rsid w:val="006C7398"/>
    <w:rsid w:val="006D2B63"/>
    <w:rsid w:val="006D6B83"/>
    <w:rsid w:val="006D6E8F"/>
    <w:rsid w:val="006D7770"/>
    <w:rsid w:val="006E010A"/>
    <w:rsid w:val="006E20D8"/>
    <w:rsid w:val="006E7A63"/>
    <w:rsid w:val="006F0970"/>
    <w:rsid w:val="006F1A7F"/>
    <w:rsid w:val="006F2B70"/>
    <w:rsid w:val="007018E0"/>
    <w:rsid w:val="00702CB6"/>
    <w:rsid w:val="007059E2"/>
    <w:rsid w:val="00705E1A"/>
    <w:rsid w:val="00714C1B"/>
    <w:rsid w:val="00720198"/>
    <w:rsid w:val="007219B1"/>
    <w:rsid w:val="00721A00"/>
    <w:rsid w:val="00721B26"/>
    <w:rsid w:val="00721B64"/>
    <w:rsid w:val="007234B0"/>
    <w:rsid w:val="007261EA"/>
    <w:rsid w:val="00731B69"/>
    <w:rsid w:val="00734C04"/>
    <w:rsid w:val="007375A2"/>
    <w:rsid w:val="00741DE3"/>
    <w:rsid w:val="00742E14"/>
    <w:rsid w:val="007600F6"/>
    <w:rsid w:val="0076091E"/>
    <w:rsid w:val="007622D6"/>
    <w:rsid w:val="00763F72"/>
    <w:rsid w:val="0076538E"/>
    <w:rsid w:val="00766601"/>
    <w:rsid w:val="00770B85"/>
    <w:rsid w:val="00771313"/>
    <w:rsid w:val="00773988"/>
    <w:rsid w:val="0077547F"/>
    <w:rsid w:val="007770D1"/>
    <w:rsid w:val="00777AE7"/>
    <w:rsid w:val="007806FF"/>
    <w:rsid w:val="00780CD3"/>
    <w:rsid w:val="0078131F"/>
    <w:rsid w:val="00785CB3"/>
    <w:rsid w:val="0078778D"/>
    <w:rsid w:val="00791CAE"/>
    <w:rsid w:val="007922DD"/>
    <w:rsid w:val="00793181"/>
    <w:rsid w:val="00795457"/>
    <w:rsid w:val="007962E1"/>
    <w:rsid w:val="007A037C"/>
    <w:rsid w:val="007A754B"/>
    <w:rsid w:val="007A7DAF"/>
    <w:rsid w:val="007B2862"/>
    <w:rsid w:val="007B342F"/>
    <w:rsid w:val="007B4C3C"/>
    <w:rsid w:val="007B5941"/>
    <w:rsid w:val="007B7704"/>
    <w:rsid w:val="007B79F9"/>
    <w:rsid w:val="007C48E4"/>
    <w:rsid w:val="007C4D00"/>
    <w:rsid w:val="007C78BD"/>
    <w:rsid w:val="007D05E4"/>
    <w:rsid w:val="007D6C45"/>
    <w:rsid w:val="007E2787"/>
    <w:rsid w:val="007E62BB"/>
    <w:rsid w:val="007F15C6"/>
    <w:rsid w:val="007F481D"/>
    <w:rsid w:val="007F7F46"/>
    <w:rsid w:val="00801F18"/>
    <w:rsid w:val="00805864"/>
    <w:rsid w:val="00805C14"/>
    <w:rsid w:val="008147C1"/>
    <w:rsid w:val="00825342"/>
    <w:rsid w:val="00826AA4"/>
    <w:rsid w:val="0082748F"/>
    <w:rsid w:val="00827E90"/>
    <w:rsid w:val="00830AEA"/>
    <w:rsid w:val="008320EE"/>
    <w:rsid w:val="00836FA1"/>
    <w:rsid w:val="00837A01"/>
    <w:rsid w:val="00840054"/>
    <w:rsid w:val="0084289A"/>
    <w:rsid w:val="00851C4D"/>
    <w:rsid w:val="008601B2"/>
    <w:rsid w:val="00863F79"/>
    <w:rsid w:val="008667D7"/>
    <w:rsid w:val="0087089A"/>
    <w:rsid w:val="0087519A"/>
    <w:rsid w:val="00877D07"/>
    <w:rsid w:val="0088089C"/>
    <w:rsid w:val="008829BF"/>
    <w:rsid w:val="00882D23"/>
    <w:rsid w:val="00885000"/>
    <w:rsid w:val="00887A85"/>
    <w:rsid w:val="00887AEF"/>
    <w:rsid w:val="00890337"/>
    <w:rsid w:val="00890DD5"/>
    <w:rsid w:val="00891FC5"/>
    <w:rsid w:val="00894721"/>
    <w:rsid w:val="00894E2F"/>
    <w:rsid w:val="008965AE"/>
    <w:rsid w:val="008A2BAF"/>
    <w:rsid w:val="008A4F06"/>
    <w:rsid w:val="008B26C2"/>
    <w:rsid w:val="008B3868"/>
    <w:rsid w:val="008B515A"/>
    <w:rsid w:val="008C26F2"/>
    <w:rsid w:val="008C330C"/>
    <w:rsid w:val="008C4643"/>
    <w:rsid w:val="008C4A38"/>
    <w:rsid w:val="008C526E"/>
    <w:rsid w:val="008C58B6"/>
    <w:rsid w:val="008D1719"/>
    <w:rsid w:val="008D394E"/>
    <w:rsid w:val="008D60DE"/>
    <w:rsid w:val="008D778E"/>
    <w:rsid w:val="008D7E14"/>
    <w:rsid w:val="008D7E30"/>
    <w:rsid w:val="008E1022"/>
    <w:rsid w:val="008E29C7"/>
    <w:rsid w:val="008F013F"/>
    <w:rsid w:val="008F0880"/>
    <w:rsid w:val="008F133A"/>
    <w:rsid w:val="008F3C6A"/>
    <w:rsid w:val="008F615A"/>
    <w:rsid w:val="008F7A41"/>
    <w:rsid w:val="0090190C"/>
    <w:rsid w:val="00903FC1"/>
    <w:rsid w:val="00904B01"/>
    <w:rsid w:val="00906424"/>
    <w:rsid w:val="00906566"/>
    <w:rsid w:val="00910A40"/>
    <w:rsid w:val="00910D94"/>
    <w:rsid w:val="00916119"/>
    <w:rsid w:val="009245D9"/>
    <w:rsid w:val="00924CBC"/>
    <w:rsid w:val="00924D83"/>
    <w:rsid w:val="009267D0"/>
    <w:rsid w:val="009268B4"/>
    <w:rsid w:val="009340AE"/>
    <w:rsid w:val="00941965"/>
    <w:rsid w:val="00943AE9"/>
    <w:rsid w:val="00951F0A"/>
    <w:rsid w:val="00954A68"/>
    <w:rsid w:val="00956B3F"/>
    <w:rsid w:val="0096011B"/>
    <w:rsid w:val="00961946"/>
    <w:rsid w:val="00962B72"/>
    <w:rsid w:val="009650E5"/>
    <w:rsid w:val="009677BC"/>
    <w:rsid w:val="009709B4"/>
    <w:rsid w:val="009742F2"/>
    <w:rsid w:val="00974AD3"/>
    <w:rsid w:val="00977FB5"/>
    <w:rsid w:val="00982668"/>
    <w:rsid w:val="0099425F"/>
    <w:rsid w:val="00995D93"/>
    <w:rsid w:val="009A409B"/>
    <w:rsid w:val="009A433A"/>
    <w:rsid w:val="009A700C"/>
    <w:rsid w:val="009B0DEF"/>
    <w:rsid w:val="009B26FD"/>
    <w:rsid w:val="009B2CA6"/>
    <w:rsid w:val="009C4886"/>
    <w:rsid w:val="009D012B"/>
    <w:rsid w:val="009D029D"/>
    <w:rsid w:val="009D1AAC"/>
    <w:rsid w:val="009D46E1"/>
    <w:rsid w:val="009D5786"/>
    <w:rsid w:val="009D5B66"/>
    <w:rsid w:val="009E00B7"/>
    <w:rsid w:val="009E341E"/>
    <w:rsid w:val="009E3681"/>
    <w:rsid w:val="009E4105"/>
    <w:rsid w:val="009F14E4"/>
    <w:rsid w:val="009F5A8B"/>
    <w:rsid w:val="00A00C7D"/>
    <w:rsid w:val="00A01C69"/>
    <w:rsid w:val="00A13A54"/>
    <w:rsid w:val="00A14924"/>
    <w:rsid w:val="00A161FE"/>
    <w:rsid w:val="00A16420"/>
    <w:rsid w:val="00A27B02"/>
    <w:rsid w:val="00A3569A"/>
    <w:rsid w:val="00A37974"/>
    <w:rsid w:val="00A37D2F"/>
    <w:rsid w:val="00A415E7"/>
    <w:rsid w:val="00A442E4"/>
    <w:rsid w:val="00A45399"/>
    <w:rsid w:val="00A52DED"/>
    <w:rsid w:val="00A576A2"/>
    <w:rsid w:val="00A602D6"/>
    <w:rsid w:val="00A63835"/>
    <w:rsid w:val="00A677E0"/>
    <w:rsid w:val="00A703CB"/>
    <w:rsid w:val="00A70C07"/>
    <w:rsid w:val="00A72028"/>
    <w:rsid w:val="00A72CAF"/>
    <w:rsid w:val="00A73716"/>
    <w:rsid w:val="00A7539C"/>
    <w:rsid w:val="00A774D9"/>
    <w:rsid w:val="00A80E6B"/>
    <w:rsid w:val="00A811C4"/>
    <w:rsid w:val="00A90D3C"/>
    <w:rsid w:val="00A9120E"/>
    <w:rsid w:val="00A921DD"/>
    <w:rsid w:val="00A9378F"/>
    <w:rsid w:val="00A957F2"/>
    <w:rsid w:val="00A95C4E"/>
    <w:rsid w:val="00AA2DC3"/>
    <w:rsid w:val="00AA3A4B"/>
    <w:rsid w:val="00AA4CEB"/>
    <w:rsid w:val="00AA5128"/>
    <w:rsid w:val="00AB3442"/>
    <w:rsid w:val="00AB5CD9"/>
    <w:rsid w:val="00AB7E46"/>
    <w:rsid w:val="00AC536B"/>
    <w:rsid w:val="00AC716B"/>
    <w:rsid w:val="00AC762A"/>
    <w:rsid w:val="00AD1C2C"/>
    <w:rsid w:val="00AD6241"/>
    <w:rsid w:val="00AD6493"/>
    <w:rsid w:val="00AD765E"/>
    <w:rsid w:val="00AE137B"/>
    <w:rsid w:val="00AE1389"/>
    <w:rsid w:val="00AE2564"/>
    <w:rsid w:val="00AE2691"/>
    <w:rsid w:val="00AF2EC2"/>
    <w:rsid w:val="00AF5B71"/>
    <w:rsid w:val="00AF7C5B"/>
    <w:rsid w:val="00AF7CE7"/>
    <w:rsid w:val="00B0470F"/>
    <w:rsid w:val="00B0647C"/>
    <w:rsid w:val="00B104C5"/>
    <w:rsid w:val="00B13E7C"/>
    <w:rsid w:val="00B1605D"/>
    <w:rsid w:val="00B16483"/>
    <w:rsid w:val="00B2413A"/>
    <w:rsid w:val="00B2583B"/>
    <w:rsid w:val="00B30049"/>
    <w:rsid w:val="00B305A3"/>
    <w:rsid w:val="00B31514"/>
    <w:rsid w:val="00B339EB"/>
    <w:rsid w:val="00B34BC6"/>
    <w:rsid w:val="00B36427"/>
    <w:rsid w:val="00B406A1"/>
    <w:rsid w:val="00B406F4"/>
    <w:rsid w:val="00B4171A"/>
    <w:rsid w:val="00B41BEA"/>
    <w:rsid w:val="00B42E25"/>
    <w:rsid w:val="00B45A4C"/>
    <w:rsid w:val="00B45CD2"/>
    <w:rsid w:val="00B4601E"/>
    <w:rsid w:val="00B46274"/>
    <w:rsid w:val="00B55D2E"/>
    <w:rsid w:val="00B6097C"/>
    <w:rsid w:val="00B725FE"/>
    <w:rsid w:val="00B74F51"/>
    <w:rsid w:val="00B76036"/>
    <w:rsid w:val="00B828B2"/>
    <w:rsid w:val="00B83F63"/>
    <w:rsid w:val="00B84B43"/>
    <w:rsid w:val="00B86249"/>
    <w:rsid w:val="00B86FDD"/>
    <w:rsid w:val="00B90CF4"/>
    <w:rsid w:val="00B9187F"/>
    <w:rsid w:val="00B93EDF"/>
    <w:rsid w:val="00B95BC5"/>
    <w:rsid w:val="00B96A1E"/>
    <w:rsid w:val="00B9721B"/>
    <w:rsid w:val="00B97E84"/>
    <w:rsid w:val="00BA4494"/>
    <w:rsid w:val="00BB1022"/>
    <w:rsid w:val="00BB6F85"/>
    <w:rsid w:val="00BB7F23"/>
    <w:rsid w:val="00BC2CB9"/>
    <w:rsid w:val="00BC563B"/>
    <w:rsid w:val="00BC5698"/>
    <w:rsid w:val="00BC5D46"/>
    <w:rsid w:val="00BC6B21"/>
    <w:rsid w:val="00BD0EAC"/>
    <w:rsid w:val="00BD205B"/>
    <w:rsid w:val="00BD5EF7"/>
    <w:rsid w:val="00BE0ABD"/>
    <w:rsid w:val="00BE50D0"/>
    <w:rsid w:val="00BF26EB"/>
    <w:rsid w:val="00BF5004"/>
    <w:rsid w:val="00BF5E28"/>
    <w:rsid w:val="00C00A56"/>
    <w:rsid w:val="00C13AF7"/>
    <w:rsid w:val="00C14492"/>
    <w:rsid w:val="00C1515F"/>
    <w:rsid w:val="00C203DE"/>
    <w:rsid w:val="00C20B46"/>
    <w:rsid w:val="00C20C53"/>
    <w:rsid w:val="00C22458"/>
    <w:rsid w:val="00C2327B"/>
    <w:rsid w:val="00C26EF2"/>
    <w:rsid w:val="00C361B1"/>
    <w:rsid w:val="00C375AC"/>
    <w:rsid w:val="00C42BE1"/>
    <w:rsid w:val="00C452B5"/>
    <w:rsid w:val="00C52532"/>
    <w:rsid w:val="00C53360"/>
    <w:rsid w:val="00C54052"/>
    <w:rsid w:val="00C55AA2"/>
    <w:rsid w:val="00C55AF8"/>
    <w:rsid w:val="00C61403"/>
    <w:rsid w:val="00C61A2B"/>
    <w:rsid w:val="00C62454"/>
    <w:rsid w:val="00C65424"/>
    <w:rsid w:val="00C6614C"/>
    <w:rsid w:val="00C66D62"/>
    <w:rsid w:val="00C67D6F"/>
    <w:rsid w:val="00C73E4D"/>
    <w:rsid w:val="00C775C2"/>
    <w:rsid w:val="00C80A6C"/>
    <w:rsid w:val="00C82BEF"/>
    <w:rsid w:val="00C84DFB"/>
    <w:rsid w:val="00C8674A"/>
    <w:rsid w:val="00C90302"/>
    <w:rsid w:val="00C904EF"/>
    <w:rsid w:val="00C908AD"/>
    <w:rsid w:val="00C90F74"/>
    <w:rsid w:val="00C9254F"/>
    <w:rsid w:val="00C94218"/>
    <w:rsid w:val="00C9447A"/>
    <w:rsid w:val="00CA0449"/>
    <w:rsid w:val="00CA2266"/>
    <w:rsid w:val="00CA2D54"/>
    <w:rsid w:val="00CA2EE7"/>
    <w:rsid w:val="00CA43D8"/>
    <w:rsid w:val="00CA5A2E"/>
    <w:rsid w:val="00CB0622"/>
    <w:rsid w:val="00CB1BBF"/>
    <w:rsid w:val="00CB29C8"/>
    <w:rsid w:val="00CB3E38"/>
    <w:rsid w:val="00CC0690"/>
    <w:rsid w:val="00CC1C12"/>
    <w:rsid w:val="00CC292D"/>
    <w:rsid w:val="00CC3ABA"/>
    <w:rsid w:val="00CD196A"/>
    <w:rsid w:val="00CD2DB0"/>
    <w:rsid w:val="00CD2ECA"/>
    <w:rsid w:val="00CD7582"/>
    <w:rsid w:val="00CD776A"/>
    <w:rsid w:val="00CE227B"/>
    <w:rsid w:val="00CE2F42"/>
    <w:rsid w:val="00CE34EA"/>
    <w:rsid w:val="00CE69E8"/>
    <w:rsid w:val="00CE7C8A"/>
    <w:rsid w:val="00CF1099"/>
    <w:rsid w:val="00CF170E"/>
    <w:rsid w:val="00CF2506"/>
    <w:rsid w:val="00CF565C"/>
    <w:rsid w:val="00D002E5"/>
    <w:rsid w:val="00D01C1D"/>
    <w:rsid w:val="00D01CB3"/>
    <w:rsid w:val="00D024E6"/>
    <w:rsid w:val="00D02E67"/>
    <w:rsid w:val="00D10B32"/>
    <w:rsid w:val="00D113AB"/>
    <w:rsid w:val="00D1298B"/>
    <w:rsid w:val="00D12BD9"/>
    <w:rsid w:val="00D165DE"/>
    <w:rsid w:val="00D16E62"/>
    <w:rsid w:val="00D16E6A"/>
    <w:rsid w:val="00D17351"/>
    <w:rsid w:val="00D22E87"/>
    <w:rsid w:val="00D25C6B"/>
    <w:rsid w:val="00D2628D"/>
    <w:rsid w:val="00D309D8"/>
    <w:rsid w:val="00D32577"/>
    <w:rsid w:val="00D3315B"/>
    <w:rsid w:val="00D337F1"/>
    <w:rsid w:val="00D33C6A"/>
    <w:rsid w:val="00D34521"/>
    <w:rsid w:val="00D41B77"/>
    <w:rsid w:val="00D4635A"/>
    <w:rsid w:val="00D473E3"/>
    <w:rsid w:val="00D518BF"/>
    <w:rsid w:val="00D53404"/>
    <w:rsid w:val="00D53EE1"/>
    <w:rsid w:val="00D56211"/>
    <w:rsid w:val="00D64FB4"/>
    <w:rsid w:val="00D72B46"/>
    <w:rsid w:val="00D74C0F"/>
    <w:rsid w:val="00D757C3"/>
    <w:rsid w:val="00D808BA"/>
    <w:rsid w:val="00D8107C"/>
    <w:rsid w:val="00D81130"/>
    <w:rsid w:val="00D82128"/>
    <w:rsid w:val="00D84C32"/>
    <w:rsid w:val="00D87126"/>
    <w:rsid w:val="00D92E6B"/>
    <w:rsid w:val="00D93704"/>
    <w:rsid w:val="00D94E78"/>
    <w:rsid w:val="00DA2649"/>
    <w:rsid w:val="00DA42FC"/>
    <w:rsid w:val="00DB4AA1"/>
    <w:rsid w:val="00DB61A5"/>
    <w:rsid w:val="00DB6959"/>
    <w:rsid w:val="00DC3481"/>
    <w:rsid w:val="00DC3930"/>
    <w:rsid w:val="00DC421A"/>
    <w:rsid w:val="00DD52FE"/>
    <w:rsid w:val="00DE37BF"/>
    <w:rsid w:val="00DE70A6"/>
    <w:rsid w:val="00DF1AEF"/>
    <w:rsid w:val="00DF389F"/>
    <w:rsid w:val="00E005DA"/>
    <w:rsid w:val="00E01D4A"/>
    <w:rsid w:val="00E1189E"/>
    <w:rsid w:val="00E13402"/>
    <w:rsid w:val="00E14000"/>
    <w:rsid w:val="00E16933"/>
    <w:rsid w:val="00E21DBC"/>
    <w:rsid w:val="00E2427E"/>
    <w:rsid w:val="00E26C42"/>
    <w:rsid w:val="00E300BD"/>
    <w:rsid w:val="00E306D2"/>
    <w:rsid w:val="00E311E0"/>
    <w:rsid w:val="00E338BA"/>
    <w:rsid w:val="00E3442C"/>
    <w:rsid w:val="00E36D24"/>
    <w:rsid w:val="00E403FA"/>
    <w:rsid w:val="00E4687D"/>
    <w:rsid w:val="00E5077A"/>
    <w:rsid w:val="00E5209E"/>
    <w:rsid w:val="00E54C2E"/>
    <w:rsid w:val="00E57B8B"/>
    <w:rsid w:val="00E64A08"/>
    <w:rsid w:val="00E702FD"/>
    <w:rsid w:val="00E70AFA"/>
    <w:rsid w:val="00E737E0"/>
    <w:rsid w:val="00E74650"/>
    <w:rsid w:val="00E74D48"/>
    <w:rsid w:val="00E77080"/>
    <w:rsid w:val="00E81ED9"/>
    <w:rsid w:val="00E85D3A"/>
    <w:rsid w:val="00E92643"/>
    <w:rsid w:val="00E935F0"/>
    <w:rsid w:val="00E93ADA"/>
    <w:rsid w:val="00E95E28"/>
    <w:rsid w:val="00E96002"/>
    <w:rsid w:val="00EA43DD"/>
    <w:rsid w:val="00EA4BDC"/>
    <w:rsid w:val="00EA6381"/>
    <w:rsid w:val="00EB05F4"/>
    <w:rsid w:val="00EB1E47"/>
    <w:rsid w:val="00EB1FB6"/>
    <w:rsid w:val="00EB22CD"/>
    <w:rsid w:val="00EB2D0C"/>
    <w:rsid w:val="00EC063C"/>
    <w:rsid w:val="00EC131C"/>
    <w:rsid w:val="00EC1F15"/>
    <w:rsid w:val="00EC2334"/>
    <w:rsid w:val="00EC43B4"/>
    <w:rsid w:val="00ED0180"/>
    <w:rsid w:val="00ED0443"/>
    <w:rsid w:val="00ED0C5C"/>
    <w:rsid w:val="00ED3155"/>
    <w:rsid w:val="00ED31FF"/>
    <w:rsid w:val="00ED70BB"/>
    <w:rsid w:val="00ED7E3B"/>
    <w:rsid w:val="00EE2182"/>
    <w:rsid w:val="00EE508C"/>
    <w:rsid w:val="00EE5FE9"/>
    <w:rsid w:val="00EE78AC"/>
    <w:rsid w:val="00EE7F02"/>
    <w:rsid w:val="00EF0AEA"/>
    <w:rsid w:val="00EF1495"/>
    <w:rsid w:val="00EF3F05"/>
    <w:rsid w:val="00F038CE"/>
    <w:rsid w:val="00F1467A"/>
    <w:rsid w:val="00F15545"/>
    <w:rsid w:val="00F21320"/>
    <w:rsid w:val="00F2251B"/>
    <w:rsid w:val="00F24638"/>
    <w:rsid w:val="00F25DB5"/>
    <w:rsid w:val="00F30329"/>
    <w:rsid w:val="00F32A03"/>
    <w:rsid w:val="00F32F32"/>
    <w:rsid w:val="00F3418B"/>
    <w:rsid w:val="00F36D42"/>
    <w:rsid w:val="00F37381"/>
    <w:rsid w:val="00F407E5"/>
    <w:rsid w:val="00F4158C"/>
    <w:rsid w:val="00F41AE6"/>
    <w:rsid w:val="00F42FF1"/>
    <w:rsid w:val="00F43909"/>
    <w:rsid w:val="00F453E3"/>
    <w:rsid w:val="00F45AD8"/>
    <w:rsid w:val="00F53DB0"/>
    <w:rsid w:val="00F55002"/>
    <w:rsid w:val="00F561AD"/>
    <w:rsid w:val="00F573D2"/>
    <w:rsid w:val="00F57FD2"/>
    <w:rsid w:val="00F617AE"/>
    <w:rsid w:val="00F64D9E"/>
    <w:rsid w:val="00F67B2C"/>
    <w:rsid w:val="00F721AA"/>
    <w:rsid w:val="00F742C5"/>
    <w:rsid w:val="00F74379"/>
    <w:rsid w:val="00F77D98"/>
    <w:rsid w:val="00F82774"/>
    <w:rsid w:val="00F8320A"/>
    <w:rsid w:val="00F83C34"/>
    <w:rsid w:val="00F85F6E"/>
    <w:rsid w:val="00F9452A"/>
    <w:rsid w:val="00F97630"/>
    <w:rsid w:val="00F97A9F"/>
    <w:rsid w:val="00FA00F5"/>
    <w:rsid w:val="00FA5998"/>
    <w:rsid w:val="00FB2EA2"/>
    <w:rsid w:val="00FB42FC"/>
    <w:rsid w:val="00FB4A40"/>
    <w:rsid w:val="00FB4E1D"/>
    <w:rsid w:val="00FB6409"/>
    <w:rsid w:val="00FB7E16"/>
    <w:rsid w:val="00FC10ED"/>
    <w:rsid w:val="00FC162D"/>
    <w:rsid w:val="00FC316C"/>
    <w:rsid w:val="00FC5499"/>
    <w:rsid w:val="00FC6A3A"/>
    <w:rsid w:val="00FC737E"/>
    <w:rsid w:val="00FD23E4"/>
    <w:rsid w:val="00FD4143"/>
    <w:rsid w:val="00FD439B"/>
    <w:rsid w:val="00FD4547"/>
    <w:rsid w:val="00FD45FE"/>
    <w:rsid w:val="00FD51BE"/>
    <w:rsid w:val="00FD5645"/>
    <w:rsid w:val="00FE0C66"/>
    <w:rsid w:val="00FE1FB9"/>
    <w:rsid w:val="00FE5539"/>
    <w:rsid w:val="00FE6EDA"/>
    <w:rsid w:val="00FF2FCA"/>
    <w:rsid w:val="00FF7DB6"/>
    <w:rsid w:val="0E870DB9"/>
    <w:rsid w:val="1456404A"/>
    <w:rsid w:val="1AA36BDE"/>
    <w:rsid w:val="21907098"/>
    <w:rsid w:val="26F653B3"/>
    <w:rsid w:val="31F23704"/>
    <w:rsid w:val="33650FD9"/>
    <w:rsid w:val="3843617A"/>
    <w:rsid w:val="4D6B2F05"/>
    <w:rsid w:val="51551D92"/>
    <w:rsid w:val="66E64EB7"/>
    <w:rsid w:val="78166E9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caption" w:semiHidden="0" w:uiPriority="0" w:unhideWhenUsed="0" w:qFormat="1"/>
    <w:lsdException w:name="footnote reference" w:semiHidden="0" w:uiPriority="0" w:unhideWhenUsed="0"/>
    <w:lsdException w:name="annotation reference" w:qFormat="1"/>
    <w:lsdException w:name="line number" w:qFormat="1"/>
    <w:lsdException w:name="Title" w:semiHidden="0" w:uiPriority="10" w:unhideWhenUsed="0" w:qFormat="1"/>
    <w:lsdException w:name="Default Paragraph Font" w:uiPriority="1" w:qFormat="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8">
    <w:name w:val="heading 8"/>
    <w:basedOn w:val="a"/>
    <w:next w:val="a"/>
    <w:link w:val="80"/>
    <w:uiPriority w:val="9"/>
    <w:semiHidden/>
    <w:unhideWhenUsed/>
    <w:qFormat/>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Subtitle"/>
    <w:basedOn w:val="a"/>
    <w:link w:val="af0"/>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1">
    <w:name w:val="footnote reference"/>
    <w:basedOn w:val="a0"/>
    <w:rPr>
      <w:vertAlign w:val="superscript"/>
    </w:rPr>
  </w:style>
  <w:style w:type="character" w:styleId="af2">
    <w:name w:val="annotation reference"/>
    <w:basedOn w:val="a0"/>
    <w:uiPriority w:val="99"/>
    <w:semiHidden/>
    <w:unhideWhenUsed/>
    <w:qFormat/>
    <w:rPr>
      <w:sz w:val="16"/>
      <w:szCs w:val="16"/>
    </w:rPr>
  </w:style>
  <w:style w:type="character" w:styleId="af3">
    <w:name w:val="Hyperlink"/>
    <w:basedOn w:val="a0"/>
    <w:uiPriority w:val="99"/>
    <w:unhideWhenUsed/>
    <w:qFormat/>
    <w:rPr>
      <w:color w:val="3272C0"/>
      <w:u w:val="none"/>
      <w:shd w:val="clear" w:color="auto" w:fill="auto"/>
    </w:rPr>
  </w:style>
  <w:style w:type="character" w:styleId="af4">
    <w:name w:val="line number"/>
    <w:basedOn w:val="a0"/>
    <w:uiPriority w:val="99"/>
    <w:semiHidden/>
    <w:unhideWhenUsed/>
    <w:qFormat/>
  </w:style>
  <w:style w:type="character" w:styleId="af5">
    <w:name w:val="Strong"/>
    <w:basedOn w:val="a0"/>
    <w:uiPriority w:val="22"/>
    <w:qFormat/>
    <w:rPr>
      <w:b/>
      <w:bCs/>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7">
    <w:name w:val="Текст примечания Знак"/>
    <w:basedOn w:val="a0"/>
    <w:link w:val="a6"/>
    <w:uiPriority w:val="99"/>
    <w:semiHidden/>
    <w:qFormat/>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qFormat/>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04040" w:themeColor="text1" w:themeTint="BF"/>
      <w:sz w:val="20"/>
      <w:szCs w:val="20"/>
      <w:lang w:eastAsia="ru-RU"/>
    </w:rPr>
  </w:style>
  <w:style w:type="character" w:customStyle="1" w:styleId="af8">
    <w:name w:val="Оглавление_"/>
    <w:basedOn w:val="a0"/>
    <w:link w:val="af9"/>
    <w:qFormat/>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table" w:customStyle="1" w:styleId="11">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Подзаголовок Знак"/>
    <w:basedOn w:val="a0"/>
    <w:link w:val="af"/>
    <w:qFormat/>
    <w:rPr>
      <w:rFonts w:ascii="Times New Roman" w:eastAsia="Times New Roman" w:hAnsi="Times New Roman" w:cs="Times New Roman"/>
      <w:b/>
      <w:sz w:val="20"/>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ConsNormal">
    <w:name w:val="ConsNormal"/>
    <w:qFormat/>
    <w:pPr>
      <w:autoSpaceDE w:val="0"/>
      <w:autoSpaceDN w:val="0"/>
      <w:adjustRightInd w:val="0"/>
      <w:ind w:firstLine="720"/>
    </w:pPr>
    <w:rPr>
      <w:rFonts w:ascii="Arial" w:eastAsia="Times New Roman" w:hAnsi="Arial" w:cs="Arial"/>
    </w:rPr>
  </w:style>
  <w:style w:type="character" w:customStyle="1" w:styleId="afa">
    <w:name w:val="Основной текст_"/>
    <w:basedOn w:val="a0"/>
    <w:link w:val="13"/>
    <w:qFormat/>
    <w:rPr>
      <w:sz w:val="25"/>
      <w:szCs w:val="25"/>
      <w:shd w:val="clear" w:color="auto" w:fill="FFFFFF"/>
    </w:rPr>
  </w:style>
  <w:style w:type="paragraph" w:customStyle="1" w:styleId="13">
    <w:name w:val="Основной текст1"/>
    <w:basedOn w:val="a"/>
    <w:link w:val="afa"/>
    <w:qFormat/>
    <w:pPr>
      <w:widowControl w:val="0"/>
      <w:shd w:val="clear" w:color="auto" w:fill="FFFFFF"/>
      <w:spacing w:after="0" w:line="298" w:lineRule="exact"/>
      <w:jc w:val="both"/>
    </w:pPr>
    <w:rPr>
      <w:sz w:val="25"/>
      <w:szCs w:val="25"/>
    </w:rPr>
  </w:style>
  <w:style w:type="character" w:customStyle="1" w:styleId="ad">
    <w:name w:val="Основной текст Знак"/>
    <w:basedOn w:val="a0"/>
    <w:link w:val="ac"/>
    <w:uiPriority w:val="99"/>
    <w:qFormat/>
    <w:rPr>
      <w:rFonts w:ascii="Arial Unicode MS" w:eastAsia="Arial Unicode MS" w:hAnsi="Arial Unicode MS" w:cs="Arial Unicode MS"/>
      <w:color w:val="000000"/>
      <w:sz w:val="24"/>
      <w:szCs w:val="24"/>
      <w:lang w:eastAsia="ru-RU" w:bidi="ru-RU"/>
    </w:rPr>
  </w:style>
  <w:style w:type="paragraph" w:customStyle="1" w:styleId="afb">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caption" w:semiHidden="0" w:uiPriority="0" w:unhideWhenUsed="0" w:qFormat="1"/>
    <w:lsdException w:name="footnote reference" w:semiHidden="0" w:uiPriority="0" w:unhideWhenUsed="0"/>
    <w:lsdException w:name="annotation reference" w:qFormat="1"/>
    <w:lsdException w:name="line number" w:qFormat="1"/>
    <w:lsdException w:name="Title" w:semiHidden="0" w:uiPriority="10" w:unhideWhenUsed="0" w:qFormat="1"/>
    <w:lsdException w:name="Default Paragraph Font" w:uiPriority="1" w:qFormat="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8">
    <w:name w:val="heading 8"/>
    <w:basedOn w:val="a"/>
    <w:next w:val="a"/>
    <w:link w:val="80"/>
    <w:uiPriority w:val="9"/>
    <w:semiHidden/>
    <w:unhideWhenUsed/>
    <w:qFormat/>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Subtitle"/>
    <w:basedOn w:val="a"/>
    <w:link w:val="af0"/>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1">
    <w:name w:val="footnote reference"/>
    <w:basedOn w:val="a0"/>
    <w:rPr>
      <w:vertAlign w:val="superscript"/>
    </w:rPr>
  </w:style>
  <w:style w:type="character" w:styleId="af2">
    <w:name w:val="annotation reference"/>
    <w:basedOn w:val="a0"/>
    <w:uiPriority w:val="99"/>
    <w:semiHidden/>
    <w:unhideWhenUsed/>
    <w:qFormat/>
    <w:rPr>
      <w:sz w:val="16"/>
      <w:szCs w:val="16"/>
    </w:rPr>
  </w:style>
  <w:style w:type="character" w:styleId="af3">
    <w:name w:val="Hyperlink"/>
    <w:basedOn w:val="a0"/>
    <w:uiPriority w:val="99"/>
    <w:unhideWhenUsed/>
    <w:qFormat/>
    <w:rPr>
      <w:color w:val="3272C0"/>
      <w:u w:val="none"/>
      <w:shd w:val="clear" w:color="auto" w:fill="auto"/>
    </w:rPr>
  </w:style>
  <w:style w:type="character" w:styleId="af4">
    <w:name w:val="line number"/>
    <w:basedOn w:val="a0"/>
    <w:uiPriority w:val="99"/>
    <w:semiHidden/>
    <w:unhideWhenUsed/>
    <w:qFormat/>
  </w:style>
  <w:style w:type="character" w:styleId="af5">
    <w:name w:val="Strong"/>
    <w:basedOn w:val="a0"/>
    <w:uiPriority w:val="22"/>
    <w:qFormat/>
    <w:rPr>
      <w:b/>
      <w:bCs/>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7">
    <w:name w:val="Текст примечания Знак"/>
    <w:basedOn w:val="a0"/>
    <w:link w:val="a6"/>
    <w:uiPriority w:val="99"/>
    <w:semiHidden/>
    <w:qFormat/>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qFormat/>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04040" w:themeColor="text1" w:themeTint="BF"/>
      <w:sz w:val="20"/>
      <w:szCs w:val="20"/>
      <w:lang w:eastAsia="ru-RU"/>
    </w:rPr>
  </w:style>
  <w:style w:type="character" w:customStyle="1" w:styleId="af8">
    <w:name w:val="Оглавление_"/>
    <w:basedOn w:val="a0"/>
    <w:link w:val="af9"/>
    <w:qFormat/>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table" w:customStyle="1" w:styleId="11">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Подзаголовок Знак"/>
    <w:basedOn w:val="a0"/>
    <w:link w:val="af"/>
    <w:qFormat/>
    <w:rPr>
      <w:rFonts w:ascii="Times New Roman" w:eastAsia="Times New Roman" w:hAnsi="Times New Roman" w:cs="Times New Roman"/>
      <w:b/>
      <w:sz w:val="20"/>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ConsNormal">
    <w:name w:val="ConsNormal"/>
    <w:qFormat/>
    <w:pPr>
      <w:autoSpaceDE w:val="0"/>
      <w:autoSpaceDN w:val="0"/>
      <w:adjustRightInd w:val="0"/>
      <w:ind w:firstLine="720"/>
    </w:pPr>
    <w:rPr>
      <w:rFonts w:ascii="Arial" w:eastAsia="Times New Roman" w:hAnsi="Arial" w:cs="Arial"/>
    </w:rPr>
  </w:style>
  <w:style w:type="character" w:customStyle="1" w:styleId="afa">
    <w:name w:val="Основной текст_"/>
    <w:basedOn w:val="a0"/>
    <w:link w:val="13"/>
    <w:qFormat/>
    <w:rPr>
      <w:sz w:val="25"/>
      <w:szCs w:val="25"/>
      <w:shd w:val="clear" w:color="auto" w:fill="FFFFFF"/>
    </w:rPr>
  </w:style>
  <w:style w:type="paragraph" w:customStyle="1" w:styleId="13">
    <w:name w:val="Основной текст1"/>
    <w:basedOn w:val="a"/>
    <w:link w:val="afa"/>
    <w:qFormat/>
    <w:pPr>
      <w:widowControl w:val="0"/>
      <w:shd w:val="clear" w:color="auto" w:fill="FFFFFF"/>
      <w:spacing w:after="0" w:line="298" w:lineRule="exact"/>
      <w:jc w:val="both"/>
    </w:pPr>
    <w:rPr>
      <w:sz w:val="25"/>
      <w:szCs w:val="25"/>
    </w:rPr>
  </w:style>
  <w:style w:type="character" w:customStyle="1" w:styleId="ad">
    <w:name w:val="Основной текст Знак"/>
    <w:basedOn w:val="a0"/>
    <w:link w:val="ac"/>
    <w:uiPriority w:val="99"/>
    <w:qFormat/>
    <w:rPr>
      <w:rFonts w:ascii="Arial Unicode MS" w:eastAsia="Arial Unicode MS" w:hAnsi="Arial Unicode MS" w:cs="Arial Unicode MS"/>
      <w:color w:val="000000"/>
      <w:sz w:val="24"/>
      <w:szCs w:val="24"/>
      <w:lang w:eastAsia="ru-RU" w:bidi="ru-RU"/>
    </w:rPr>
  </w:style>
  <w:style w:type="paragraph" w:customStyle="1" w:styleId="afb">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E921163179EE014870B42F26709D68C6FA6EF15A7AB568127EEE25EE2C8786E918116EFE471B16BE29234E197A33EF5D0022112DF90c2JAG" TargetMode="External"/><Relationship Id="rId18" Type="http://schemas.openxmlformats.org/officeDocument/2006/relationships/hyperlink" Target="consultantplus://offline/ref=5E921163179EE014870B42F26709D68C6FA6EF15A7AB568127EEE25EE2C8786E918116E6E275BC34E78725B99BA220EBD71B3D10DDc9J2G" TargetMode="External"/><Relationship Id="rId26" Type="http://schemas.openxmlformats.org/officeDocument/2006/relationships/hyperlink" Target="consultantplus://offline/ref=81F185C4827D6221CBFAFE659E2F14F71AE0F84721819BF819DE04DC4BB701F35D90B44C11D8EB545363538C47528B570D8E23F27AoDN6G" TargetMode="External"/><Relationship Id="rId39" Type="http://schemas.openxmlformats.org/officeDocument/2006/relationships/hyperlink" Target="consultantplus://offline/ref=89DA874354D01A36A63C354268963F573B210460592E80FD433D4EB34D0EA7F3769FE7A7CBJ9gEJ" TargetMode="External"/><Relationship Id="rId3" Type="http://schemas.openxmlformats.org/officeDocument/2006/relationships/numbering" Target="numbering.xml"/><Relationship Id="rId21" Type="http://schemas.openxmlformats.org/officeDocument/2006/relationships/hyperlink" Target="consultantplus://offline/ref=81F185C4827D6221CBFAFE659E2F14F71AE0F84721819BF819DE04DC4BB701F35D90B44B10D0E50B567642D44B5395490A973FF078D4o1N9G" TargetMode="External"/><Relationship Id="rId34" Type="http://schemas.openxmlformats.org/officeDocument/2006/relationships/hyperlink" Target="consultantplus://offline/ref=81F185C4827D6221CBFAFE659E2F14F71AE1FE4024899BF819DE04DC4BB701F35D90B44B10D9E1030A2C52D0020798560A8E21F566D419BBo5N7G"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5E921163179EE014870B42F26709D68C6FA6EF15A7AB568127EEE25EE2C8786E918116E6E173BC34E78725B99BA220EBD71B3D10DDc9J2G" TargetMode="External"/><Relationship Id="rId17" Type="http://schemas.openxmlformats.org/officeDocument/2006/relationships/hyperlink" Target="consultantplus://offline/ref=5E921163179EE014870B42F26709D68C6FA7EE14A2AD568127EEE25EE2C8786E83814EE3E277A960B1DD72B498cAJ2G" TargetMode="External"/><Relationship Id="rId25" Type="http://schemas.openxmlformats.org/officeDocument/2006/relationships/hyperlink" Target="consultantplus://offline/ref=81F185C4827D6221CBFAFE659E2F14F71AE0F84721819BF819DE04DC4BB701F35D90B44C11DAEB545363538C47528B570D8E23F27AoDN6G" TargetMode="External"/><Relationship Id="rId33" Type="http://schemas.openxmlformats.org/officeDocument/2006/relationships/hyperlink" Target="consultantplus://offline/ref=81F185C4827D6221CBFAFE659E2F14F71AE1FE4024899BF819DE04DC4BB701F35D90B44B10D9E304042C52D0020798560A8E21F566D419BBo5N7G" TargetMode="External"/><Relationship Id="rId38" Type="http://schemas.openxmlformats.org/officeDocument/2006/relationships/hyperlink" Target="consultantplus://offline/ref=89DA874354D01A36A63C354268963F573B2105695D2280FD433D4EB34DJ0gEJ" TargetMode="External"/><Relationship Id="rId2" Type="http://schemas.openxmlformats.org/officeDocument/2006/relationships/customXml" Target="../customXml/item2.xml"/><Relationship Id="rId16" Type="http://schemas.openxmlformats.org/officeDocument/2006/relationships/hyperlink" Target="consultantplus://offline/ref=5E921163179EE014870B42F26709D68C6FA6EF15A7AB568127EEE25EE2C8786E918116E6E073BC34E78725B99BA220EBD71B3D10DDc9J2G" TargetMode="External"/><Relationship Id="rId20" Type="http://schemas.openxmlformats.org/officeDocument/2006/relationships/hyperlink" Target="consultantplus://offline/ref=81F185C4827D6221CBFAFE659E2F14F71AE0F84721819BF819DE04DC4BB701F35D90B44F18DCEB545363538C47528B570D8E23F27AoDN6G" TargetMode="External"/><Relationship Id="rId29" Type="http://schemas.openxmlformats.org/officeDocument/2006/relationships/hyperlink" Target="consultantplus://offline/ref=81F185C4827D6221CBFAFE659E2F14F718EDFA4323859BF819DE04DC4BB701F35D90B44B10D9E001022C52D0020798560A8E21F566D419BBo5N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E921163179EE014870B42F26709D68C6FA6EF15A7AB568127EEE25EE2C8786E918116E6E275BC34E78725B99BA220EBD71B3D10DDc9J2G" TargetMode="External"/><Relationship Id="rId24" Type="http://schemas.openxmlformats.org/officeDocument/2006/relationships/hyperlink" Target="consultantplus://offline/ref=81F185C4827D6221CBFAFE659E2F14F71AE0F84721819BF819DE04DC4BB701F35D90B44C15DBEB545363538C47528B570D8E23F27AoDN6G" TargetMode="External"/><Relationship Id="rId32" Type="http://schemas.openxmlformats.org/officeDocument/2006/relationships/hyperlink" Target="consultantplus://offline/ref=81F185C4827D6221CBFAFE659E2F14F71AE1F94624879BF819DE04DC4BB701F34F90EC4711D9FE000539048144o5N2G" TargetMode="External"/><Relationship Id="rId37" Type="http://schemas.openxmlformats.org/officeDocument/2006/relationships/hyperlink" Target="consultantplus://offline/ref=AA049D3FEC48ED9ED9F87DFC66E2F1350D0E2F8DED519DCF2532FFF150QBL1J" TargetMode="External"/><Relationship Id="rId40"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consultantplus://offline/ref=5E921163179EE014870B42F26709D68C6FA6EF15A7AB568127EEE25EE2C8786E918116E6E074BC34E78725B99BA220EBD71B3D10DDc9J2G" TargetMode="External"/><Relationship Id="rId23" Type="http://schemas.openxmlformats.org/officeDocument/2006/relationships/hyperlink" Target="consultantplus://offline/ref=81F185C4827D6221CBFAFE659E2F14F71AE0F84721819BF819DE04DC4BB701F35D90B44B10D0E50B567642D44B5395490A973FF078D4o1N9G" TargetMode="External"/><Relationship Id="rId28" Type="http://schemas.openxmlformats.org/officeDocument/2006/relationships/hyperlink" Target="consultantplus://offline/ref=81F185C4827D6221CBFAFE659E2F14F71AE0F84721819BF819DE04DC4BB701F35D90B44216D9EB545363538C47528B570D8E23F27AoDN6G" TargetMode="External"/><Relationship Id="rId36" Type="http://schemas.openxmlformats.org/officeDocument/2006/relationships/hyperlink" Target="https://legalquest.ru/grazhdanskoe-pravo/ponyatie-soderzhanie-dogovorov-princip-svobody-dogovora-klassifikaciya-dogovorov.html" TargetMode="External"/><Relationship Id="rId10" Type="http://schemas.openxmlformats.org/officeDocument/2006/relationships/hyperlink" Target="consultantplus://offline/ref=5E921163179EE014870B42F26709D68C6FA6EF15A7AB568127EEE25EE2C8786E918116EDE57EBC34E78725B99BA220EBD71B3D10DDc9J2G" TargetMode="External"/><Relationship Id="rId19" Type="http://schemas.openxmlformats.org/officeDocument/2006/relationships/hyperlink" Target="consultantplus://offline/ref=5E921163179EE014870B42F26709D68C6FA6EF15A7AB568127EEE25EE2C8786E918116E6E073BC34E78725B99BA220EBD71B3D10DDc9J2G" TargetMode="External"/><Relationship Id="rId31" Type="http://schemas.openxmlformats.org/officeDocument/2006/relationships/hyperlink" Target="consultantplus://offline/ref=81F185C4827D6221CBFAFE659E2F14F71AE0F84721819BF819DE04DC4BB701F35D90B44B17D9E90B567642D44B5395490A973FF078D4o1N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E921163179EE014870B42F26709D68C6FA6EF15A7AB568127EEE25EE2C8786E918116E6E077BC34E78725B99BA220EBD71B3D10DDc9J2G" TargetMode="External"/><Relationship Id="rId22" Type="http://schemas.openxmlformats.org/officeDocument/2006/relationships/hyperlink" Target="consultantplus://offline/ref=81F185C4827D6221CBFAFE659E2F14F71AE1FB4727889BF819DE04DC4BB701F35D90B44817D0E80B567642D44B5395490A973FF078D4o1N9G" TargetMode="External"/><Relationship Id="rId27" Type="http://schemas.openxmlformats.org/officeDocument/2006/relationships/hyperlink" Target="consultantplus://offline/ref=81F185C4827D6221CBFAFE659E2F14F71AE0F84721819BF819DE04DC4BB701F35D90B44C12D9EB545363538C47528B570D8E23F27AoDN6G" TargetMode="External"/><Relationship Id="rId30" Type="http://schemas.openxmlformats.org/officeDocument/2006/relationships/hyperlink" Target="consultantplus://offline/ref=81F185C4827D6221CBFAFE659E2F14F71AE0F84721819BF819DE04DC4BB701F35D90B44F18DCEB545363538C47528B570D8E23F27AoDN6G" TargetMode="External"/><Relationship Id="rId35" Type="http://schemas.openxmlformats.org/officeDocument/2006/relationships/hyperlink" Target="consultantplus://offline/ref=3E1FCE3852DCD4D99983C5A79A1DD9273A775043EC984C257D9EDE24EEA580584CEAA959B714C85742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21B0C-22AB-4BFF-8A34-CA3B9B70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86</Pages>
  <Words>26155</Words>
  <Characters>149089</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174895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Наталья</cp:lastModifiedBy>
  <cp:revision>52</cp:revision>
  <cp:lastPrinted>2020-12-15T12:02:00Z</cp:lastPrinted>
  <dcterms:created xsi:type="dcterms:W3CDTF">2017-11-14T09:52:00Z</dcterms:created>
  <dcterms:modified xsi:type="dcterms:W3CDTF">2020-12-15T12:02:00Z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